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3F" w:rsidRPr="007342FA" w:rsidRDefault="0003703F" w:rsidP="0003703F">
      <w:pPr>
        <w:jc w:val="center"/>
      </w:pPr>
      <w:r w:rsidRPr="007342FA">
        <w:t>Муниципальное общеобразовательное учреждение</w:t>
      </w:r>
    </w:p>
    <w:p w:rsidR="0003703F" w:rsidRPr="007342FA" w:rsidRDefault="0003703F" w:rsidP="0003703F">
      <w:pPr>
        <w:jc w:val="center"/>
      </w:pPr>
      <w:r w:rsidRPr="007342FA">
        <w:t>Хмельниковская средняя общеобразовательная школа</w:t>
      </w:r>
    </w:p>
    <w:p w:rsidR="0003703F" w:rsidRPr="007342FA" w:rsidRDefault="0003703F" w:rsidP="0003703F">
      <w:pPr>
        <w:jc w:val="center"/>
      </w:pPr>
      <w:r w:rsidRPr="007342FA">
        <w:t>Ростовского района Ярославской области</w:t>
      </w:r>
    </w:p>
    <w:p w:rsidR="0003703F" w:rsidRDefault="0003703F" w:rsidP="0003703F">
      <w:pPr>
        <w:jc w:val="center"/>
      </w:pPr>
    </w:p>
    <w:p w:rsidR="0003703F" w:rsidRPr="007342FA" w:rsidRDefault="0003703F" w:rsidP="0003703F">
      <w:pPr>
        <w:jc w:val="center"/>
      </w:pPr>
      <w:r w:rsidRPr="007342FA">
        <w:t>ПРИКАЗ</w:t>
      </w:r>
    </w:p>
    <w:p w:rsidR="0003703F" w:rsidRDefault="0003703F" w:rsidP="0003703F">
      <w:pPr>
        <w:jc w:val="center"/>
      </w:pPr>
    </w:p>
    <w:p w:rsidR="0003703F" w:rsidRDefault="0003703F" w:rsidP="0003703F">
      <w:pPr>
        <w:jc w:val="center"/>
      </w:pPr>
    </w:p>
    <w:p w:rsidR="0003703F" w:rsidRDefault="0003703F" w:rsidP="0003703F">
      <w:r>
        <w:t>От 03.02.2023 г.                   № 16</w:t>
      </w:r>
    </w:p>
    <w:p w:rsidR="0003703F" w:rsidRDefault="0003703F" w:rsidP="0003703F">
      <w:pPr>
        <w:rPr>
          <w:sz w:val="28"/>
          <w:szCs w:val="28"/>
        </w:rPr>
      </w:pPr>
    </w:p>
    <w:p w:rsidR="0003703F" w:rsidRPr="00BD37A7" w:rsidRDefault="0003703F" w:rsidP="0003703F">
      <w:r w:rsidRPr="00BD37A7">
        <w:t xml:space="preserve">О проведении </w:t>
      </w:r>
    </w:p>
    <w:p w:rsidR="0003703F" w:rsidRPr="00BD37A7" w:rsidRDefault="0003703F" w:rsidP="0003703F">
      <w:r w:rsidRPr="00BD37A7">
        <w:t xml:space="preserve">итогового собеседования </w:t>
      </w:r>
    </w:p>
    <w:p w:rsidR="0003703F" w:rsidRPr="00BD37A7" w:rsidRDefault="0003703F" w:rsidP="0003703F">
      <w:r>
        <w:t>по русскому языку в 9 классе</w:t>
      </w:r>
    </w:p>
    <w:p w:rsidR="0003703F" w:rsidRPr="00BD37A7" w:rsidRDefault="0003703F" w:rsidP="0003703F"/>
    <w:p w:rsidR="0003703F" w:rsidRPr="000E1D8A" w:rsidRDefault="0003703F" w:rsidP="0003703F">
      <w:pPr>
        <w:jc w:val="both"/>
        <w:rPr>
          <w:rStyle w:val="2"/>
          <w:color w:val="auto"/>
          <w:sz w:val="24"/>
          <w:szCs w:val="24"/>
        </w:rPr>
      </w:pPr>
      <w:r w:rsidRPr="00BD37A7">
        <w:tab/>
      </w:r>
      <w:r w:rsidRPr="00323045">
        <w:rPr>
          <w:color w:val="000000" w:themeColor="text1"/>
        </w:rPr>
        <w:t>На основании приказа департамента</w:t>
      </w:r>
      <w:r w:rsidR="00323045" w:rsidRPr="00323045">
        <w:rPr>
          <w:color w:val="000000" w:themeColor="text1"/>
        </w:rPr>
        <w:t xml:space="preserve"> образования от 05.12.2022 № 270 </w:t>
      </w:r>
      <w:r w:rsidRPr="00323045">
        <w:rPr>
          <w:color w:val="000000" w:themeColor="text1"/>
        </w:rPr>
        <w:t xml:space="preserve">/01-04 «О проведении итогового собеседования по русскому языку в Ярославской области в 2021/22 уч. году», приказа департамента образования Ярославской области от 10.01.2020 № 04/01-04 «Об утверждении Порядка проведений итогового собеседования по русскому языку на территории Ярославской области»,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РФ и </w:t>
      </w:r>
      <w:proofErr w:type="spellStart"/>
      <w:r w:rsidRPr="00323045">
        <w:rPr>
          <w:color w:val="000000" w:themeColor="text1"/>
        </w:rPr>
        <w:t>Рособрнадзором</w:t>
      </w:r>
      <w:proofErr w:type="spellEnd"/>
      <w:r w:rsidRPr="00323045">
        <w:rPr>
          <w:color w:val="000000" w:themeColor="text1"/>
        </w:rPr>
        <w:t xml:space="preserve"> от 07.11.2018 № 189/1513, </w:t>
      </w:r>
      <w:r w:rsidR="000E1D8A" w:rsidRPr="000E1D8A">
        <w:t>на основании приказа УО № 759 от 20.</w:t>
      </w:r>
      <w:r w:rsidRPr="000E1D8A">
        <w:t>1</w:t>
      </w:r>
      <w:r w:rsidR="000E1D8A" w:rsidRPr="000E1D8A">
        <w:t>2</w:t>
      </w:r>
      <w:r w:rsidRPr="000E1D8A">
        <w:t>.2022 г., с целью организованного проведения аттестации по образовательным программам основного общего образования</w:t>
      </w:r>
    </w:p>
    <w:p w:rsidR="0003703F" w:rsidRPr="000E1D8A" w:rsidRDefault="0003703F" w:rsidP="0003703F">
      <w:pPr>
        <w:jc w:val="both"/>
        <w:rPr>
          <w:rStyle w:val="2"/>
          <w:color w:val="auto"/>
          <w:sz w:val="24"/>
          <w:szCs w:val="24"/>
        </w:rPr>
      </w:pPr>
    </w:p>
    <w:p w:rsidR="0003703F" w:rsidRDefault="0003703F" w:rsidP="0003703F">
      <w:pPr>
        <w:jc w:val="both"/>
        <w:rPr>
          <w:rStyle w:val="2"/>
          <w:sz w:val="24"/>
          <w:szCs w:val="24"/>
        </w:rPr>
      </w:pPr>
      <w:r w:rsidRPr="00BD37A7">
        <w:rPr>
          <w:rStyle w:val="2"/>
          <w:sz w:val="24"/>
          <w:szCs w:val="24"/>
        </w:rPr>
        <w:t>ПРИКАЗЫВАЮ:</w:t>
      </w:r>
    </w:p>
    <w:p w:rsidR="0003703F" w:rsidRPr="00BD37A7" w:rsidRDefault="0003703F" w:rsidP="0003703F">
      <w:pPr>
        <w:jc w:val="both"/>
        <w:rPr>
          <w:rStyle w:val="2"/>
          <w:sz w:val="24"/>
          <w:szCs w:val="24"/>
        </w:rPr>
      </w:pPr>
    </w:p>
    <w:p w:rsidR="0003703F" w:rsidRDefault="0003703F" w:rsidP="0003703F">
      <w:pPr>
        <w:pStyle w:val="a4"/>
        <w:numPr>
          <w:ilvl w:val="0"/>
          <w:numId w:val="1"/>
        </w:numPr>
        <w:ind w:left="0" w:firstLine="567"/>
        <w:jc w:val="both"/>
      </w:pPr>
      <w:r w:rsidRPr="00BD37A7">
        <w:t xml:space="preserve">Организовать участие в итоговом собеседовании по русскому языку </w:t>
      </w:r>
      <w:r>
        <w:t xml:space="preserve">обучающихся 9 класса, включая детей с ОВЗ и детей-инвалидов, в следующие сроки: </w:t>
      </w:r>
      <w:r w:rsidRPr="00BD37A7">
        <w:t xml:space="preserve"> </w:t>
      </w:r>
    </w:p>
    <w:p w:rsidR="0003703F" w:rsidRDefault="0003703F" w:rsidP="0003703F">
      <w:pPr>
        <w:pStyle w:val="a4"/>
        <w:ind w:left="567"/>
        <w:jc w:val="both"/>
      </w:pPr>
      <w:r>
        <w:t>Основной срок – 8 февраля,</w:t>
      </w:r>
    </w:p>
    <w:p w:rsidR="0003703F" w:rsidRDefault="0003703F" w:rsidP="0003703F">
      <w:pPr>
        <w:pStyle w:val="a4"/>
        <w:ind w:left="567"/>
        <w:jc w:val="both"/>
      </w:pPr>
      <w:r>
        <w:t xml:space="preserve">Дополнительные сроки: </w:t>
      </w:r>
      <w:r w:rsidR="00323045" w:rsidRPr="00F63208">
        <w:rPr>
          <w:color w:val="000000" w:themeColor="text1"/>
        </w:rPr>
        <w:t>15 марта и 15</w:t>
      </w:r>
      <w:r w:rsidRPr="00F63208">
        <w:rPr>
          <w:color w:val="000000" w:themeColor="text1"/>
        </w:rPr>
        <w:t xml:space="preserve"> мая</w:t>
      </w:r>
    </w:p>
    <w:p w:rsidR="0003703F" w:rsidRDefault="0003703F" w:rsidP="0003703F">
      <w:pPr>
        <w:pStyle w:val="a4"/>
        <w:numPr>
          <w:ilvl w:val="0"/>
          <w:numId w:val="1"/>
        </w:numPr>
        <w:jc w:val="both"/>
      </w:pPr>
      <w:proofErr w:type="spellStart"/>
      <w:r>
        <w:t>Зам.директора</w:t>
      </w:r>
      <w:proofErr w:type="spellEnd"/>
      <w:r>
        <w:t xml:space="preserve"> по УВР </w:t>
      </w:r>
      <w:proofErr w:type="spellStart"/>
      <w:r>
        <w:t>Зеткиной</w:t>
      </w:r>
      <w:proofErr w:type="spellEnd"/>
      <w:r>
        <w:t xml:space="preserve"> Г.Н. обеспечить регистрацию участников итогового собеседования, достоверность и своевременность внесения сведений об участниках ИС в РИС.</w:t>
      </w:r>
    </w:p>
    <w:p w:rsidR="0003703F" w:rsidRDefault="0003703F" w:rsidP="0003703F">
      <w:pPr>
        <w:pStyle w:val="a4"/>
        <w:numPr>
          <w:ilvl w:val="0"/>
          <w:numId w:val="1"/>
        </w:numPr>
        <w:jc w:val="both"/>
      </w:pPr>
      <w:r>
        <w:t>Создать комиссию по проведению итогового собеседования в следующем составе:</w:t>
      </w:r>
    </w:p>
    <w:p w:rsidR="0003703F" w:rsidRDefault="0003703F" w:rsidP="0003703F">
      <w:pPr>
        <w:pStyle w:val="a4"/>
        <w:ind w:left="435"/>
        <w:jc w:val="both"/>
      </w:pPr>
      <w:r>
        <w:t xml:space="preserve">- Зеткина Г.Н. – ответственный организатор, обеспечивающий подготовку и проведение ИС, координацию подготовки и проведения итогового собеседования: подготовку и </w:t>
      </w:r>
      <w:proofErr w:type="gramStart"/>
      <w:r>
        <w:t>хранение  КИМ</w:t>
      </w:r>
      <w:proofErr w:type="gramEnd"/>
      <w:r>
        <w:t xml:space="preserve"> итогового собеседования, аудиозаписей устных ответов участников собеседования, списков участников ИС, ведомостей учета проведения ИС в аудиториях, протоколов экспертов по оцениванию ответов участников ИС, их прием/передачу  неразглашение содержащейся в них информации. </w:t>
      </w:r>
    </w:p>
    <w:p w:rsidR="0003703F" w:rsidRDefault="0003703F" w:rsidP="0003703F">
      <w:pPr>
        <w:pStyle w:val="a4"/>
        <w:ind w:left="435"/>
        <w:jc w:val="both"/>
      </w:pPr>
      <w:r>
        <w:t>- Осипова О.Н. – организатор проведения итогового собеседования (вне аудитории), обеспечивающий передвижение участников собеседования и соблюдение порядка иными обучающимися, не принимающими участие в собеседовании (в зависимости от количества задействованных аудиторий, но не менее двух);</w:t>
      </w:r>
    </w:p>
    <w:p w:rsidR="0003703F" w:rsidRDefault="0003703F" w:rsidP="0003703F">
      <w:pPr>
        <w:pStyle w:val="a4"/>
        <w:ind w:left="435"/>
        <w:jc w:val="both"/>
      </w:pPr>
      <w:r>
        <w:t>- Харичкова И.А. организатор в аудитории ожидания, обеспечивает соблюдение порядка в аудитории ожидания и направляет обучающихся в аудиторию проведения в соответствии с установочной очередностью (один на аудиторию ожидания);</w:t>
      </w:r>
    </w:p>
    <w:p w:rsidR="0003703F" w:rsidRDefault="0003703F" w:rsidP="0003703F">
      <w:pPr>
        <w:pStyle w:val="a4"/>
        <w:ind w:left="435"/>
        <w:jc w:val="both"/>
      </w:pPr>
      <w:r>
        <w:t xml:space="preserve">- Суслова О.В. экзаменатор-собеседника, осуществляющей проведение </w:t>
      </w:r>
      <w:proofErr w:type="gramStart"/>
      <w:r>
        <w:t>собеседования  обучающимися</w:t>
      </w:r>
      <w:proofErr w:type="gramEnd"/>
      <w:r>
        <w:t>, проведение инструктажа участников собеседования по выполнению заданий КИМ, а также обеспечивающие проверку документов, удостоверяющих личность участников итогового собеседования и фиксирование времени начала и окончания итогового собеседования каждого участника (независимо от предметной специализации учителя, один на аудиторию проведения);</w:t>
      </w:r>
    </w:p>
    <w:p w:rsidR="0003703F" w:rsidRDefault="0003703F" w:rsidP="0003703F">
      <w:pPr>
        <w:pStyle w:val="a4"/>
        <w:ind w:left="435"/>
        <w:jc w:val="both"/>
      </w:pPr>
      <w:r>
        <w:t>- Смирнова Т.С. – эксперт, который оценивает ответы участников собеседования;</w:t>
      </w:r>
    </w:p>
    <w:p w:rsidR="0003703F" w:rsidRDefault="0003703F" w:rsidP="0003703F">
      <w:pPr>
        <w:pStyle w:val="a4"/>
        <w:ind w:left="435"/>
        <w:jc w:val="both"/>
      </w:pPr>
      <w:r>
        <w:t xml:space="preserve">- Молчанова И.В. – технический специалист, обеспечивающий получение материалов для проведения итогового собеседования с федерального Интернет-ресурса, тиражирование полученных КИМ, печать протоколов для экспертов, ведомостей учета проведения итогового собеседования в аудитории, списков участников итогового </w:t>
      </w:r>
      <w:r>
        <w:lastRenderedPageBreak/>
        <w:t>собеседования и передачу материалов ответственным организаторам, осуществляющие подготовку технические средства для аудиозаписи ответов обучающихся в аудиториях проведения, внесение результатов (один на пункт проведения).</w:t>
      </w:r>
    </w:p>
    <w:p w:rsidR="0003703F" w:rsidRDefault="0003703F" w:rsidP="0003703F">
      <w:pPr>
        <w:jc w:val="both"/>
      </w:pPr>
      <w:r>
        <w:t xml:space="preserve">4. </w:t>
      </w:r>
      <w:proofErr w:type="spellStart"/>
      <w:r>
        <w:t>Зеткиной</w:t>
      </w:r>
      <w:proofErr w:type="spellEnd"/>
      <w:r>
        <w:t xml:space="preserve"> Г.Н.:</w:t>
      </w:r>
    </w:p>
    <w:p w:rsidR="0003703F" w:rsidRDefault="0003703F" w:rsidP="0003703F">
      <w:pPr>
        <w:jc w:val="both"/>
      </w:pPr>
      <w:r>
        <w:t>-  обеспечить подготовку педагогов, привлекаемых к проведению итогового собеседования, и ознакомление их с соответствующими инструкциями под подпись;</w:t>
      </w:r>
    </w:p>
    <w:p w:rsidR="0003703F" w:rsidRDefault="0003703F" w:rsidP="0003703F">
      <w:pPr>
        <w:jc w:val="both"/>
      </w:pPr>
      <w:r>
        <w:t>- выделит</w:t>
      </w:r>
      <w:r w:rsidR="00323045">
        <w:t>ь</w:t>
      </w:r>
      <w:r>
        <w:t xml:space="preserve"> и подготовить для проведения итогового собеседования аудиторию ожидания и аудиторию поведения. Обеспечить изоляцию выделенных помещений таким образом, чтобы получить качественную запись без посторонних шумов, и недопущения пересечения </w:t>
      </w:r>
      <w:proofErr w:type="gramStart"/>
      <w:r>
        <w:t>потоков</w:t>
      </w:r>
      <w:proofErr w:type="gramEnd"/>
      <w:r>
        <w:t xml:space="preserve"> обучающихся (уже сдавших и еще не сдавших).</w:t>
      </w:r>
    </w:p>
    <w:p w:rsidR="0003703F" w:rsidRDefault="00323045" w:rsidP="0003703F">
      <w:pPr>
        <w:jc w:val="both"/>
      </w:pPr>
      <w:r>
        <w:t>- определить место хранения списка</w:t>
      </w:r>
      <w:r w:rsidR="0003703F">
        <w:t xml:space="preserve"> участников итогового</w:t>
      </w:r>
      <w:r>
        <w:t xml:space="preserve"> собеседования, ведомости</w:t>
      </w:r>
      <w:r w:rsidR="0003703F">
        <w:t xml:space="preserve"> учета проведения итогового собеседования в аудиториях, протоколов экспертов по оцениванию ответов участников итого</w:t>
      </w:r>
      <w:r w:rsidR="00850531">
        <w:t>вого собеседования, аудиозаписи</w:t>
      </w:r>
      <w:r w:rsidR="0003703F">
        <w:t xml:space="preserve"> устных ответов участников;</w:t>
      </w:r>
    </w:p>
    <w:p w:rsidR="0003703F" w:rsidRDefault="0003703F" w:rsidP="0003703F">
      <w:pPr>
        <w:jc w:val="both"/>
      </w:pPr>
      <w:r>
        <w:t>- в день проведения собеседования продумать организацию образовательного процесса для обучающихся, не участвующих в собеседовании, обеспечить тишину и порядок в местах проведения собеседования;</w:t>
      </w:r>
    </w:p>
    <w:p w:rsidR="0003703F" w:rsidRDefault="0003703F" w:rsidP="0003703F">
      <w:pPr>
        <w:jc w:val="both"/>
      </w:pPr>
      <w:r>
        <w:t>- обеспечить проведение итогового собесе</w:t>
      </w:r>
      <w:r w:rsidR="00850531">
        <w:t>дования по русскому языку в 2022/2023</w:t>
      </w:r>
      <w:r>
        <w:t xml:space="preserve"> учебном году в условиях, соответствующих требованиям санитарно-эпидемиологических правил и нормативов, 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инфекции»</w:t>
      </w:r>
    </w:p>
    <w:p w:rsidR="0003703F" w:rsidRDefault="0003703F" w:rsidP="0003703F">
      <w:pPr>
        <w:jc w:val="both"/>
      </w:pPr>
      <w:r>
        <w:t xml:space="preserve">- создать условия для участия </w:t>
      </w:r>
      <w:proofErr w:type="gramStart"/>
      <w:r>
        <w:t>в итоговой собеседовании</w:t>
      </w:r>
      <w:proofErr w:type="gramEnd"/>
      <w:r>
        <w:t xml:space="preserve"> обучающихся с ОВЗ и детей-инвалидов и увеличением продолжительности ИС на 30 минут;</w:t>
      </w:r>
    </w:p>
    <w:p w:rsidR="0003703F" w:rsidRDefault="0003703F" w:rsidP="0003703F">
      <w:pPr>
        <w:jc w:val="both"/>
      </w:pPr>
      <w:r>
        <w:t>- довести до сведений заинтересованных участников образовательных отношений минимальное количество баллов итогового собеседования по русскому я</w:t>
      </w:r>
      <w:r w:rsidR="00850531">
        <w:t>зыку для участников с ОВЗ в 2022/23</w:t>
      </w:r>
      <w:r>
        <w:t xml:space="preserve"> учебном году, утвержденное приказом департамент</w:t>
      </w:r>
      <w:r w:rsidR="00850531">
        <w:t xml:space="preserve">а образования от 14.12.2022 № 278 </w:t>
      </w:r>
      <w:r>
        <w:t>/01-04;</w:t>
      </w:r>
    </w:p>
    <w:p w:rsidR="0003703F" w:rsidRDefault="0003703F" w:rsidP="0003703F">
      <w:pPr>
        <w:jc w:val="both"/>
      </w:pPr>
      <w:r>
        <w:t>- обеспечить в соответствии с инструкцией упаковку и доставку в управление образования материалов итогового собеседования не поздн</w:t>
      </w:r>
      <w:r w:rsidR="00850531">
        <w:t>ее 13</w:t>
      </w:r>
      <w:r>
        <w:t xml:space="preserve"> февраля;</w:t>
      </w:r>
    </w:p>
    <w:p w:rsidR="0003703F" w:rsidRDefault="0003703F" w:rsidP="0003703F">
      <w:pPr>
        <w:jc w:val="both"/>
      </w:pPr>
      <w:r>
        <w:t>- ознакомить обучающихся и их родителей (законных представителей) с Порядком проведения итогового собеседования, вручив им Памятки о порядке проведения итогового собеседования по русскому языку (для ознакомления обучающихся и их родителей (законных представителей) под роспись);</w:t>
      </w:r>
    </w:p>
    <w:p w:rsidR="0003703F" w:rsidRDefault="0003703F" w:rsidP="0003703F">
      <w:pPr>
        <w:jc w:val="both"/>
      </w:pPr>
      <w:r>
        <w:t>- обеспечить своевременное ознакомление (под роспись) обучающихся и их родителей (законных представителей) с результатами итогового собеседования в течение двух дней после получения протоколов с результатами собеседования;</w:t>
      </w:r>
    </w:p>
    <w:p w:rsidR="0003703F" w:rsidRDefault="0003703F" w:rsidP="0003703F">
      <w:pPr>
        <w:jc w:val="both"/>
      </w:pPr>
      <w:r>
        <w:t>- обеспечить соблюдение требование информационной безопасности при подготовке и проведении итогового собеседования;</w:t>
      </w:r>
    </w:p>
    <w:p w:rsidR="0003703F" w:rsidRDefault="0003703F" w:rsidP="0003703F">
      <w:pPr>
        <w:jc w:val="both"/>
      </w:pPr>
      <w:r>
        <w:t>- обеспечить хранение и дальнейшее уничтожение материалов ИС в соответствии с порядком проведения ИС.</w:t>
      </w:r>
    </w:p>
    <w:p w:rsidR="0003703F" w:rsidRPr="00CD6CAF" w:rsidRDefault="0003703F" w:rsidP="0003703F">
      <w:pPr>
        <w:jc w:val="both"/>
      </w:pPr>
      <w:r>
        <w:t xml:space="preserve">5. Контроль за исполнением приказа возложить на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</w:t>
      </w:r>
      <w:proofErr w:type="spellStart"/>
      <w:r>
        <w:t>Зеткину</w:t>
      </w:r>
      <w:proofErr w:type="spellEnd"/>
      <w:r>
        <w:t xml:space="preserve"> Г.Н.</w:t>
      </w:r>
    </w:p>
    <w:p w:rsidR="0003703F" w:rsidRPr="00C5695F" w:rsidRDefault="0003703F" w:rsidP="0003703F">
      <w:pPr>
        <w:jc w:val="both"/>
      </w:pPr>
    </w:p>
    <w:p w:rsidR="0003703F" w:rsidRPr="00BD37A7" w:rsidRDefault="0003703F" w:rsidP="0003703F">
      <w:pPr>
        <w:pStyle w:val="a4"/>
        <w:ind w:left="0"/>
        <w:jc w:val="both"/>
      </w:pPr>
    </w:p>
    <w:p w:rsidR="0003703F" w:rsidRDefault="0003703F" w:rsidP="0003703F">
      <w:pPr>
        <w:pStyle w:val="a4"/>
        <w:ind w:left="0"/>
        <w:jc w:val="both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03703F" w:rsidRDefault="0003703F" w:rsidP="0003703F">
      <w:pPr>
        <w:pStyle w:val="a4"/>
        <w:ind w:left="0"/>
        <w:jc w:val="both"/>
      </w:pPr>
    </w:p>
    <w:p w:rsidR="0003703F" w:rsidRDefault="0003703F" w:rsidP="0003703F">
      <w:pPr>
        <w:pStyle w:val="a4"/>
        <w:ind w:left="0"/>
        <w:jc w:val="both"/>
      </w:pPr>
      <w:r>
        <w:t>С приказом ознакомлены:</w:t>
      </w:r>
    </w:p>
    <w:p w:rsidR="0003703F" w:rsidRDefault="0003703F" w:rsidP="0003703F">
      <w:pPr>
        <w:pStyle w:val="a4"/>
        <w:ind w:left="0"/>
        <w:jc w:val="both"/>
      </w:pPr>
      <w:r>
        <w:t>Зеткина Г.Н.</w:t>
      </w:r>
    </w:p>
    <w:p w:rsidR="0003703F" w:rsidRDefault="0003703F" w:rsidP="0003703F">
      <w:pPr>
        <w:pStyle w:val="a4"/>
        <w:ind w:left="0"/>
        <w:jc w:val="both"/>
      </w:pPr>
      <w:r>
        <w:t>Молчанова И.В.</w:t>
      </w:r>
    </w:p>
    <w:p w:rsidR="0003703F" w:rsidRDefault="004F16F7" w:rsidP="0003703F">
      <w:pPr>
        <w:pStyle w:val="a4"/>
        <w:ind w:left="0"/>
        <w:jc w:val="both"/>
      </w:pPr>
      <w:r>
        <w:t>Смирнова Т. С.</w:t>
      </w:r>
      <w:bookmarkStart w:id="0" w:name="_GoBack"/>
      <w:bookmarkEnd w:id="0"/>
    </w:p>
    <w:p w:rsidR="0003703F" w:rsidRDefault="0003703F" w:rsidP="0003703F">
      <w:pPr>
        <w:pStyle w:val="a4"/>
        <w:ind w:left="0"/>
        <w:jc w:val="both"/>
      </w:pPr>
      <w:r>
        <w:t>Суслова О.В.</w:t>
      </w:r>
    </w:p>
    <w:p w:rsidR="0003703F" w:rsidRDefault="0003703F" w:rsidP="0003703F">
      <w:pPr>
        <w:pStyle w:val="a4"/>
        <w:ind w:left="0"/>
        <w:jc w:val="both"/>
      </w:pPr>
      <w:r>
        <w:t>Харичкова И.А.</w:t>
      </w:r>
    </w:p>
    <w:p w:rsidR="0003703F" w:rsidRDefault="0003703F" w:rsidP="0003703F">
      <w:pPr>
        <w:pStyle w:val="a4"/>
        <w:ind w:left="0"/>
        <w:jc w:val="both"/>
      </w:pPr>
      <w:r>
        <w:t>Осипова О.Н.</w:t>
      </w:r>
    </w:p>
    <w:p w:rsidR="00603653" w:rsidRDefault="00603653"/>
    <w:sectPr w:rsidR="00603653" w:rsidSect="006B04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EA2"/>
    <w:multiLevelType w:val="hybridMultilevel"/>
    <w:tmpl w:val="88106C2E"/>
    <w:lvl w:ilvl="0" w:tplc="DAE2D01E">
      <w:start w:val="1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3F"/>
    <w:rsid w:val="0003703F"/>
    <w:rsid w:val="000E1D8A"/>
    <w:rsid w:val="00323045"/>
    <w:rsid w:val="004F16F7"/>
    <w:rsid w:val="00603653"/>
    <w:rsid w:val="00850531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5A4"/>
  <w15:chartTrackingRefBased/>
  <w15:docId w15:val="{DF141A3E-C723-498D-AF9F-61F6144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3F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3703F"/>
    <w:rPr>
      <w:rFonts w:eastAsia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03703F"/>
    <w:pPr>
      <w:ind w:left="720"/>
      <w:contextualSpacing/>
    </w:pPr>
    <w:rPr>
      <w:rFonts w:cstheme="minorBidi"/>
      <w:szCs w:val="22"/>
    </w:rPr>
  </w:style>
  <w:style w:type="character" w:customStyle="1" w:styleId="2">
    <w:name w:val="Основной текст (2)"/>
    <w:basedOn w:val="a0"/>
    <w:rsid w:val="000370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2023-02-07T10:40:00Z</dcterms:created>
  <dcterms:modified xsi:type="dcterms:W3CDTF">2023-02-07T10:40:00Z</dcterms:modified>
</cp:coreProperties>
</file>