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  <w:rPr>
          <w:b/>
        </w:rPr>
      </w:pPr>
    </w:p>
    <w:p w:rsidR="00F41D94" w:rsidRDefault="00F41D94" w:rsidP="000C1C28">
      <w:pPr>
        <w:tabs>
          <w:tab w:val="left" w:pos="2655"/>
        </w:tabs>
      </w:pPr>
    </w:p>
    <w:p w:rsidR="000C1C28" w:rsidRDefault="000C1C28" w:rsidP="000C1C28">
      <w:pPr>
        <w:tabs>
          <w:tab w:val="left" w:pos="2655"/>
        </w:tabs>
        <w:rPr>
          <w:b/>
        </w:rPr>
      </w:pPr>
    </w:p>
    <w:p w:rsidR="000C1C28" w:rsidRDefault="000C1C28" w:rsidP="000C1C28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b/>
        </w:rPr>
        <w:tab/>
      </w:r>
      <w:r>
        <w:rPr>
          <w:b/>
          <w:sz w:val="36"/>
          <w:szCs w:val="36"/>
        </w:rPr>
        <w:t xml:space="preserve">Учебный план начального общего образования </w:t>
      </w:r>
      <w:r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0C1C28" w:rsidRDefault="000C1C28" w:rsidP="000C1C28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0C1C28" w:rsidRDefault="000C1C28" w:rsidP="000C1C28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C1C28" w:rsidRDefault="000C1C28" w:rsidP="000C1C28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0C1C28" w:rsidRDefault="000C1C28" w:rsidP="000C1C28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2022-2023 уч. г.</w:t>
      </w:r>
    </w:p>
    <w:p w:rsidR="000C1C28" w:rsidRDefault="000C1C28" w:rsidP="000C1C28">
      <w:pPr>
        <w:pStyle w:val="a3"/>
        <w:rPr>
          <w:b/>
          <w:sz w:val="30"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tabs>
          <w:tab w:val="left" w:pos="5248"/>
          <w:tab w:val="left" w:pos="7290"/>
        </w:tabs>
        <w:rPr>
          <w:b/>
        </w:rPr>
      </w:pPr>
    </w:p>
    <w:p w:rsidR="000C1C28" w:rsidRDefault="000C1C28" w:rsidP="000C1C28">
      <w:pPr>
        <w:ind w:left="720"/>
        <w:jc w:val="both"/>
      </w:pPr>
    </w:p>
    <w:p w:rsidR="000C1C28" w:rsidRDefault="000C1C28" w:rsidP="000C1C28">
      <w:pPr>
        <w:rPr>
          <w:b/>
        </w:rPr>
      </w:pPr>
    </w:p>
    <w:p w:rsidR="000C1C28" w:rsidRDefault="000C1C28" w:rsidP="000C1C2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>к учебному плану для обучающихся 2 – 4 классов МОУ Хмельниковская СОШ, реализующего образовательную программу начального общего образования в рамках ФГОС на 2022-2023 учебный год</w:t>
      </w:r>
    </w:p>
    <w:p w:rsidR="000C1C28" w:rsidRDefault="000C1C28" w:rsidP="000C1C28">
      <w:pPr>
        <w:jc w:val="center"/>
        <w:rPr>
          <w:b/>
        </w:rPr>
      </w:pPr>
    </w:p>
    <w:p w:rsidR="000C1C28" w:rsidRDefault="000C1C28" w:rsidP="000C1C28">
      <w:pPr>
        <w:ind w:firstLine="709"/>
        <w:jc w:val="both"/>
      </w:pPr>
      <w: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0C1C28" w:rsidRDefault="000C1C28" w:rsidP="000C1C28">
      <w:pPr>
        <w:ind w:firstLine="709"/>
        <w:jc w:val="both"/>
      </w:pPr>
      <w:r>
        <w:t>Данный документ вступает в силу со 2 сентября 2022 года.</w:t>
      </w:r>
    </w:p>
    <w:p w:rsidR="000C1C28" w:rsidRDefault="000C1C28" w:rsidP="000C1C28">
      <w:pPr>
        <w:pStyle w:val="a5"/>
        <w:ind w:left="0" w:firstLine="709"/>
        <w:jc w:val="both"/>
      </w:pPr>
      <w: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0C1C28" w:rsidRDefault="000C1C28" w:rsidP="000C1C28">
      <w:pPr>
        <w:pStyle w:val="a5"/>
        <w:rPr>
          <w:b/>
          <w:i/>
          <w:u w:val="single"/>
        </w:rPr>
      </w:pPr>
      <w:r>
        <w:rPr>
          <w:b/>
          <w:i/>
          <w:u w:val="single"/>
        </w:rPr>
        <w:t>федеральные:</w:t>
      </w:r>
    </w:p>
    <w:p w:rsidR="000C1C28" w:rsidRDefault="000C1C28" w:rsidP="000C1C28">
      <w:pPr>
        <w:pStyle w:val="a5"/>
        <w:numPr>
          <w:ilvl w:val="0"/>
          <w:numId w:val="1"/>
        </w:numPr>
        <w:rPr>
          <w:b/>
          <w:i/>
          <w:u w:val="single"/>
        </w:rPr>
      </w:pPr>
      <w:r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0C1C28" w:rsidRDefault="00246148" w:rsidP="000C1C28">
      <w:pPr>
        <w:pStyle w:val="a3"/>
        <w:numPr>
          <w:ilvl w:val="0"/>
          <w:numId w:val="1"/>
        </w:numPr>
      </w:pPr>
      <w:r w:rsidRPr="00246148">
        <w:rPr>
          <w:spacing w:val="-2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r w:rsidRPr="009C0F99">
        <w:rPr>
          <w:spacing w:val="-2"/>
          <w:sz w:val="28"/>
          <w:szCs w:val="28"/>
        </w:rPr>
        <w:t xml:space="preserve"> </w:t>
      </w:r>
      <w:r w:rsidR="000C1C28">
        <w:t xml:space="preserve"> «Об утверждении федерального государственного образовательного стандарта начального общего образования</w:t>
      </w:r>
    </w:p>
    <w:p w:rsidR="000C1C28" w:rsidRDefault="000C1C28" w:rsidP="000C1C28">
      <w:pPr>
        <w:pStyle w:val="5"/>
        <w:numPr>
          <w:ilvl w:val="0"/>
          <w:numId w:val="1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>
        <w:rPr>
          <w:rStyle w:val="10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>
        <w:rPr>
          <w:rFonts w:ascii="Times New Roman" w:hAnsi="Times New Roman"/>
          <w:color w:val="000000"/>
        </w:rPr>
        <w:t>Минпросвещения</w:t>
      </w:r>
      <w:proofErr w:type="spellEnd"/>
      <w:r>
        <w:rPr>
          <w:rFonts w:ascii="Times New Roman" w:hAnsi="Times New Roman"/>
          <w:color w:val="000000"/>
        </w:rPr>
        <w:t xml:space="preserve"> России от 23.12.2020 № 766)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«Об утверждении санитарных правил СП </w:t>
      </w:r>
      <w:r>
        <w:rPr>
          <w:rFonts w:ascii="Times New Roman" w:hAnsi="Times New Roman"/>
        </w:rPr>
        <w:t>2.4.2.3648-20</w:t>
      </w:r>
      <w:r>
        <w:t xml:space="preserve"> </w:t>
      </w:r>
      <w:r>
        <w:rPr>
          <w:rFonts w:ascii="Times New Roman" w:hAnsi="Times New Roman"/>
          <w:sz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>
        <w:rPr>
          <w:rFonts w:ascii="Times New Roman" w:hAnsi="Times New Roman"/>
          <w:spacing w:val="-47"/>
          <w:sz w:val="24"/>
        </w:rPr>
        <w:t xml:space="preserve"> </w:t>
      </w:r>
      <w:r>
        <w:rPr>
          <w:rFonts w:ascii="Times New Roman" w:hAnsi="Times New Roman"/>
          <w:sz w:val="24"/>
        </w:rPr>
        <w:t>распространения COVID-19»).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>
        <w:rPr>
          <w:rFonts w:ascii="Times New Roman" w:hAnsi="Times New Roman"/>
          <w:sz w:val="24"/>
          <w:szCs w:val="24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0C1C28" w:rsidRDefault="000C1C28" w:rsidP="000C1C28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0C1C28" w:rsidRDefault="000C1C28" w:rsidP="000C1C28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0C1C28" w:rsidRDefault="000C1C28" w:rsidP="000C1C28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Министерства образования и науки Российской Федерации от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>
        <w:rPr>
          <w:rFonts w:ascii="Times New Roman" w:hAnsi="Times New Roman"/>
          <w:sz w:val="24"/>
          <w:szCs w:val="24"/>
        </w:rPr>
        <w:tab/>
        <w:t>организациях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ab/>
        <w:t>России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18.08.2017</w:t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0C1C28" w:rsidRDefault="000C1C28" w:rsidP="000C1C28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0C1C28" w:rsidRDefault="000C1C28" w:rsidP="000C1C28">
      <w:pPr>
        <w:widowControl w:val="0"/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line="314" w:lineRule="exact"/>
      </w:pPr>
    </w:p>
    <w:p w:rsidR="000C1C28" w:rsidRDefault="000C1C28" w:rsidP="000C1C28"/>
    <w:p w:rsidR="000C1C28" w:rsidRDefault="000C1C28" w:rsidP="000C1C28"/>
    <w:p w:rsidR="000C1C28" w:rsidRDefault="000C1C28" w:rsidP="000C1C28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>
        <w:rPr>
          <w:b/>
          <w:i/>
          <w:u w:val="single"/>
        </w:rPr>
        <w:t>региональные:</w:t>
      </w:r>
    </w:p>
    <w:p w:rsidR="000C1C28" w:rsidRDefault="000C1C28" w:rsidP="000C1C28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0C1C28" w:rsidRDefault="000C1C28" w:rsidP="000C1C28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30.03.2012 № 726/01-10 «О преподавании учебного предмета «Основы религиозных культур и светской этики»</w:t>
      </w:r>
    </w:p>
    <w:p w:rsidR="000C1C28" w:rsidRDefault="000C1C28" w:rsidP="000C1C28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0C1C28" w:rsidRDefault="000C1C28" w:rsidP="000C1C2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11.08.2014 № 1868/01-10 «Об организации внеурочной деятельности в рамках реализации ФГОС общего образования в общеобразовательных учреждениях».</w:t>
      </w:r>
    </w:p>
    <w:p w:rsidR="000C1C28" w:rsidRDefault="000C1C28" w:rsidP="000C1C28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письма об организации учебных предметов в 2022-2023 учебном год</w:t>
      </w:r>
    </w:p>
    <w:p w:rsidR="000C1C28" w:rsidRDefault="000C1C28" w:rsidP="000C1C28"/>
    <w:p w:rsidR="000C1C28" w:rsidRPr="00F41D94" w:rsidRDefault="000C1C28" w:rsidP="000C1C28">
      <w:pPr>
        <w:rPr>
          <w:b/>
          <w:bCs/>
        </w:rPr>
      </w:pPr>
      <w:r>
        <w:rPr>
          <w:b/>
          <w:bCs/>
        </w:rPr>
        <w:t>Режим работы учреждения</w:t>
      </w:r>
      <w:r>
        <w:br/>
        <w:t xml:space="preserve">Учебный план муниципального общеобразовательного учреждения Хмельниковская средняя общеобразовательная школа  на 2022-2023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учреждениях». </w:t>
      </w:r>
      <w:r>
        <w:br/>
      </w:r>
      <w:r>
        <w:lastRenderedPageBreak/>
        <w:br/>
      </w:r>
      <w:r>
        <w:br/>
      </w:r>
      <w:r>
        <w:rPr>
          <w:b/>
        </w:rPr>
        <w:t xml:space="preserve">Начало учебного </w:t>
      </w:r>
      <w:proofErr w:type="gramStart"/>
      <w:r>
        <w:rPr>
          <w:b/>
        </w:rPr>
        <w:t xml:space="preserve">года  </w:t>
      </w:r>
      <w:r w:rsidRPr="00F41D94">
        <w:t>-</w:t>
      </w:r>
      <w:proofErr w:type="gramEnd"/>
      <w:r w:rsidRPr="00F41D94">
        <w:t xml:space="preserve"> 1  сентября 2022г.                                                             </w:t>
      </w:r>
      <w:r>
        <w:rPr>
          <w:b/>
        </w:rPr>
        <w:t>Продолжительность учебного года:</w:t>
      </w:r>
      <w:r>
        <w:t xml:space="preserve"> 2- 4 классы –  34 учебные недели </w:t>
      </w:r>
    </w:p>
    <w:p w:rsidR="000C1C28" w:rsidRDefault="000C1C28" w:rsidP="000C1C28">
      <w:pPr>
        <w:tabs>
          <w:tab w:val="left" w:pos="1635"/>
        </w:tabs>
      </w:pPr>
    </w:p>
    <w:p w:rsidR="000C1C28" w:rsidRDefault="005027C2" w:rsidP="005027C2">
      <w:r>
        <w:t xml:space="preserve">              </w:t>
      </w:r>
      <w:r w:rsidR="000C1C28">
        <w:t xml:space="preserve">Учебный </w:t>
      </w:r>
      <w:r w:rsidR="00F41D94">
        <w:t>год делится</w:t>
      </w:r>
      <w:r w:rsidR="000C1C28">
        <w:t xml:space="preserve"> на четверти во 2-4 классах, являющиеся периодами, по итогам которых во 2-4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</w:t>
      </w:r>
      <w:r w:rsidR="00F41D94">
        <w:t>тельной части и части, формируе</w:t>
      </w:r>
      <w:r w:rsidR="000C1C28">
        <w:t>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№1312 и ФГОС НОО, ФГОС ООО.</w:t>
      </w:r>
      <w:r w:rsidR="000C1C28">
        <w:br/>
      </w:r>
      <w:r>
        <w:t xml:space="preserve">             </w:t>
      </w:r>
      <w:r w:rsidR="000C1C28"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630"/>
        <w:gridCol w:w="1630"/>
        <w:gridCol w:w="1631"/>
      </w:tblGrid>
      <w:tr w:rsidR="000C1C28" w:rsidRPr="005027C2" w:rsidTr="000C1C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rPr>
                <w:b/>
                <w:bCs/>
              </w:rPr>
              <w:t>Классы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4</w:t>
            </w:r>
          </w:p>
        </w:tc>
      </w:tr>
      <w:tr w:rsidR="000C1C28" w:rsidRPr="005027C2" w:rsidTr="000C1C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Максимальная</w:t>
            </w:r>
            <w:r w:rsidRPr="005027C2">
              <w:br/>
              <w:t>нагрузка, часов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28" w:rsidRPr="005027C2" w:rsidRDefault="000C1C28">
            <w:r w:rsidRPr="005027C2">
              <w:t>23</w:t>
            </w:r>
          </w:p>
        </w:tc>
      </w:tr>
    </w:tbl>
    <w:p w:rsidR="000C1C28" w:rsidRPr="005027C2" w:rsidRDefault="005027C2" w:rsidP="005027C2">
      <w:pPr>
        <w:pStyle w:val="a7"/>
        <w:numPr>
          <w:ilvl w:val="2"/>
          <w:numId w:val="4"/>
        </w:numPr>
        <w:ind w:left="0" w:hanging="142"/>
        <w:rPr>
          <w:rFonts w:ascii="Times New Roman" w:hAnsi="Times New Roman"/>
          <w:sz w:val="24"/>
          <w:szCs w:val="24"/>
        </w:rPr>
      </w:pPr>
      <w:r w:rsidRPr="005027C2">
        <w:rPr>
          <w:rFonts w:ascii="Times New Roman" w:hAnsi="Times New Roman"/>
          <w:sz w:val="24"/>
          <w:szCs w:val="24"/>
        </w:rPr>
        <w:t xml:space="preserve"> </w:t>
      </w:r>
      <w:r w:rsidR="000C1C28" w:rsidRPr="005027C2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</w:t>
      </w:r>
      <w:r w:rsidR="000C1C28" w:rsidRPr="005027C2">
        <w:rPr>
          <w:rFonts w:ascii="Times New Roman" w:hAnsi="Times New Roman"/>
          <w:sz w:val="24"/>
          <w:szCs w:val="24"/>
        </w:rPr>
        <w:br/>
        <w:t>объем максимальной допустимой нагрузки в течение дня составляет:</w:t>
      </w:r>
      <w:r w:rsidR="000C1C28" w:rsidRPr="005027C2">
        <w:rPr>
          <w:rFonts w:ascii="Times New Roman" w:hAnsi="Times New Roman"/>
          <w:sz w:val="24"/>
          <w:szCs w:val="24"/>
        </w:rPr>
        <w:br/>
        <w:t>для обучающихся 2-4 классов – не более 5 уроков;</w:t>
      </w:r>
    </w:p>
    <w:p w:rsidR="005027C2" w:rsidRPr="00F41D94" w:rsidRDefault="005027C2" w:rsidP="005027C2">
      <w:pPr>
        <w:pStyle w:val="a7"/>
        <w:numPr>
          <w:ilvl w:val="2"/>
          <w:numId w:val="4"/>
        </w:numPr>
        <w:ind w:left="0" w:hanging="142"/>
        <w:rPr>
          <w:rFonts w:ascii="Times New Roman" w:hAnsi="Times New Roman"/>
          <w:sz w:val="24"/>
          <w:szCs w:val="24"/>
        </w:rPr>
      </w:pPr>
      <w:r w:rsidRPr="00F41D94">
        <w:rPr>
          <w:rFonts w:ascii="Times New Roman" w:hAnsi="Times New Roman"/>
          <w:sz w:val="24"/>
          <w:szCs w:val="24"/>
        </w:rPr>
        <w:t>Продолжительность учебной недели: 5-</w:t>
      </w:r>
      <w:proofErr w:type="gramStart"/>
      <w:r w:rsidRPr="00F41D94">
        <w:rPr>
          <w:rFonts w:ascii="Times New Roman" w:hAnsi="Times New Roman"/>
          <w:sz w:val="24"/>
          <w:szCs w:val="24"/>
        </w:rPr>
        <w:t>дневная .</w:t>
      </w:r>
      <w:proofErr w:type="gramEnd"/>
    </w:p>
    <w:p w:rsidR="00F41D94" w:rsidRPr="00F41D94" w:rsidRDefault="000C1C28" w:rsidP="000C1C28">
      <w:pPr>
        <w:pStyle w:val="a7"/>
        <w:numPr>
          <w:ilvl w:val="2"/>
          <w:numId w:val="4"/>
        </w:numPr>
        <w:ind w:left="0" w:hanging="142"/>
        <w:rPr>
          <w:rFonts w:ascii="Times New Roman" w:hAnsi="Times New Roman"/>
          <w:sz w:val="24"/>
          <w:szCs w:val="24"/>
        </w:rPr>
      </w:pPr>
      <w:r w:rsidRPr="00F41D94">
        <w:rPr>
          <w:rFonts w:ascii="Times New Roman" w:hAnsi="Times New Roman"/>
        </w:rPr>
        <w:t>Продолжительность у</w:t>
      </w:r>
      <w:r w:rsidR="00F41D94" w:rsidRPr="00F41D94">
        <w:rPr>
          <w:rFonts w:ascii="Times New Roman" w:hAnsi="Times New Roman"/>
        </w:rPr>
        <w:t>рока в 2-4 классах составляет 40</w:t>
      </w:r>
      <w:r w:rsidRPr="00F41D94">
        <w:rPr>
          <w:rFonts w:ascii="Times New Roman" w:hAnsi="Times New Roman"/>
        </w:rPr>
        <w:t xml:space="preserve"> минут. Проведение нулевых уроков запрещено. </w:t>
      </w:r>
    </w:p>
    <w:p w:rsidR="000C1C28" w:rsidRPr="00F41D94" w:rsidRDefault="000C1C28" w:rsidP="000C1C28">
      <w:pPr>
        <w:pStyle w:val="a7"/>
        <w:numPr>
          <w:ilvl w:val="2"/>
          <w:numId w:val="4"/>
        </w:numPr>
        <w:ind w:left="0" w:hanging="142"/>
        <w:rPr>
          <w:rFonts w:ascii="Times New Roman" w:hAnsi="Times New Roman"/>
          <w:sz w:val="24"/>
          <w:szCs w:val="24"/>
        </w:rPr>
      </w:pPr>
      <w:r w:rsidRPr="00F41D94">
        <w:rPr>
          <w:rFonts w:ascii="Times New Roman" w:hAnsi="Times New Roman"/>
        </w:rPr>
        <w:t>Продолжительность перемен между уроками составляет от 10 до 30 минут. В связи с особенностями образовательного учреждения, 20-минутные перем</w:t>
      </w:r>
      <w:r w:rsidR="00F41D94" w:rsidRPr="00F41D94">
        <w:rPr>
          <w:rFonts w:ascii="Times New Roman" w:hAnsi="Times New Roman"/>
        </w:rPr>
        <w:t>ены предусмотрены после 2-го и 3</w:t>
      </w:r>
      <w:r w:rsidRPr="00F41D94">
        <w:rPr>
          <w:rFonts w:ascii="Times New Roman" w:hAnsi="Times New Roman"/>
        </w:rPr>
        <w:t>-го уроков. Перерыв между внеурочными занятиями – 10 минут. Все дополнительные занятия проводятся с перерывом 30 минут после последнего урока.</w:t>
      </w:r>
      <w:r>
        <w:t xml:space="preserve"> </w:t>
      </w:r>
      <w:r>
        <w:br/>
      </w:r>
    </w:p>
    <w:p w:rsidR="000C1C28" w:rsidRDefault="000C1C28" w:rsidP="000C1C28">
      <w:pPr>
        <w:pStyle w:val="2"/>
        <w:keepNext w:val="0"/>
        <w:widowControl w:val="0"/>
        <w:tabs>
          <w:tab w:val="left" w:pos="833"/>
        </w:tabs>
        <w:autoSpaceDE w:val="0"/>
        <w:autoSpaceDN w:val="0"/>
        <w:spacing w:before="90"/>
        <w:jc w:val="left"/>
        <w:rPr>
          <w:b/>
          <w:sz w:val="24"/>
        </w:rPr>
      </w:pPr>
      <w:r>
        <w:rPr>
          <w:b/>
          <w:sz w:val="24"/>
        </w:rPr>
        <w:t>Требования к объему домашних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заданий</w:t>
      </w:r>
    </w:p>
    <w:p w:rsidR="000C1C28" w:rsidRDefault="000C1C28" w:rsidP="000C1C28">
      <w:r>
        <w:t xml:space="preserve">  Объем домашних заданий (по всем предметам) предполагает затраты времени на его</w:t>
      </w:r>
      <w:r>
        <w:br/>
        <w:t>выполнение, не превышающие (в астрономических часах): во 2-3 классах – 1,5 часа, в 4</w:t>
      </w:r>
      <w:r>
        <w:br/>
        <w:t xml:space="preserve">классе – 2 часа. </w:t>
      </w:r>
    </w:p>
    <w:p w:rsidR="000C1C28" w:rsidRDefault="000C1C28" w:rsidP="000C1C28"/>
    <w:p w:rsidR="000C1C28" w:rsidRDefault="000C1C28" w:rsidP="000C1C28">
      <w:pPr>
        <w:pStyle w:val="2"/>
        <w:jc w:val="both"/>
        <w:rPr>
          <w:b/>
          <w:sz w:val="24"/>
        </w:rPr>
      </w:pPr>
      <w:r>
        <w:rPr>
          <w:b/>
          <w:sz w:val="24"/>
        </w:rPr>
        <w:t>Используемые УМК</w:t>
      </w:r>
    </w:p>
    <w:p w:rsidR="000C1C28" w:rsidRDefault="000C1C28" w:rsidP="000C1C28">
      <w:pPr>
        <w:jc w:val="both"/>
      </w:pPr>
      <w:r>
        <w:t xml:space="preserve">   Изучение учебных предметов федерального компонента организуется с использованием учебников из числа входящих в федеральный перечень </w:t>
      </w:r>
      <w:proofErr w:type="gramStart"/>
      <w:r>
        <w:t>учебников,  рекомендуемых</w:t>
      </w:r>
      <w:proofErr w:type="gramEnd"/>
      <w: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 </w:t>
      </w:r>
    </w:p>
    <w:p w:rsidR="000C1C28" w:rsidRDefault="000C1C28" w:rsidP="000C1C28">
      <w:r>
        <w:t>Во 2-4 классах обучение ведется   по учебно-методическому комплекту «Школа России». Учебный план для</w:t>
      </w:r>
      <w:r w:rsidR="005027C2">
        <w:t xml:space="preserve"> 2 - 4 классов ориентирован на 4</w:t>
      </w:r>
      <w:r>
        <w:t>-летний нормативный срок освоения программ начального образования.</w:t>
      </w:r>
    </w:p>
    <w:p w:rsidR="000C1C28" w:rsidRDefault="000C1C28" w:rsidP="000C1C28"/>
    <w:p w:rsidR="00F41D94" w:rsidRDefault="00F41D94" w:rsidP="000C1C28"/>
    <w:p w:rsidR="00F41D94" w:rsidRDefault="00F41D94" w:rsidP="000C1C28"/>
    <w:p w:rsidR="00F41D94" w:rsidRDefault="00F41D94" w:rsidP="000C1C28"/>
    <w:p w:rsidR="00F41D94" w:rsidRDefault="00F41D94" w:rsidP="000C1C28"/>
    <w:p w:rsidR="00F41D94" w:rsidRDefault="00F41D94" w:rsidP="000C1C28">
      <w:bookmarkStart w:id="0" w:name="_GoBack"/>
      <w:bookmarkEnd w:id="0"/>
    </w:p>
    <w:p w:rsidR="000C1C28" w:rsidRDefault="000C1C28" w:rsidP="000C1C28">
      <w:pPr>
        <w:jc w:val="center"/>
        <w:rPr>
          <w:b/>
        </w:rPr>
      </w:pPr>
      <w:r>
        <w:rPr>
          <w:b/>
        </w:rPr>
        <w:lastRenderedPageBreak/>
        <w:t xml:space="preserve">Учебный план для обучающихся 2 – 4 классов 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 xml:space="preserve">муниципального общеобразовательного учреждения   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 xml:space="preserve">«Хмельниковская средняя общеобразовательная школа», 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 xml:space="preserve">реализующего образовательную программу 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 xml:space="preserve">начального общего образования в </w:t>
      </w:r>
      <w:proofErr w:type="gramStart"/>
      <w:r>
        <w:rPr>
          <w:b/>
        </w:rPr>
        <w:t>рамках  ФГОС</w:t>
      </w:r>
      <w:proofErr w:type="gramEnd"/>
      <w:r>
        <w:rPr>
          <w:b/>
        </w:rPr>
        <w:t xml:space="preserve"> 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>на 2022-2023</w:t>
      </w:r>
      <w:r>
        <w:t xml:space="preserve"> </w:t>
      </w:r>
      <w:r>
        <w:rPr>
          <w:b/>
        </w:rPr>
        <w:t xml:space="preserve">учебный год </w:t>
      </w:r>
    </w:p>
    <w:p w:rsidR="000C1C28" w:rsidRDefault="000C1C28" w:rsidP="000C1C28"/>
    <w:p w:rsidR="000C1C28" w:rsidRDefault="000C1C28" w:rsidP="000C1C28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TimesNewRomanPSMT" w:hAnsi="TimesNewRomanPSMT"/>
          <w:color w:val="000000"/>
        </w:rPr>
        <w:t>формирование здорового образа жизни, элементарных правил поведения в экстремальных ситуациях;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личностное развитие обучающегося в соответствии с его индивидуальностью.</w:t>
      </w:r>
    </w:p>
    <w:p w:rsidR="000C1C28" w:rsidRDefault="000C1C28" w:rsidP="000C1C28">
      <w:pPr>
        <w:jc w:val="center"/>
        <w:rPr>
          <w:b/>
        </w:rPr>
      </w:pPr>
      <w:r>
        <w:rPr>
          <w:b/>
        </w:rPr>
        <w:t>Перечень учебных предметов</w:t>
      </w:r>
    </w:p>
    <w:p w:rsidR="000C1C28" w:rsidRDefault="000C1C28" w:rsidP="000C1C28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0C1C28" w:rsidRDefault="000C1C28" w:rsidP="000C1C28">
      <w:pPr>
        <w:tabs>
          <w:tab w:val="left" w:pos="4500"/>
          <w:tab w:val="left" w:pos="9180"/>
          <w:tab w:val="left" w:pos="9360"/>
        </w:tabs>
        <w:ind w:firstLine="567"/>
        <w:jc w:val="both"/>
      </w:pPr>
      <w:r>
        <w:rPr>
          <w:b/>
        </w:rPr>
        <w:t>Обязательная часть</w:t>
      </w:r>
      <w:r>
        <w:t xml:space="preserve"> учебного плана для обучающихся 2 – 4 классов, реализующего образовательную программу начального общего образования в рамках ФГОС, представлена семью предметными областями («Русский язык и литературное чтение», «Иностранный язык», «Математика и информатика», «Обществознание и естествознание (окружающий мир)», « ОРКСЭ», «Искусство», «Технология», «Физическая культура»), каждая из которых направлена на решение основных задач реализации содержания учебных предметов,  входящих в их состав. </w:t>
      </w:r>
    </w:p>
    <w:p w:rsidR="000C1C28" w:rsidRDefault="000C1C28" w:rsidP="000C1C28">
      <w:pPr>
        <w:ind w:right="-142" w:firstLine="567"/>
        <w:jc w:val="both"/>
        <w:rPr>
          <w:b/>
        </w:rPr>
      </w:pPr>
      <w:r>
        <w:t>Предметная область «Русский язык и литературное чтение» представлена предметами «</w:t>
      </w:r>
      <w:r>
        <w:rPr>
          <w:b/>
        </w:rPr>
        <w:t>Русский язык»</w:t>
      </w:r>
      <w:r>
        <w:t xml:space="preserve">, </w:t>
      </w:r>
      <w:r>
        <w:rPr>
          <w:b/>
        </w:rPr>
        <w:t>«Литературное чтение»,</w:t>
      </w:r>
    </w:p>
    <w:p w:rsidR="000C1C28" w:rsidRDefault="000C1C28" w:rsidP="000C1C28">
      <w:pPr>
        <w:ind w:right="-142" w:firstLine="567"/>
        <w:jc w:val="both"/>
        <w:rPr>
          <w:b/>
        </w:rPr>
      </w:pPr>
      <w:r>
        <w:t>Предметная область</w:t>
      </w:r>
      <w:r>
        <w:rPr>
          <w:b/>
        </w:rPr>
        <w:t xml:space="preserve"> «Родной</w:t>
      </w:r>
      <w:r>
        <w:t xml:space="preserve"> язык и литературное чтение на родном языке» представлена предметами «</w:t>
      </w:r>
      <w:r>
        <w:rPr>
          <w:b/>
        </w:rPr>
        <w:t>Родной язык (русский)» и «Литературное чтение на родном языке (русском)»</w:t>
      </w:r>
    </w:p>
    <w:p w:rsidR="000C1C28" w:rsidRDefault="000C1C28" w:rsidP="000C1C28">
      <w:pPr>
        <w:ind w:right="-142" w:firstLine="567"/>
        <w:jc w:val="both"/>
      </w:pPr>
      <w:r>
        <w:rPr>
          <w:b/>
        </w:rPr>
        <w:t xml:space="preserve">  </w:t>
      </w:r>
      <w:r>
        <w:t>Предметная область «Иностранный язык»</w:t>
      </w:r>
      <w:r>
        <w:rPr>
          <w:b/>
        </w:rPr>
        <w:t xml:space="preserve"> </w:t>
      </w:r>
      <w:r>
        <w:t>представлена предметом «</w:t>
      </w:r>
      <w:r>
        <w:rPr>
          <w:b/>
        </w:rPr>
        <w:t>Немецкий язык».</w:t>
      </w:r>
    </w:p>
    <w:p w:rsidR="000C1C28" w:rsidRDefault="000C1C28" w:rsidP="000C1C28">
      <w:pPr>
        <w:ind w:firstLine="567"/>
        <w:jc w:val="both"/>
      </w:pPr>
      <w:r>
        <w:t xml:space="preserve">Предметная область «Математика и информатика» представлена учебным предметом </w:t>
      </w:r>
      <w:r>
        <w:rPr>
          <w:b/>
        </w:rPr>
        <w:t>«Математика»</w:t>
      </w:r>
      <w:r>
        <w:t>.</w:t>
      </w:r>
    </w:p>
    <w:p w:rsidR="000C1C28" w:rsidRDefault="000C1C28" w:rsidP="000C1C28">
      <w:pPr>
        <w:ind w:firstLine="567"/>
        <w:jc w:val="both"/>
      </w:pPr>
      <w:r>
        <w:t xml:space="preserve">Предметная область «Обществознание и естествознание» представлена предметом </w:t>
      </w:r>
      <w:r>
        <w:rPr>
          <w:b/>
        </w:rPr>
        <w:t>«Окружающий мир».</w:t>
      </w:r>
    </w:p>
    <w:p w:rsidR="000C1C28" w:rsidRDefault="000C1C28" w:rsidP="000C1C28">
      <w:pPr>
        <w:ind w:firstLine="567"/>
        <w:jc w:val="both"/>
        <w:rPr>
          <w:b/>
        </w:rPr>
      </w:pPr>
      <w:r>
        <w:t xml:space="preserve">Предметная область «Основы религиозных культур и светской этики» представлена предметом </w:t>
      </w:r>
      <w:r>
        <w:rPr>
          <w:b/>
        </w:rPr>
        <w:t>«Основы религиозных культур и светской этики».</w:t>
      </w:r>
      <w:r>
        <w:rPr>
          <w:rFonts w:ascii="TimesNewRomanPSMT" w:hAnsi="TimesNewRomanPSMT"/>
          <w:color w:val="000000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</w:t>
      </w:r>
    </w:p>
    <w:p w:rsidR="000C1C28" w:rsidRDefault="000C1C28" w:rsidP="000C1C28">
      <w:pPr>
        <w:ind w:firstLine="567"/>
        <w:jc w:val="both"/>
        <w:rPr>
          <w:b/>
        </w:rPr>
      </w:pPr>
      <w:r>
        <w:t xml:space="preserve">Предметная область «Искусство» представлена учебными предметами </w:t>
      </w:r>
      <w:r>
        <w:rPr>
          <w:b/>
        </w:rPr>
        <w:t xml:space="preserve">«Изобразительное искусство» </w:t>
      </w:r>
      <w:r>
        <w:t xml:space="preserve">и </w:t>
      </w:r>
      <w:r>
        <w:rPr>
          <w:b/>
        </w:rPr>
        <w:t>«Музыка».</w:t>
      </w:r>
    </w:p>
    <w:p w:rsidR="000C1C28" w:rsidRDefault="000C1C28" w:rsidP="000C1C28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>
        <w:rPr>
          <w:rFonts w:ascii="Times New Roman" w:hAnsi="Times New Roman" w:cs="Times New Roman"/>
          <w:b/>
        </w:rPr>
        <w:t>«Технология».</w:t>
      </w:r>
    </w:p>
    <w:p w:rsidR="000C1C28" w:rsidRDefault="000C1C28" w:rsidP="000C1C28">
      <w:pPr>
        <w:ind w:firstLine="567"/>
        <w:jc w:val="both"/>
        <w:rPr>
          <w:b/>
        </w:rPr>
      </w:pPr>
      <w:r>
        <w:t xml:space="preserve">Предметная область «Физическая культура» представлена учебным предметом </w:t>
      </w:r>
      <w:r>
        <w:rPr>
          <w:b/>
        </w:rPr>
        <w:t>«Физическая культура».</w:t>
      </w:r>
    </w:p>
    <w:p w:rsidR="000C1C28" w:rsidRDefault="000C1C28" w:rsidP="000C1C28">
      <w:pPr>
        <w:jc w:val="both"/>
        <w:rPr>
          <w:b/>
        </w:rPr>
      </w:pPr>
    </w:p>
    <w:p w:rsidR="005027C2" w:rsidRDefault="000C1C28" w:rsidP="005027C2">
      <w:pPr>
        <w:jc w:val="center"/>
        <w:rPr>
          <w:b/>
        </w:rPr>
      </w:pPr>
      <w:r>
        <w:rPr>
          <w:b/>
        </w:rPr>
        <w:br w:type="page"/>
      </w:r>
      <w:r w:rsidR="005027C2">
        <w:rPr>
          <w:b/>
        </w:rPr>
        <w:lastRenderedPageBreak/>
        <w:t>Учебный план</w:t>
      </w:r>
    </w:p>
    <w:p w:rsidR="005027C2" w:rsidRDefault="005027C2" w:rsidP="005027C2">
      <w:pPr>
        <w:jc w:val="center"/>
        <w:rPr>
          <w:b/>
        </w:rPr>
      </w:pPr>
      <w:r>
        <w:rPr>
          <w:b/>
        </w:rPr>
        <w:t>Муниципального общеобразовательного учреждения Хмельниковская средняя общеобразовательная школа на 2022-2023</w:t>
      </w:r>
      <w:r>
        <w:t xml:space="preserve"> </w:t>
      </w:r>
      <w:r>
        <w:rPr>
          <w:b/>
        </w:rPr>
        <w:t>учебный год</w:t>
      </w:r>
    </w:p>
    <w:p w:rsidR="005027C2" w:rsidRDefault="005027C2" w:rsidP="005027C2">
      <w:pPr>
        <w:jc w:val="center"/>
        <w:rPr>
          <w:b/>
        </w:rPr>
      </w:pPr>
      <w:r>
        <w:rPr>
          <w:b/>
        </w:rPr>
        <w:t>2-4 классы – 5-дневная р/н</w:t>
      </w:r>
    </w:p>
    <w:p w:rsidR="005027C2" w:rsidRDefault="005027C2" w:rsidP="005027C2">
      <w:pPr>
        <w:jc w:val="center"/>
        <w:rPr>
          <w:b/>
        </w:rPr>
      </w:pPr>
    </w:p>
    <w:tbl>
      <w:tblPr>
        <w:tblStyle w:val="a9"/>
        <w:tblW w:w="9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62"/>
        <w:gridCol w:w="2291"/>
        <w:gridCol w:w="738"/>
        <w:gridCol w:w="761"/>
        <w:gridCol w:w="838"/>
        <w:gridCol w:w="11"/>
        <w:gridCol w:w="844"/>
        <w:gridCol w:w="843"/>
        <w:gridCol w:w="848"/>
        <w:gridCol w:w="10"/>
      </w:tblGrid>
      <w:tr w:rsidR="005027C2" w:rsidTr="007E3A66">
        <w:trPr>
          <w:gridAfter w:val="1"/>
          <w:wAfter w:w="10" w:type="dxa"/>
          <w:trHeight w:val="802"/>
        </w:trPr>
        <w:tc>
          <w:tcPr>
            <w:tcW w:w="1962" w:type="dxa"/>
            <w:vMerge w:val="restart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291" w:type="dxa"/>
            <w:vMerge w:val="restart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348" w:type="dxa"/>
            <w:gridSpan w:val="4"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5027C2" w:rsidRDefault="005027C2" w:rsidP="007E3A66">
            <w:pPr>
              <w:jc w:val="center"/>
              <w:rPr>
                <w:b/>
              </w:rPr>
            </w:pPr>
          </w:p>
        </w:tc>
        <w:tc>
          <w:tcPr>
            <w:tcW w:w="2535" w:type="dxa"/>
            <w:gridSpan w:val="3"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proofErr w:type="spellStart"/>
            <w:r>
              <w:rPr>
                <w:b/>
              </w:rPr>
              <w:t>атестации</w:t>
            </w:r>
            <w:proofErr w:type="spellEnd"/>
          </w:p>
        </w:tc>
      </w:tr>
      <w:tr w:rsidR="005027C2" w:rsidTr="005027C2">
        <w:trPr>
          <w:trHeight w:val="539"/>
        </w:trPr>
        <w:tc>
          <w:tcPr>
            <w:tcW w:w="1962" w:type="dxa"/>
            <w:vMerge/>
            <w:vAlign w:val="center"/>
            <w:hideMark/>
          </w:tcPr>
          <w:p w:rsidR="005027C2" w:rsidRDefault="005027C2" w:rsidP="007E3A66">
            <w:pPr>
              <w:rPr>
                <w:b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5027C2" w:rsidRDefault="005027C2" w:rsidP="007E3A66">
            <w:pPr>
              <w:rPr>
                <w:b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61" w:type="dxa"/>
            <w:shd w:val="clear" w:color="auto" w:fill="D9D9D9" w:themeFill="background1" w:themeFillShade="D9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849" w:type="dxa"/>
            <w:gridSpan w:val="2"/>
            <w:shd w:val="clear" w:color="auto" w:fill="D9D9D9" w:themeFill="background1" w:themeFillShade="D9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844" w:type="dxa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843" w:type="dxa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858" w:type="dxa"/>
            <w:gridSpan w:val="2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5027C2" w:rsidTr="007E3A66">
        <w:trPr>
          <w:gridAfter w:val="1"/>
          <w:wAfter w:w="10" w:type="dxa"/>
          <w:trHeight w:val="262"/>
        </w:trPr>
        <w:tc>
          <w:tcPr>
            <w:tcW w:w="4253" w:type="dxa"/>
            <w:gridSpan w:val="2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1. Обязательная часть</w:t>
            </w:r>
          </w:p>
        </w:tc>
        <w:tc>
          <w:tcPr>
            <w:tcW w:w="2337" w:type="dxa"/>
            <w:gridSpan w:val="3"/>
          </w:tcPr>
          <w:p w:rsidR="005027C2" w:rsidRDefault="005027C2" w:rsidP="007E3A66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4"/>
          </w:tcPr>
          <w:p w:rsidR="005027C2" w:rsidRDefault="005027C2" w:rsidP="007E3A66">
            <w:pPr>
              <w:jc w:val="center"/>
              <w:rPr>
                <w:b/>
              </w:rPr>
            </w:pPr>
          </w:p>
        </w:tc>
      </w:tr>
      <w:tr w:rsidR="005027C2" w:rsidTr="005027C2">
        <w:trPr>
          <w:trHeight w:val="262"/>
        </w:trPr>
        <w:tc>
          <w:tcPr>
            <w:tcW w:w="1962" w:type="dxa"/>
            <w:vMerge w:val="restart"/>
            <w:hideMark/>
          </w:tcPr>
          <w:p w:rsidR="005027C2" w:rsidRDefault="005027C2" w:rsidP="007E3A66">
            <w:r>
              <w:t>Русский язык и литературное чтение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Русский язык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5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5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КД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КД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ВПР</w:t>
            </w:r>
          </w:p>
        </w:tc>
      </w:tr>
      <w:tr w:rsidR="005027C2" w:rsidTr="005027C2">
        <w:trPr>
          <w:trHeight w:val="554"/>
        </w:trPr>
        <w:tc>
          <w:tcPr>
            <w:tcW w:w="1962" w:type="dxa"/>
            <w:vMerge/>
            <w:vAlign w:val="center"/>
            <w:hideMark/>
          </w:tcPr>
          <w:p w:rsidR="005027C2" w:rsidRDefault="005027C2" w:rsidP="007E3A66"/>
        </w:tc>
        <w:tc>
          <w:tcPr>
            <w:tcW w:w="2291" w:type="dxa"/>
            <w:hideMark/>
          </w:tcPr>
          <w:p w:rsidR="005027C2" w:rsidRDefault="005027C2" w:rsidP="007E3A66">
            <w:r>
              <w:t>Литературное чтение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4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4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473"/>
        </w:trPr>
        <w:tc>
          <w:tcPr>
            <w:tcW w:w="1962" w:type="dxa"/>
            <w:vMerge w:val="restart"/>
            <w:hideMark/>
          </w:tcPr>
          <w:p w:rsidR="005027C2" w:rsidRDefault="005027C2" w:rsidP="007E3A66">
            <w:r>
              <w:t>Родной язык и литературное чтение на родном языке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Родной язык (русский)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481"/>
        </w:trPr>
        <w:tc>
          <w:tcPr>
            <w:tcW w:w="1962" w:type="dxa"/>
            <w:vMerge/>
            <w:vAlign w:val="center"/>
            <w:hideMark/>
          </w:tcPr>
          <w:p w:rsidR="005027C2" w:rsidRDefault="005027C2" w:rsidP="007E3A66"/>
        </w:tc>
        <w:tc>
          <w:tcPr>
            <w:tcW w:w="2291" w:type="dxa"/>
            <w:hideMark/>
          </w:tcPr>
          <w:p w:rsidR="005027C2" w:rsidRDefault="005027C2" w:rsidP="007E3A66">
            <w:r>
              <w:t>Литературное чтение на родном языке (русском)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0,5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802"/>
        </w:trPr>
        <w:tc>
          <w:tcPr>
            <w:tcW w:w="1962" w:type="dxa"/>
            <w:hideMark/>
          </w:tcPr>
          <w:p w:rsidR="005027C2" w:rsidRDefault="005027C2" w:rsidP="007E3A66">
            <w:r>
              <w:t>Иностранный язык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Иностранный язык (немецкий, английский)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539"/>
        </w:trPr>
        <w:tc>
          <w:tcPr>
            <w:tcW w:w="1962" w:type="dxa"/>
            <w:hideMark/>
          </w:tcPr>
          <w:p w:rsidR="005027C2" w:rsidRDefault="005027C2" w:rsidP="007E3A66">
            <w:r>
              <w:t>Математика и информатика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 xml:space="preserve">Математика 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4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4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КР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КР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ВПР</w:t>
            </w:r>
          </w:p>
        </w:tc>
      </w:tr>
      <w:tr w:rsidR="005027C2" w:rsidTr="005027C2">
        <w:trPr>
          <w:trHeight w:val="525"/>
        </w:trPr>
        <w:tc>
          <w:tcPr>
            <w:tcW w:w="1962" w:type="dxa"/>
            <w:hideMark/>
          </w:tcPr>
          <w:p w:rsidR="005027C2" w:rsidRDefault="005027C2" w:rsidP="007E3A66">
            <w:r>
              <w:t>Обществознание и естествознание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Окружающий мир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1065"/>
        </w:trPr>
        <w:tc>
          <w:tcPr>
            <w:tcW w:w="1962" w:type="dxa"/>
            <w:hideMark/>
          </w:tcPr>
          <w:p w:rsidR="005027C2" w:rsidRDefault="005027C2" w:rsidP="007E3A66">
            <w:r>
              <w:t>Основы религиозных культур и светской этики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Основы религиозных культур и светской этики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-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5027C2" w:rsidRDefault="005027C2" w:rsidP="007E3A66">
            <w:pPr>
              <w:jc w:val="center"/>
            </w:pPr>
          </w:p>
        </w:tc>
        <w:tc>
          <w:tcPr>
            <w:tcW w:w="843" w:type="dxa"/>
            <w:vAlign w:val="center"/>
          </w:tcPr>
          <w:p w:rsidR="005027C2" w:rsidRDefault="005027C2" w:rsidP="007E3A66">
            <w:pPr>
              <w:jc w:val="center"/>
            </w:pP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262"/>
        </w:trPr>
        <w:tc>
          <w:tcPr>
            <w:tcW w:w="1962" w:type="dxa"/>
            <w:vMerge w:val="restart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Искусство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Музыка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554"/>
        </w:trPr>
        <w:tc>
          <w:tcPr>
            <w:tcW w:w="1962" w:type="dxa"/>
            <w:vMerge/>
            <w:vAlign w:val="center"/>
            <w:hideMark/>
          </w:tcPr>
          <w:p w:rsidR="005027C2" w:rsidRDefault="005027C2" w:rsidP="007E3A66"/>
        </w:tc>
        <w:tc>
          <w:tcPr>
            <w:tcW w:w="2291" w:type="dxa"/>
            <w:hideMark/>
          </w:tcPr>
          <w:p w:rsidR="005027C2" w:rsidRDefault="005027C2" w:rsidP="007E3A66">
            <w:r>
              <w:t>Изобразительное искусство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262"/>
        </w:trPr>
        <w:tc>
          <w:tcPr>
            <w:tcW w:w="1962" w:type="dxa"/>
            <w:hideMark/>
          </w:tcPr>
          <w:p w:rsidR="005027C2" w:rsidRDefault="005027C2" w:rsidP="007E3A66">
            <w:r>
              <w:t>Технология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Технология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525"/>
        </w:trPr>
        <w:tc>
          <w:tcPr>
            <w:tcW w:w="1962" w:type="dxa"/>
            <w:hideMark/>
          </w:tcPr>
          <w:p w:rsidR="005027C2" w:rsidRDefault="005027C2" w:rsidP="007E3A66">
            <w:r>
              <w:t>Физическая культура</w:t>
            </w:r>
          </w:p>
        </w:tc>
        <w:tc>
          <w:tcPr>
            <w:tcW w:w="2291" w:type="dxa"/>
            <w:hideMark/>
          </w:tcPr>
          <w:p w:rsidR="005027C2" w:rsidRDefault="005027C2" w:rsidP="007E3A66">
            <w:r>
              <w:t>Физическая культура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43" w:type="dxa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5027C2" w:rsidRDefault="005027C2" w:rsidP="007E3A66">
            <w:pPr>
              <w:jc w:val="center"/>
            </w:pPr>
            <w:r>
              <w:t>ИЗ</w:t>
            </w:r>
          </w:p>
        </w:tc>
      </w:tr>
      <w:tr w:rsidR="005027C2" w:rsidTr="005027C2">
        <w:trPr>
          <w:trHeight w:val="262"/>
        </w:trPr>
        <w:tc>
          <w:tcPr>
            <w:tcW w:w="4253" w:type="dxa"/>
            <w:gridSpan w:val="2"/>
            <w:hideMark/>
          </w:tcPr>
          <w:p w:rsidR="005027C2" w:rsidRDefault="005027C2" w:rsidP="007E3A66">
            <w:pPr>
              <w:jc w:val="right"/>
              <w:rPr>
                <w:b/>
              </w:rPr>
            </w:pPr>
            <w:r>
              <w:rPr>
                <w:b/>
              </w:rPr>
              <w:t>Итого Федеральный компонент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4" w:type="dxa"/>
            <w:vAlign w:val="center"/>
          </w:tcPr>
          <w:p w:rsidR="005027C2" w:rsidRDefault="005027C2" w:rsidP="007E3A66">
            <w:pPr>
              <w:jc w:val="center"/>
            </w:pPr>
          </w:p>
        </w:tc>
        <w:tc>
          <w:tcPr>
            <w:tcW w:w="843" w:type="dxa"/>
            <w:vAlign w:val="center"/>
          </w:tcPr>
          <w:p w:rsidR="005027C2" w:rsidRDefault="005027C2" w:rsidP="007E3A66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5027C2" w:rsidRDefault="005027C2" w:rsidP="007E3A66">
            <w:pPr>
              <w:jc w:val="center"/>
            </w:pPr>
          </w:p>
        </w:tc>
      </w:tr>
      <w:tr w:rsidR="005027C2" w:rsidTr="005027C2">
        <w:trPr>
          <w:trHeight w:val="802"/>
        </w:trPr>
        <w:tc>
          <w:tcPr>
            <w:tcW w:w="4253" w:type="dxa"/>
            <w:gridSpan w:val="2"/>
            <w:hideMark/>
          </w:tcPr>
          <w:p w:rsidR="005027C2" w:rsidRDefault="005027C2" w:rsidP="007E3A66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027C2" w:rsidRDefault="005027C2" w:rsidP="007E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4" w:type="dxa"/>
          </w:tcPr>
          <w:p w:rsidR="005027C2" w:rsidRDefault="005027C2" w:rsidP="007E3A66">
            <w:pPr>
              <w:rPr>
                <w:b/>
              </w:rPr>
            </w:pPr>
          </w:p>
        </w:tc>
        <w:tc>
          <w:tcPr>
            <w:tcW w:w="843" w:type="dxa"/>
          </w:tcPr>
          <w:p w:rsidR="005027C2" w:rsidRDefault="005027C2" w:rsidP="007E3A66">
            <w:pPr>
              <w:rPr>
                <w:b/>
              </w:rPr>
            </w:pPr>
          </w:p>
        </w:tc>
        <w:tc>
          <w:tcPr>
            <w:tcW w:w="858" w:type="dxa"/>
            <w:gridSpan w:val="2"/>
          </w:tcPr>
          <w:p w:rsidR="005027C2" w:rsidRDefault="005027C2" w:rsidP="007E3A66">
            <w:pPr>
              <w:rPr>
                <w:b/>
              </w:rPr>
            </w:pPr>
          </w:p>
        </w:tc>
      </w:tr>
      <w:tr w:rsidR="005027C2" w:rsidTr="007E3A66">
        <w:trPr>
          <w:trHeight w:val="802"/>
        </w:trPr>
        <w:tc>
          <w:tcPr>
            <w:tcW w:w="9146" w:type="dxa"/>
            <w:gridSpan w:val="10"/>
          </w:tcPr>
          <w:p w:rsidR="005027C2" w:rsidRDefault="005027C2" w:rsidP="007E3A66">
            <w:r>
              <w:t xml:space="preserve">К.Р. – контрольная работа                                                                                                                                                                        КД – контрольный диктант                                                                                                                                                                 ВПР – всероссийская проверочная работа                                                                                                               ИЗ – интегрированный зачет                                                                                                                                           </w:t>
            </w:r>
          </w:p>
          <w:p w:rsidR="005027C2" w:rsidRDefault="005027C2" w:rsidP="007E3A66">
            <w:pPr>
              <w:rPr>
                <w:b/>
              </w:rPr>
            </w:pPr>
          </w:p>
        </w:tc>
      </w:tr>
    </w:tbl>
    <w:p w:rsidR="000C1C28" w:rsidRDefault="000C1C28" w:rsidP="005027C2">
      <w:pPr>
        <w:rPr>
          <w:b/>
        </w:rPr>
      </w:pPr>
    </w:p>
    <w:p w:rsidR="000C1C28" w:rsidRDefault="000C1C28" w:rsidP="000C1C28">
      <w:pPr>
        <w:pStyle w:val="a3"/>
        <w:spacing w:after="0"/>
        <w:ind w:left="-57" w:right="-57" w:firstLine="454"/>
        <w:jc w:val="both"/>
      </w:pPr>
    </w:p>
    <w:p w:rsidR="000C1C28" w:rsidRDefault="000C1C28" w:rsidP="000C1C28">
      <w:pPr>
        <w:pStyle w:val="a3"/>
        <w:spacing w:after="0"/>
        <w:ind w:left="-57" w:right="-57" w:firstLine="454"/>
        <w:jc w:val="both"/>
      </w:pPr>
    </w:p>
    <w:p w:rsidR="000C1C28" w:rsidRDefault="000C1C28" w:rsidP="000C1C28">
      <w:pPr>
        <w:pStyle w:val="a3"/>
        <w:spacing w:after="0"/>
        <w:ind w:left="-57" w:right="-57" w:firstLine="454"/>
        <w:jc w:val="both"/>
      </w:pPr>
    </w:p>
    <w:p w:rsidR="000C1C28" w:rsidRDefault="000C1C28" w:rsidP="000C1C28">
      <w:pPr>
        <w:pStyle w:val="a3"/>
        <w:spacing w:after="0"/>
        <w:ind w:left="-57" w:right="-57" w:firstLine="454"/>
        <w:jc w:val="both"/>
      </w:pPr>
    </w:p>
    <w:p w:rsidR="000C1C28" w:rsidRDefault="000C1C28" w:rsidP="000C1C28">
      <w:pPr>
        <w:pStyle w:val="a3"/>
        <w:spacing w:after="0"/>
        <w:ind w:left="-57" w:right="-57" w:firstLine="454"/>
        <w:jc w:val="both"/>
        <w:rPr>
          <w:color w:val="FF0000"/>
        </w:rPr>
      </w:pPr>
    </w:p>
    <w:p w:rsidR="000C1C28" w:rsidRDefault="000C1C28" w:rsidP="000C1C28">
      <w:pPr>
        <w:pStyle w:val="a3"/>
        <w:spacing w:after="0"/>
        <w:ind w:left="-57" w:right="-57" w:firstLine="454"/>
        <w:jc w:val="both"/>
      </w:pPr>
      <w:r>
        <w:lastRenderedPageBreak/>
        <w:t xml:space="preserve">Уровень </w:t>
      </w:r>
      <w:proofErr w:type="spellStart"/>
      <w:r>
        <w:t>сформированности</w:t>
      </w:r>
      <w:proofErr w:type="spellEnd"/>
      <w:r>
        <w:t xml:space="preserve"> УУД проверяется в форме комплексной работы по итогам года во 2 – 4 классах по русскому языку, математике, литературному чтению и окружающему миру</w:t>
      </w:r>
    </w:p>
    <w:p w:rsidR="000C1C28" w:rsidRDefault="000C1C28" w:rsidP="000C1C28">
      <w:pPr>
        <w:pStyle w:val="a3"/>
        <w:spacing w:after="0"/>
        <w:ind w:left="-57" w:right="-57" w:firstLine="454"/>
        <w:jc w:val="both"/>
      </w:pPr>
      <w:r>
        <w:t>Отметка предметны</w:t>
      </w:r>
      <w:r w:rsidR="005027C2">
        <w:t>х результатов, обучающихся 2-4</w:t>
      </w:r>
      <w:r>
        <w:t xml:space="preserve">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0C1C28" w:rsidRDefault="000C1C28" w:rsidP="000C1C28">
      <w:pPr>
        <w:rPr>
          <w:b/>
        </w:rPr>
      </w:pPr>
    </w:p>
    <w:p w:rsidR="000C1C28" w:rsidRDefault="000C1C28" w:rsidP="000C1C28">
      <w:pPr>
        <w:jc w:val="center"/>
        <w:rPr>
          <w:b/>
        </w:rPr>
      </w:pPr>
      <w:r>
        <w:rPr>
          <w:b/>
        </w:rPr>
        <w:t>Последовательность и распределение по периодам обучения</w:t>
      </w:r>
    </w:p>
    <w:p w:rsidR="000C1C28" w:rsidRDefault="005027C2" w:rsidP="000C1C28">
      <w:pPr>
        <w:ind w:firstLine="603"/>
        <w:jc w:val="both"/>
      </w:pPr>
      <w:r>
        <w:t>Учебный план для обучающихся 2</w:t>
      </w:r>
      <w:r w:rsidR="000C1C28">
        <w:t xml:space="preserve"> – 4 классов МОУ Хмельниковская СОШ, реализующего образовательную программу начального общего образования в рамках ФГОС, </w:t>
      </w:r>
      <w:proofErr w:type="gramStart"/>
      <w:r w:rsidR="000C1C28">
        <w:t>акцентирован  на</w:t>
      </w:r>
      <w:proofErr w:type="gramEnd"/>
      <w:r w:rsidR="000C1C28">
        <w:t xml:space="preserve">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0C1C28" w:rsidRDefault="000C1C28" w:rsidP="000C1C28">
      <w:pPr>
        <w:ind w:firstLine="603"/>
        <w:jc w:val="both"/>
      </w:pPr>
      <w: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0C1C28" w:rsidRDefault="000C1C28" w:rsidP="000C1C28">
      <w:pPr>
        <w:ind w:firstLine="603"/>
        <w:jc w:val="both"/>
      </w:pPr>
      <w: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познавательной деятельности;</w:t>
      </w:r>
    </w:p>
    <w:p w:rsidR="000C1C28" w:rsidRDefault="000C1C28" w:rsidP="000C1C28">
      <w:pPr>
        <w:ind w:firstLine="603"/>
        <w:jc w:val="both"/>
      </w:pPr>
      <w:r>
        <w:t xml:space="preserve">- </w:t>
      </w:r>
      <w:proofErr w:type="spellStart"/>
      <w:r>
        <w:t>метапредметные</w:t>
      </w:r>
      <w:proofErr w:type="spellEnd"/>
      <w:r>
        <w:t xml:space="preserve">, включающие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0C1C28" w:rsidRDefault="000C1C28" w:rsidP="000C1C28">
      <w:pPr>
        <w:ind w:firstLine="603"/>
        <w:jc w:val="both"/>
      </w:pPr>
      <w: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0C1C28" w:rsidRDefault="000C1C28" w:rsidP="005027C2">
      <w:pPr>
        <w:pStyle w:val="a3"/>
        <w:spacing w:before="72"/>
        <w:ind w:right="134" w:firstLine="232"/>
        <w:jc w:val="both"/>
      </w:pPr>
      <w:r>
        <w:t xml:space="preserve">            Данный учебный план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обучающимися необходимым минимумом знаний, умений, навыков, которые позволят ребёнку продолжить образование на следующем уровне.</w:t>
      </w:r>
    </w:p>
    <w:p w:rsidR="000C1C28" w:rsidRDefault="000C1C28" w:rsidP="000C1C28">
      <w:pPr>
        <w:pStyle w:val="a3"/>
        <w:spacing w:after="0"/>
        <w:ind w:left="-57" w:right="-57" w:firstLine="454"/>
        <w:jc w:val="both"/>
      </w:pPr>
    </w:p>
    <w:p w:rsidR="000C1C28" w:rsidRDefault="000C1C28" w:rsidP="000C1C28">
      <w:pPr>
        <w:pStyle w:val="a7"/>
        <w:rPr>
          <w:rFonts w:ascii="Times New Roman" w:hAnsi="Times New Roman"/>
        </w:rPr>
      </w:pPr>
    </w:p>
    <w:p w:rsidR="006E25BA" w:rsidRDefault="006E25BA"/>
    <w:sectPr w:rsidR="006E25BA" w:rsidSect="00502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45199D"/>
    <w:multiLevelType w:val="hybridMultilevel"/>
    <w:tmpl w:val="DF9CE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A8ECE89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76979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A8A0F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A8A6A6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DC97AC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10790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E8787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F4CDC6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8"/>
    <w:rsid w:val="000C1C28"/>
    <w:rsid w:val="00246148"/>
    <w:rsid w:val="004D17C4"/>
    <w:rsid w:val="005027C2"/>
    <w:rsid w:val="006E25BA"/>
    <w:rsid w:val="00EA6880"/>
    <w:rsid w:val="00F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8379"/>
  <w15:chartTrackingRefBased/>
  <w15:docId w15:val="{CFAB740F-8159-4E70-9068-37707AAD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1C2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1C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1C2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C1C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C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0C1C2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TableParagraph">
    <w:name w:val="Table Paragraph"/>
    <w:basedOn w:val="a"/>
    <w:uiPriority w:val="1"/>
    <w:qFormat/>
    <w:rsid w:val="000C1C28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">
    <w:name w:val="Без интервала1"/>
    <w:qFormat/>
    <w:rsid w:val="000C1C28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a8">
    <w:name w:val="Основной текст_"/>
    <w:link w:val="5"/>
    <w:locked/>
    <w:rsid w:val="000C1C2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0C1C2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1"/>
    <w:basedOn w:val="a0"/>
    <w:rsid w:val="000C1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9">
    <w:name w:val="Table Grid"/>
    <w:basedOn w:val="a1"/>
    <w:uiPriority w:val="39"/>
    <w:rsid w:val="000C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1C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1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2022-09-08T15:54:00Z</cp:lastPrinted>
  <dcterms:created xsi:type="dcterms:W3CDTF">2022-09-07T12:17:00Z</dcterms:created>
  <dcterms:modified xsi:type="dcterms:W3CDTF">2022-09-08T15:55:00Z</dcterms:modified>
</cp:coreProperties>
</file>