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0B" w:rsidRPr="00FE4A4B" w:rsidRDefault="005A3C5C">
      <w:pPr>
        <w:spacing w:after="0" w:line="408" w:lineRule="auto"/>
        <w:ind w:left="120"/>
        <w:jc w:val="center"/>
        <w:rPr>
          <w:lang w:val="ru-RU"/>
        </w:rPr>
      </w:pPr>
      <w:bookmarkStart w:id="0" w:name="block-18098243"/>
      <w:r w:rsidRPr="00FE4A4B">
        <w:rPr>
          <w:rFonts w:ascii="Times New Roman" w:hAnsi="Times New Roman"/>
          <w:b/>
          <w:color w:val="000000"/>
          <w:sz w:val="28"/>
          <w:lang w:val="ru-RU"/>
        </w:rPr>
        <w:t>МИНИСТЕРСТВО ПРОСВЕЩЕНИЯ РОССИЙСКОЙ ФЕДЕРАЦИИ</w:t>
      </w:r>
    </w:p>
    <w:p w:rsidR="0087060B" w:rsidRPr="00FE4A4B" w:rsidRDefault="005A3C5C">
      <w:pPr>
        <w:spacing w:after="0" w:line="408" w:lineRule="auto"/>
        <w:ind w:left="120"/>
        <w:jc w:val="center"/>
        <w:rPr>
          <w:lang w:val="ru-RU"/>
        </w:rPr>
      </w:pPr>
      <w:r w:rsidRPr="00FE4A4B">
        <w:rPr>
          <w:rFonts w:ascii="Times New Roman" w:hAnsi="Times New Roman"/>
          <w:b/>
          <w:color w:val="000000"/>
          <w:sz w:val="28"/>
          <w:lang w:val="ru-RU"/>
        </w:rPr>
        <w:t>‌</w:t>
      </w:r>
      <w:bookmarkStart w:id="1" w:name="d415904e-d713-4c0f-85b9-f0fc7da9f072"/>
      <w:r w:rsidRPr="00FE4A4B">
        <w:rPr>
          <w:rFonts w:ascii="Times New Roman" w:hAnsi="Times New Roman"/>
          <w:b/>
          <w:color w:val="000000"/>
          <w:sz w:val="28"/>
          <w:lang w:val="ru-RU"/>
        </w:rPr>
        <w:t>Департамент образования Ярославской области</w:t>
      </w:r>
      <w:bookmarkEnd w:id="1"/>
      <w:r w:rsidRPr="00FE4A4B">
        <w:rPr>
          <w:rFonts w:ascii="Times New Roman" w:hAnsi="Times New Roman"/>
          <w:b/>
          <w:color w:val="000000"/>
          <w:sz w:val="28"/>
          <w:lang w:val="ru-RU"/>
        </w:rPr>
        <w:t xml:space="preserve">‌‌ </w:t>
      </w:r>
    </w:p>
    <w:p w:rsidR="0087060B" w:rsidRPr="00FE4A4B" w:rsidRDefault="005A3C5C">
      <w:pPr>
        <w:spacing w:after="0" w:line="408" w:lineRule="auto"/>
        <w:ind w:left="120"/>
        <w:jc w:val="center"/>
        <w:rPr>
          <w:lang w:val="ru-RU"/>
        </w:rPr>
      </w:pPr>
      <w:r w:rsidRPr="00FE4A4B">
        <w:rPr>
          <w:rFonts w:ascii="Times New Roman" w:hAnsi="Times New Roman"/>
          <w:b/>
          <w:color w:val="000000"/>
          <w:sz w:val="28"/>
          <w:lang w:val="ru-RU"/>
        </w:rPr>
        <w:t>‌</w:t>
      </w:r>
      <w:bookmarkStart w:id="2" w:name="a459302c-2135-426b-9eef-71fb8dcd979a"/>
      <w:r w:rsidRPr="00FE4A4B">
        <w:rPr>
          <w:rFonts w:ascii="Times New Roman" w:hAnsi="Times New Roman"/>
          <w:b/>
          <w:color w:val="000000"/>
          <w:sz w:val="28"/>
          <w:lang w:val="ru-RU"/>
        </w:rPr>
        <w:t>Управление образования администрации Ростовского района</w:t>
      </w:r>
      <w:bookmarkEnd w:id="2"/>
      <w:r w:rsidRPr="00FE4A4B">
        <w:rPr>
          <w:rFonts w:ascii="Times New Roman" w:hAnsi="Times New Roman"/>
          <w:b/>
          <w:color w:val="000000"/>
          <w:sz w:val="28"/>
          <w:lang w:val="ru-RU"/>
        </w:rPr>
        <w:t>‌</w:t>
      </w:r>
      <w:r w:rsidRPr="00FE4A4B">
        <w:rPr>
          <w:rFonts w:ascii="Times New Roman" w:hAnsi="Times New Roman"/>
          <w:color w:val="000000"/>
          <w:sz w:val="28"/>
          <w:lang w:val="ru-RU"/>
        </w:rPr>
        <w:t>​</w:t>
      </w:r>
    </w:p>
    <w:p w:rsidR="0087060B" w:rsidRDefault="005A3C5C">
      <w:pPr>
        <w:spacing w:after="0" w:line="408" w:lineRule="auto"/>
        <w:ind w:left="120"/>
        <w:jc w:val="center"/>
      </w:pPr>
      <w:r>
        <w:rPr>
          <w:rFonts w:ascii="Times New Roman" w:hAnsi="Times New Roman"/>
          <w:b/>
          <w:color w:val="000000"/>
          <w:sz w:val="28"/>
        </w:rPr>
        <w:t>МОУ Хмельниковская СОШ</w:t>
      </w:r>
    </w:p>
    <w:p w:rsidR="0087060B" w:rsidRDefault="0087060B">
      <w:pPr>
        <w:spacing w:after="0"/>
        <w:ind w:left="120"/>
      </w:pPr>
    </w:p>
    <w:p w:rsidR="0087060B" w:rsidRDefault="0087060B">
      <w:pPr>
        <w:spacing w:after="0"/>
        <w:ind w:left="120"/>
      </w:pPr>
    </w:p>
    <w:p w:rsidR="0087060B" w:rsidRDefault="0087060B">
      <w:pPr>
        <w:spacing w:after="0"/>
        <w:ind w:left="120"/>
      </w:pPr>
    </w:p>
    <w:p w:rsidR="0087060B" w:rsidRDefault="0087060B">
      <w:pPr>
        <w:spacing w:after="0"/>
        <w:ind w:left="120"/>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819"/>
      </w:tblGrid>
      <w:tr w:rsidR="00360AFC" w:rsidRPr="008C2F20" w:rsidTr="00F06123">
        <w:trPr>
          <w:trHeight w:val="1845"/>
        </w:trPr>
        <w:tc>
          <w:tcPr>
            <w:tcW w:w="4820" w:type="dxa"/>
            <w:tcBorders>
              <w:top w:val="single" w:sz="2" w:space="0" w:color="000000"/>
              <w:left w:val="single" w:sz="2" w:space="0" w:color="000000"/>
              <w:bottom w:val="single" w:sz="2" w:space="0" w:color="000000"/>
              <w:right w:val="nil"/>
            </w:tcBorders>
            <w:hideMark/>
          </w:tcPr>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Рассмотрена</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 xml:space="preserve"> на заседании МО</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протокол №1</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от  30.0</w:t>
            </w:r>
            <w:r>
              <w:rPr>
                <w:rFonts w:ascii="Times New Roman" w:eastAsia="Times New Roman" w:hAnsi="Times New Roman" w:cs="Times New Roman"/>
                <w:b/>
                <w:bCs/>
                <w:kern w:val="2"/>
                <w:sz w:val="20"/>
                <w:szCs w:val="20"/>
                <w:lang w:val="ru-RU" w:eastAsia="zh-CN" w:bidi="hi-IN"/>
              </w:rPr>
              <w:t>8</w:t>
            </w:r>
            <w:r w:rsidRPr="008C2F20">
              <w:rPr>
                <w:rFonts w:ascii="Times New Roman" w:eastAsia="Times New Roman" w:hAnsi="Times New Roman" w:cs="Times New Roman"/>
                <w:b/>
                <w:bCs/>
                <w:kern w:val="2"/>
                <w:sz w:val="20"/>
                <w:szCs w:val="20"/>
                <w:lang w:val="ru-RU" w:eastAsia="zh-CN" w:bidi="hi-IN"/>
              </w:rPr>
              <w:t>.2023</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________________</w:t>
            </w:r>
          </w:p>
        </w:tc>
        <w:tc>
          <w:tcPr>
            <w:tcW w:w="4819" w:type="dxa"/>
            <w:tcBorders>
              <w:top w:val="single" w:sz="2" w:space="0" w:color="000000"/>
              <w:left w:val="single" w:sz="2" w:space="0" w:color="000000"/>
              <w:bottom w:val="single" w:sz="2" w:space="0" w:color="000000"/>
              <w:right w:val="single" w:sz="2" w:space="0" w:color="000000"/>
            </w:tcBorders>
            <w:hideMark/>
          </w:tcPr>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Утверждена _______________</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директор школы</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 xml:space="preserve"> Мироненко Т.В.</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приказ по школе № 1-7</w:t>
            </w:r>
          </w:p>
          <w:p w:rsidR="00360AFC" w:rsidRPr="008C2F20" w:rsidRDefault="00360AFC" w:rsidP="00F06123">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8C2F20">
              <w:rPr>
                <w:rFonts w:ascii="Times New Roman" w:eastAsia="Times New Roman" w:hAnsi="Times New Roman" w:cs="Times New Roman"/>
                <w:b/>
                <w:bCs/>
                <w:kern w:val="2"/>
                <w:sz w:val="20"/>
                <w:szCs w:val="20"/>
                <w:lang w:val="ru-RU" w:eastAsia="zh-CN" w:bidi="hi-IN"/>
              </w:rPr>
              <w:t>от __01.09.2023__________________</w:t>
            </w:r>
          </w:p>
        </w:tc>
      </w:tr>
    </w:tbl>
    <w:p w:rsidR="0087060B" w:rsidRPr="00FE4A4B" w:rsidRDefault="0087060B">
      <w:pPr>
        <w:spacing w:after="0"/>
        <w:ind w:left="120"/>
        <w:rPr>
          <w:lang w:val="ru-RU"/>
        </w:rPr>
      </w:pPr>
      <w:bookmarkStart w:id="3" w:name="_GoBack"/>
      <w:bookmarkEnd w:id="3"/>
    </w:p>
    <w:p w:rsidR="0087060B" w:rsidRPr="00FE4A4B" w:rsidRDefault="005A3C5C">
      <w:pPr>
        <w:spacing w:after="0"/>
        <w:ind w:left="120"/>
        <w:rPr>
          <w:lang w:val="ru-RU"/>
        </w:rPr>
      </w:pPr>
      <w:r w:rsidRPr="00FE4A4B">
        <w:rPr>
          <w:rFonts w:ascii="Times New Roman" w:hAnsi="Times New Roman"/>
          <w:color w:val="000000"/>
          <w:sz w:val="28"/>
          <w:lang w:val="ru-RU"/>
        </w:rPr>
        <w:t>‌</w:t>
      </w:r>
    </w:p>
    <w:p w:rsidR="0087060B" w:rsidRPr="00FE4A4B" w:rsidRDefault="0087060B">
      <w:pPr>
        <w:spacing w:after="0"/>
        <w:ind w:left="120"/>
        <w:rPr>
          <w:lang w:val="ru-RU"/>
        </w:rPr>
      </w:pPr>
    </w:p>
    <w:p w:rsidR="0087060B" w:rsidRPr="00FE4A4B" w:rsidRDefault="0087060B">
      <w:pPr>
        <w:spacing w:after="0"/>
        <w:ind w:left="120"/>
        <w:rPr>
          <w:lang w:val="ru-RU"/>
        </w:rPr>
      </w:pPr>
    </w:p>
    <w:p w:rsidR="0087060B" w:rsidRPr="00FE4A4B" w:rsidRDefault="0087060B">
      <w:pPr>
        <w:spacing w:after="0"/>
        <w:ind w:left="120"/>
        <w:rPr>
          <w:lang w:val="ru-RU"/>
        </w:rPr>
      </w:pPr>
    </w:p>
    <w:p w:rsidR="0087060B" w:rsidRPr="00FE4A4B" w:rsidRDefault="005A3C5C">
      <w:pPr>
        <w:spacing w:after="0" w:line="408" w:lineRule="auto"/>
        <w:ind w:left="120"/>
        <w:jc w:val="center"/>
        <w:rPr>
          <w:lang w:val="ru-RU"/>
        </w:rPr>
      </w:pPr>
      <w:r w:rsidRPr="00FE4A4B">
        <w:rPr>
          <w:rFonts w:ascii="Times New Roman" w:hAnsi="Times New Roman"/>
          <w:b/>
          <w:color w:val="000000"/>
          <w:sz w:val="28"/>
          <w:lang w:val="ru-RU"/>
        </w:rPr>
        <w:t>РАБОЧАЯ ПРОГРАММА</w:t>
      </w:r>
    </w:p>
    <w:p w:rsidR="0087060B" w:rsidRPr="00FE4A4B" w:rsidRDefault="005A3C5C">
      <w:pPr>
        <w:spacing w:after="0" w:line="408" w:lineRule="auto"/>
        <w:ind w:left="120"/>
        <w:jc w:val="center"/>
        <w:rPr>
          <w:lang w:val="ru-RU"/>
        </w:rPr>
      </w:pPr>
      <w:r w:rsidRPr="00FE4A4B">
        <w:rPr>
          <w:rFonts w:ascii="Times New Roman" w:hAnsi="Times New Roman"/>
          <w:color w:val="000000"/>
          <w:sz w:val="28"/>
          <w:lang w:val="ru-RU"/>
        </w:rPr>
        <w:t>(</w:t>
      </w:r>
      <w:r>
        <w:rPr>
          <w:rFonts w:ascii="Times New Roman" w:hAnsi="Times New Roman"/>
          <w:color w:val="000000"/>
          <w:sz w:val="28"/>
        </w:rPr>
        <w:t>ID</w:t>
      </w:r>
      <w:r w:rsidRPr="00FE4A4B">
        <w:rPr>
          <w:rFonts w:ascii="Times New Roman" w:hAnsi="Times New Roman"/>
          <w:color w:val="000000"/>
          <w:sz w:val="28"/>
          <w:lang w:val="ru-RU"/>
        </w:rPr>
        <w:t xml:space="preserve"> 2426883)</w:t>
      </w:r>
    </w:p>
    <w:p w:rsidR="0087060B" w:rsidRPr="00FE4A4B" w:rsidRDefault="0087060B">
      <w:pPr>
        <w:spacing w:after="0"/>
        <w:ind w:left="120"/>
        <w:jc w:val="center"/>
        <w:rPr>
          <w:lang w:val="ru-RU"/>
        </w:rPr>
      </w:pPr>
    </w:p>
    <w:p w:rsidR="0087060B" w:rsidRPr="00FE4A4B" w:rsidRDefault="005A3C5C">
      <w:pPr>
        <w:spacing w:after="0" w:line="408" w:lineRule="auto"/>
        <w:ind w:left="120"/>
        <w:jc w:val="center"/>
        <w:rPr>
          <w:lang w:val="ru-RU"/>
        </w:rPr>
      </w:pPr>
      <w:r w:rsidRPr="00FE4A4B">
        <w:rPr>
          <w:rFonts w:ascii="Times New Roman" w:hAnsi="Times New Roman"/>
          <w:b/>
          <w:color w:val="000000"/>
          <w:sz w:val="28"/>
          <w:lang w:val="ru-RU"/>
        </w:rPr>
        <w:t>учебного предмета «Химия. Базовый уровень»</w:t>
      </w:r>
    </w:p>
    <w:p w:rsidR="0087060B" w:rsidRPr="00FE4A4B" w:rsidRDefault="005A3C5C">
      <w:pPr>
        <w:spacing w:after="0" w:line="408" w:lineRule="auto"/>
        <w:ind w:left="120"/>
        <w:jc w:val="center"/>
        <w:rPr>
          <w:lang w:val="ru-RU"/>
        </w:rPr>
      </w:pPr>
      <w:r w:rsidRPr="00FE4A4B">
        <w:rPr>
          <w:rFonts w:ascii="Times New Roman" w:hAnsi="Times New Roman"/>
          <w:color w:val="000000"/>
          <w:sz w:val="28"/>
          <w:lang w:val="ru-RU"/>
        </w:rPr>
        <w:t xml:space="preserve">для обучающихся 10 </w:t>
      </w:r>
      <w:r w:rsidRPr="00FE4A4B">
        <w:rPr>
          <w:rFonts w:ascii="Calibri" w:hAnsi="Calibri"/>
          <w:color w:val="000000"/>
          <w:sz w:val="28"/>
          <w:lang w:val="ru-RU"/>
        </w:rPr>
        <w:t xml:space="preserve">– </w:t>
      </w:r>
      <w:r w:rsidRPr="00FE4A4B">
        <w:rPr>
          <w:rFonts w:ascii="Times New Roman" w:hAnsi="Times New Roman"/>
          <w:color w:val="000000"/>
          <w:sz w:val="28"/>
          <w:lang w:val="ru-RU"/>
        </w:rPr>
        <w:t xml:space="preserve">11 классов </w:t>
      </w: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87060B">
      <w:pPr>
        <w:spacing w:after="0"/>
        <w:ind w:left="120"/>
        <w:jc w:val="center"/>
        <w:rPr>
          <w:lang w:val="ru-RU"/>
        </w:rPr>
      </w:pPr>
    </w:p>
    <w:p w:rsidR="0087060B" w:rsidRPr="00FE4A4B" w:rsidRDefault="00FE4A4B" w:rsidP="00FE4A4B">
      <w:pPr>
        <w:spacing w:after="0"/>
        <w:rPr>
          <w:lang w:val="ru-RU"/>
        </w:rPr>
      </w:pPr>
      <w:bookmarkStart w:id="4" w:name="58df893d-8e48-4a6c-b707-e30db5572816"/>
      <w:r>
        <w:rPr>
          <w:lang w:val="ru-RU"/>
        </w:rPr>
        <w:t xml:space="preserve">                                                          </w:t>
      </w:r>
      <w:r w:rsidR="005A3C5C" w:rsidRPr="00FE4A4B">
        <w:rPr>
          <w:rFonts w:ascii="Times New Roman" w:hAnsi="Times New Roman"/>
          <w:b/>
          <w:color w:val="000000"/>
          <w:sz w:val="28"/>
          <w:lang w:val="ru-RU"/>
        </w:rPr>
        <w:t>пос. Хмельники</w:t>
      </w:r>
      <w:bookmarkEnd w:id="4"/>
      <w:r w:rsidR="005A3C5C" w:rsidRPr="00FE4A4B">
        <w:rPr>
          <w:rFonts w:ascii="Times New Roman" w:hAnsi="Times New Roman"/>
          <w:b/>
          <w:color w:val="000000"/>
          <w:sz w:val="28"/>
          <w:lang w:val="ru-RU"/>
        </w:rPr>
        <w:t xml:space="preserve">‌ </w:t>
      </w:r>
      <w:bookmarkStart w:id="5" w:name="d0353ffa-3b9d-4f1b-95cd-292ab35e49b4"/>
      <w:r w:rsidR="005A3C5C" w:rsidRPr="00FE4A4B">
        <w:rPr>
          <w:rFonts w:ascii="Times New Roman" w:hAnsi="Times New Roman"/>
          <w:b/>
          <w:color w:val="000000"/>
          <w:sz w:val="28"/>
          <w:lang w:val="ru-RU"/>
        </w:rPr>
        <w:t>2023</w:t>
      </w:r>
      <w:bookmarkEnd w:id="5"/>
      <w:r w:rsidR="005A3C5C" w:rsidRPr="00FE4A4B">
        <w:rPr>
          <w:rFonts w:ascii="Times New Roman" w:hAnsi="Times New Roman"/>
          <w:b/>
          <w:color w:val="000000"/>
          <w:sz w:val="28"/>
          <w:lang w:val="ru-RU"/>
        </w:rPr>
        <w:t>‌</w:t>
      </w:r>
      <w:r w:rsidR="005A3C5C" w:rsidRPr="00FE4A4B">
        <w:rPr>
          <w:rFonts w:ascii="Times New Roman" w:hAnsi="Times New Roman"/>
          <w:color w:val="000000"/>
          <w:sz w:val="28"/>
          <w:lang w:val="ru-RU"/>
        </w:rPr>
        <w:t>​</w:t>
      </w:r>
    </w:p>
    <w:p w:rsidR="0087060B" w:rsidRPr="00FE4A4B" w:rsidRDefault="0087060B">
      <w:pPr>
        <w:spacing w:after="0"/>
        <w:ind w:left="120"/>
        <w:rPr>
          <w:lang w:val="ru-RU"/>
        </w:rPr>
      </w:pPr>
    </w:p>
    <w:p w:rsidR="0087060B" w:rsidRPr="00FE4A4B" w:rsidRDefault="0087060B">
      <w:pPr>
        <w:rPr>
          <w:lang w:val="ru-RU"/>
        </w:rPr>
        <w:sectPr w:rsidR="0087060B" w:rsidRPr="00FE4A4B">
          <w:pgSz w:w="11906" w:h="16383"/>
          <w:pgMar w:top="1134" w:right="850" w:bottom="1134" w:left="1701" w:header="720" w:footer="720" w:gutter="0"/>
          <w:cols w:space="720"/>
        </w:sectPr>
      </w:pPr>
    </w:p>
    <w:p w:rsidR="0087060B" w:rsidRPr="00FE4A4B" w:rsidRDefault="005A3C5C">
      <w:pPr>
        <w:spacing w:after="0"/>
        <w:ind w:firstLine="600"/>
        <w:rPr>
          <w:lang w:val="ru-RU"/>
        </w:rPr>
      </w:pPr>
      <w:bookmarkStart w:id="6" w:name="_Toc118729915"/>
      <w:bookmarkStart w:id="7" w:name="block-18098244"/>
      <w:bookmarkEnd w:id="0"/>
      <w:bookmarkEnd w:id="6"/>
      <w:r w:rsidRPr="00FE4A4B">
        <w:rPr>
          <w:rFonts w:ascii="Times New Roman" w:hAnsi="Times New Roman"/>
          <w:b/>
          <w:color w:val="000000"/>
          <w:sz w:val="28"/>
          <w:lang w:val="ru-RU"/>
        </w:rPr>
        <w:lastRenderedPageBreak/>
        <w:t>ПОЯСНИТЕЛЬНАЯ ЗАПИСКА</w:t>
      </w:r>
    </w:p>
    <w:p w:rsidR="0087060B" w:rsidRPr="00FE4A4B" w:rsidRDefault="005A3C5C">
      <w:pPr>
        <w:spacing w:after="0"/>
        <w:ind w:firstLine="600"/>
        <w:jc w:val="both"/>
        <w:rPr>
          <w:lang w:val="ru-RU"/>
        </w:rPr>
      </w:pPr>
      <w:r w:rsidRPr="00FE4A4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E4A4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E4A4B">
        <w:rPr>
          <w:rFonts w:ascii="Calibri" w:hAnsi="Calibri"/>
          <w:color w:val="000000"/>
          <w:sz w:val="28"/>
          <w:lang w:val="ru-RU"/>
        </w:rPr>
        <w:t>–</w:t>
      </w:r>
      <w:r w:rsidRPr="00FE4A4B">
        <w:rPr>
          <w:rFonts w:ascii="Times New Roman" w:hAnsi="Times New Roman"/>
          <w:color w:val="000000"/>
          <w:sz w:val="28"/>
          <w:lang w:val="ru-RU"/>
        </w:rPr>
        <w:t>11 кл.) являются:</w:t>
      </w:r>
    </w:p>
    <w:p w:rsidR="0087060B" w:rsidRPr="00FE4A4B" w:rsidRDefault="005A3C5C">
      <w:pPr>
        <w:numPr>
          <w:ilvl w:val="0"/>
          <w:numId w:val="1"/>
        </w:numPr>
        <w:spacing w:after="0" w:line="264" w:lineRule="auto"/>
        <w:jc w:val="both"/>
        <w:rPr>
          <w:lang w:val="ru-RU"/>
        </w:rPr>
      </w:pPr>
      <w:r w:rsidRPr="00FE4A4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7060B" w:rsidRPr="00FE4A4B" w:rsidRDefault="005A3C5C">
      <w:pPr>
        <w:numPr>
          <w:ilvl w:val="0"/>
          <w:numId w:val="1"/>
        </w:numPr>
        <w:spacing w:after="0" w:line="264" w:lineRule="auto"/>
        <w:jc w:val="both"/>
        <w:rPr>
          <w:lang w:val="ru-RU"/>
        </w:rPr>
      </w:pPr>
      <w:r w:rsidRPr="00FE4A4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7060B" w:rsidRPr="00FE4A4B" w:rsidRDefault="005A3C5C">
      <w:pPr>
        <w:numPr>
          <w:ilvl w:val="0"/>
          <w:numId w:val="1"/>
        </w:numPr>
        <w:spacing w:after="0" w:line="264" w:lineRule="auto"/>
        <w:jc w:val="both"/>
        <w:rPr>
          <w:lang w:val="ru-RU"/>
        </w:rPr>
      </w:pPr>
      <w:r w:rsidRPr="00FE4A4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7060B" w:rsidRPr="00FE4A4B" w:rsidRDefault="0087060B">
      <w:pPr>
        <w:rPr>
          <w:lang w:val="ru-RU"/>
        </w:rPr>
        <w:sectPr w:rsidR="0087060B" w:rsidRPr="00FE4A4B">
          <w:pgSz w:w="11906" w:h="16383"/>
          <w:pgMar w:top="1134" w:right="850" w:bottom="1134" w:left="1701" w:header="720" w:footer="720" w:gutter="0"/>
          <w:cols w:space="720"/>
        </w:sectPr>
      </w:pPr>
    </w:p>
    <w:p w:rsidR="0087060B" w:rsidRPr="00FE4A4B" w:rsidRDefault="005A3C5C">
      <w:pPr>
        <w:spacing w:after="0" w:line="264" w:lineRule="auto"/>
        <w:ind w:left="120"/>
        <w:jc w:val="both"/>
        <w:rPr>
          <w:lang w:val="ru-RU"/>
        </w:rPr>
      </w:pPr>
      <w:bookmarkStart w:id="8" w:name="block-18098245"/>
      <w:bookmarkEnd w:id="7"/>
      <w:r w:rsidRPr="00FE4A4B">
        <w:rPr>
          <w:rFonts w:ascii="Times New Roman" w:hAnsi="Times New Roman"/>
          <w:color w:val="000000"/>
          <w:sz w:val="28"/>
          <w:lang w:val="ru-RU"/>
        </w:rPr>
        <w:lastRenderedPageBreak/>
        <w:t>​</w:t>
      </w:r>
      <w:r w:rsidRPr="00FE4A4B">
        <w:rPr>
          <w:rFonts w:ascii="Times New Roman" w:hAnsi="Times New Roman"/>
          <w:b/>
          <w:color w:val="000000"/>
          <w:sz w:val="28"/>
          <w:lang w:val="ru-RU"/>
        </w:rPr>
        <w:t>СОДЕРЖАНИЕ ОБУЧЕНИЯ</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10 КЛАСС</w:t>
      </w:r>
      <w:r w:rsidRPr="00FE4A4B">
        <w:rPr>
          <w:rFonts w:ascii="Times New Roman" w:hAnsi="Times New Roman"/>
          <w:color w:val="000000"/>
          <w:sz w:val="28"/>
          <w:lang w:val="ru-RU"/>
        </w:rPr>
        <w:t xml:space="preserve"> </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ОРГАНИЧЕСКАЯ ХИМИЯ</w:t>
      </w:r>
    </w:p>
    <w:p w:rsidR="0087060B" w:rsidRPr="00FE4A4B" w:rsidRDefault="0087060B">
      <w:pPr>
        <w:spacing w:after="0" w:line="264" w:lineRule="auto"/>
        <w:ind w:left="120"/>
        <w:jc w:val="both"/>
        <w:rPr>
          <w:lang w:val="ru-RU"/>
        </w:rPr>
      </w:pP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Теоретические основы органической химии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Углеводороды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E4A4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E4A4B">
        <w:rPr>
          <w:rFonts w:ascii="Times New Roman" w:hAnsi="Times New Roman"/>
          <w:color w:val="000000"/>
          <w:sz w:val="28"/>
          <w:lang w:val="ru-RU"/>
        </w:rPr>
        <w:t xml:space="preserve"> Токсичность </w:t>
      </w:r>
      <w:r w:rsidRPr="00FE4A4B">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E4A4B">
        <w:rPr>
          <w:rFonts w:ascii="Times New Roman" w:hAnsi="Times New Roman"/>
          <w:color w:val="000000"/>
          <w:sz w:val="28"/>
          <w:u w:val="single"/>
          <w:lang w:val="ru-RU"/>
        </w:rPr>
        <w:t>практической работы</w:t>
      </w:r>
      <w:r w:rsidRPr="00FE4A4B">
        <w:rPr>
          <w:rFonts w:ascii="Times New Roman" w:hAnsi="Times New Roman"/>
          <w:color w:val="000000"/>
          <w:sz w:val="28"/>
          <w:lang w:val="ru-RU"/>
        </w:rPr>
        <w:t xml:space="preserve">: получение этилена и изучение его свойств.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Расчётные задачи.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Кислородсодержащие органические соединения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Альдегиды и </w:t>
      </w:r>
      <w:r w:rsidRPr="00FE4A4B">
        <w:rPr>
          <w:rFonts w:ascii="Times New Roman" w:hAnsi="Times New Roman"/>
          <w:i/>
          <w:color w:val="000000"/>
          <w:sz w:val="28"/>
          <w:lang w:val="ru-RU"/>
        </w:rPr>
        <w:t>кетоны</w:t>
      </w:r>
      <w:r w:rsidRPr="00FE4A4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FE4A4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E4A4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E4A4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FE4A4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E4A4B">
        <w:rPr>
          <w:rFonts w:ascii="Times New Roman" w:hAnsi="Times New Roman"/>
          <w:color w:val="000000"/>
          <w:sz w:val="28"/>
          <w:lang w:val="ru-RU"/>
        </w:rPr>
        <w:t>) и гидроксидом меди(</w:t>
      </w:r>
      <w:r>
        <w:rPr>
          <w:rFonts w:ascii="Times New Roman" w:hAnsi="Times New Roman"/>
          <w:color w:val="000000"/>
          <w:sz w:val="28"/>
        </w:rPr>
        <w:t>II</w:t>
      </w:r>
      <w:r w:rsidRPr="00FE4A4B">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Расчётные задачи.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Азотсодержащие органические соединения.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Высокомолекулярные соединения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Межпредметные связи.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География: минералы, горные породы, полезные ископаемые, топливо, ресурсы.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 xml:space="preserve">11 КЛАСС </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ОБЩАЯ И НЕОРГАНИЧЕСКАЯ ХИМИЯ</w:t>
      </w:r>
    </w:p>
    <w:p w:rsidR="0087060B" w:rsidRPr="00FE4A4B" w:rsidRDefault="0087060B">
      <w:pPr>
        <w:spacing w:after="0" w:line="264" w:lineRule="auto"/>
        <w:ind w:left="120"/>
        <w:jc w:val="both"/>
        <w:rPr>
          <w:lang w:val="ru-RU"/>
        </w:rPr>
      </w:pP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Теоретические основы химии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FE4A4B">
        <w:rPr>
          <w:rFonts w:ascii="Times New Roman" w:hAnsi="Times New Roman"/>
          <w:color w:val="000000"/>
          <w:sz w:val="28"/>
          <w:lang w:val="ru-RU"/>
        </w:rPr>
        <w:t xml:space="preserve">-, </w:t>
      </w:r>
      <w:r>
        <w:rPr>
          <w:rFonts w:ascii="Times New Roman" w:hAnsi="Times New Roman"/>
          <w:color w:val="000000"/>
          <w:sz w:val="28"/>
        </w:rPr>
        <w:t>p</w:t>
      </w:r>
      <w:r w:rsidRPr="00FE4A4B">
        <w:rPr>
          <w:rFonts w:ascii="Times New Roman" w:hAnsi="Times New Roman"/>
          <w:color w:val="000000"/>
          <w:sz w:val="28"/>
          <w:lang w:val="ru-RU"/>
        </w:rPr>
        <w:t xml:space="preserve">-, </w:t>
      </w:r>
      <w:r>
        <w:rPr>
          <w:rFonts w:ascii="Times New Roman" w:hAnsi="Times New Roman"/>
          <w:color w:val="000000"/>
          <w:sz w:val="28"/>
        </w:rPr>
        <w:t>d</w:t>
      </w:r>
      <w:r w:rsidRPr="00FE4A4B">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Окислительно-восстановительные реакции.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Расчётные задачи.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Неорганическая химия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Применение важнейших неметаллов и их соединений.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Общие способы получения металлов. Применение металлов в быту и технике.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Расчётные задачи.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Химия и жизнь</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Межпредметные связи.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География: минералы, горные породы, полезные ископаемые, топливо, ресурсы.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87060B" w:rsidRPr="00FE4A4B" w:rsidRDefault="0087060B">
      <w:pPr>
        <w:spacing w:after="0" w:line="264" w:lineRule="auto"/>
        <w:ind w:left="120"/>
        <w:jc w:val="both"/>
        <w:rPr>
          <w:lang w:val="ru-RU"/>
        </w:rPr>
      </w:pPr>
    </w:p>
    <w:p w:rsidR="0087060B" w:rsidRPr="00FE4A4B" w:rsidRDefault="0087060B">
      <w:pPr>
        <w:rPr>
          <w:lang w:val="ru-RU"/>
        </w:rPr>
        <w:sectPr w:rsidR="0087060B" w:rsidRPr="00FE4A4B">
          <w:pgSz w:w="11906" w:h="16383"/>
          <w:pgMar w:top="1134" w:right="850" w:bottom="1134" w:left="1701" w:header="720" w:footer="720" w:gutter="0"/>
          <w:cols w:space="720"/>
        </w:sectPr>
      </w:pPr>
    </w:p>
    <w:p w:rsidR="0087060B" w:rsidRPr="00FE4A4B" w:rsidRDefault="005A3C5C">
      <w:pPr>
        <w:spacing w:after="0" w:line="264" w:lineRule="auto"/>
        <w:ind w:left="120"/>
        <w:jc w:val="both"/>
        <w:rPr>
          <w:lang w:val="ru-RU"/>
        </w:rPr>
      </w:pPr>
      <w:bookmarkStart w:id="9" w:name="block-18098246"/>
      <w:bookmarkEnd w:id="8"/>
      <w:r w:rsidRPr="00FE4A4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ЛИЧНОСТНЫЕ РЕЗУЛЬТАТЫ</w:t>
      </w:r>
    </w:p>
    <w:p w:rsidR="0087060B" w:rsidRPr="00FE4A4B" w:rsidRDefault="0087060B">
      <w:pPr>
        <w:spacing w:after="0" w:line="264" w:lineRule="auto"/>
        <w:ind w:left="120"/>
        <w:jc w:val="both"/>
        <w:rPr>
          <w:lang w:val="ru-RU"/>
        </w:rPr>
      </w:pP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наличие мотивации к обучению;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1) гражданского воспитания</w:t>
      </w:r>
      <w:r w:rsidRPr="00FE4A4B">
        <w:rPr>
          <w:rFonts w:ascii="Times New Roman" w:hAnsi="Times New Roman"/>
          <w:color w:val="000000"/>
          <w:sz w:val="28"/>
          <w:lang w:val="ru-RU"/>
        </w:rPr>
        <w:t>:</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2) патриотического воспитания</w:t>
      </w:r>
      <w:r w:rsidRPr="00FE4A4B">
        <w:rPr>
          <w:rFonts w:ascii="Times New Roman" w:hAnsi="Times New Roman"/>
          <w:color w:val="000000"/>
          <w:sz w:val="28"/>
          <w:lang w:val="ru-RU"/>
        </w:rPr>
        <w:t>:</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3) духовно-нравственного воспитания: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нравственного сознания, этического поведения;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4) формирования культуры здоровья: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5) трудового воспитания: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уважения к труду, людям труда и результатам трудовой деятельности;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6) экологического воспитания: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7) ценности научного познания: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FE4A4B">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интереса к познанию и исследовательской деятельности;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интереса к особенностям труда в различных сферах профессиональной деятельности.</w:t>
      </w:r>
    </w:p>
    <w:p w:rsidR="0087060B" w:rsidRPr="00FE4A4B" w:rsidRDefault="005A3C5C">
      <w:pPr>
        <w:spacing w:after="0"/>
        <w:ind w:left="120"/>
        <w:rPr>
          <w:lang w:val="ru-RU"/>
        </w:rPr>
      </w:pPr>
      <w:r w:rsidRPr="00FE4A4B">
        <w:rPr>
          <w:rFonts w:ascii="Times New Roman" w:hAnsi="Times New Roman"/>
          <w:b/>
          <w:color w:val="000000"/>
          <w:sz w:val="28"/>
          <w:lang w:val="ru-RU"/>
        </w:rPr>
        <w:t>МЕТАПРЕДМЕТНЫЕ РЕЗУЛЬТАТЫ</w:t>
      </w:r>
    </w:p>
    <w:p w:rsidR="0087060B" w:rsidRPr="00FE4A4B" w:rsidRDefault="0087060B">
      <w:pPr>
        <w:spacing w:after="0"/>
        <w:ind w:left="120"/>
        <w:rPr>
          <w:lang w:val="ru-RU"/>
        </w:rPr>
      </w:pP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Овладение универсальными учебными познавательными действиями: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1) базовые логические действия: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E4A4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устанавливать причинно-следственные связи между изучаемыми явлениями;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2) базовые исследовательские действия: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владеть основами методов научного познания веществ и химических реакций;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3) работа с информацией: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использовать и преобразовывать знаково-символические средства наглядности.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Овладение универсальными коммуникативными действиями: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7060B" w:rsidRPr="00FE4A4B" w:rsidRDefault="005A3C5C">
      <w:pPr>
        <w:spacing w:after="0" w:line="264" w:lineRule="auto"/>
        <w:ind w:firstLine="600"/>
        <w:jc w:val="both"/>
        <w:rPr>
          <w:lang w:val="ru-RU"/>
        </w:rPr>
      </w:pPr>
      <w:r w:rsidRPr="00FE4A4B">
        <w:rPr>
          <w:rFonts w:ascii="Times New Roman" w:hAnsi="Times New Roman"/>
          <w:b/>
          <w:color w:val="000000"/>
          <w:sz w:val="28"/>
          <w:lang w:val="ru-RU"/>
        </w:rPr>
        <w:t>Овладение универсальными регулятивными действиями: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7060B" w:rsidRPr="00FE4A4B" w:rsidRDefault="0087060B">
      <w:pPr>
        <w:spacing w:after="0"/>
        <w:ind w:left="120"/>
        <w:rPr>
          <w:lang w:val="ru-RU"/>
        </w:rPr>
      </w:pPr>
    </w:p>
    <w:p w:rsidR="0087060B" w:rsidRPr="00FE4A4B" w:rsidRDefault="005A3C5C">
      <w:pPr>
        <w:spacing w:after="0"/>
        <w:ind w:left="120"/>
        <w:rPr>
          <w:lang w:val="ru-RU"/>
        </w:rPr>
      </w:pPr>
      <w:r w:rsidRPr="00FE4A4B">
        <w:rPr>
          <w:rFonts w:ascii="Times New Roman" w:hAnsi="Times New Roman"/>
          <w:b/>
          <w:color w:val="000000"/>
          <w:sz w:val="28"/>
          <w:lang w:val="ru-RU"/>
        </w:rPr>
        <w:t>ПРЕДМЕТНЫЕ РЕЗУЛЬТАТЫ</w:t>
      </w:r>
    </w:p>
    <w:p w:rsidR="0087060B" w:rsidRPr="00FE4A4B" w:rsidRDefault="0087060B">
      <w:pPr>
        <w:spacing w:after="0"/>
        <w:ind w:left="120"/>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10 КЛАСС</w:t>
      </w:r>
    </w:p>
    <w:p w:rsidR="0087060B" w:rsidRPr="00FE4A4B" w:rsidRDefault="0087060B">
      <w:pPr>
        <w:spacing w:after="0" w:line="264" w:lineRule="auto"/>
        <w:ind w:left="120"/>
        <w:jc w:val="both"/>
        <w:rPr>
          <w:lang w:val="ru-RU"/>
        </w:rPr>
      </w:pP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Предметные результаты освоения курса «Органическая химия» отражают:</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FE4A4B">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E4A4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7060B" w:rsidRPr="00FE4A4B" w:rsidRDefault="0087060B">
      <w:pPr>
        <w:spacing w:after="0" w:line="264" w:lineRule="auto"/>
        <w:ind w:left="120"/>
        <w:jc w:val="both"/>
        <w:rPr>
          <w:lang w:val="ru-RU"/>
        </w:rPr>
      </w:pPr>
    </w:p>
    <w:p w:rsidR="0087060B" w:rsidRPr="00FE4A4B" w:rsidRDefault="005A3C5C">
      <w:pPr>
        <w:spacing w:after="0" w:line="264" w:lineRule="auto"/>
        <w:ind w:left="120"/>
        <w:jc w:val="both"/>
        <w:rPr>
          <w:lang w:val="ru-RU"/>
        </w:rPr>
      </w:pPr>
      <w:r w:rsidRPr="00FE4A4B">
        <w:rPr>
          <w:rFonts w:ascii="Times New Roman" w:hAnsi="Times New Roman"/>
          <w:b/>
          <w:color w:val="000000"/>
          <w:sz w:val="28"/>
          <w:lang w:val="ru-RU"/>
        </w:rPr>
        <w:t>11 КЛАСС</w:t>
      </w:r>
    </w:p>
    <w:p w:rsidR="0087060B" w:rsidRPr="00FE4A4B" w:rsidRDefault="0087060B">
      <w:pPr>
        <w:spacing w:after="0" w:line="264" w:lineRule="auto"/>
        <w:ind w:left="120"/>
        <w:jc w:val="both"/>
        <w:rPr>
          <w:lang w:val="ru-RU"/>
        </w:rPr>
      </w:pP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Предметные результаты освоения курса «Общая и неорганическая химия» отражают:</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E4A4B">
        <w:rPr>
          <w:rFonts w:ascii="Times New Roman" w:hAnsi="Times New Roman"/>
          <w:color w:val="000000"/>
          <w:sz w:val="28"/>
          <w:lang w:val="ru-RU"/>
        </w:rPr>
        <w:t xml:space="preserve">-, </w:t>
      </w:r>
      <w:r>
        <w:rPr>
          <w:rFonts w:ascii="Times New Roman" w:hAnsi="Times New Roman"/>
          <w:color w:val="000000"/>
          <w:sz w:val="28"/>
        </w:rPr>
        <w:t>p</w:t>
      </w:r>
      <w:r w:rsidRPr="00FE4A4B">
        <w:rPr>
          <w:rFonts w:ascii="Times New Roman" w:hAnsi="Times New Roman"/>
          <w:color w:val="000000"/>
          <w:sz w:val="28"/>
          <w:lang w:val="ru-RU"/>
        </w:rPr>
        <w:t xml:space="preserve">-, </w:t>
      </w:r>
      <w:r>
        <w:rPr>
          <w:rFonts w:ascii="Times New Roman" w:hAnsi="Times New Roman"/>
          <w:color w:val="000000"/>
          <w:sz w:val="28"/>
        </w:rPr>
        <w:t>d</w:t>
      </w:r>
      <w:r w:rsidRPr="00FE4A4B">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E4A4B">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E4A4B">
        <w:rPr>
          <w:rFonts w:ascii="Times New Roman" w:hAnsi="Times New Roman"/>
          <w:color w:val="000000"/>
          <w:sz w:val="28"/>
          <w:lang w:val="ru-RU"/>
        </w:rPr>
        <w:t xml:space="preserve">-, </w:t>
      </w:r>
      <w:r>
        <w:rPr>
          <w:rFonts w:ascii="Times New Roman" w:hAnsi="Times New Roman"/>
          <w:color w:val="000000"/>
          <w:sz w:val="28"/>
        </w:rPr>
        <w:t>p</w:t>
      </w:r>
      <w:r w:rsidRPr="00FE4A4B">
        <w:rPr>
          <w:rFonts w:ascii="Times New Roman" w:hAnsi="Times New Roman"/>
          <w:color w:val="000000"/>
          <w:sz w:val="28"/>
          <w:lang w:val="ru-RU"/>
        </w:rPr>
        <w:t xml:space="preserve">-, </w:t>
      </w:r>
      <w:r>
        <w:rPr>
          <w:rFonts w:ascii="Times New Roman" w:hAnsi="Times New Roman"/>
          <w:color w:val="000000"/>
          <w:sz w:val="28"/>
        </w:rPr>
        <w:t>d</w:t>
      </w:r>
      <w:r w:rsidRPr="00FE4A4B">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7060B" w:rsidRPr="00FE4A4B" w:rsidRDefault="005A3C5C">
      <w:pPr>
        <w:spacing w:after="0" w:line="264" w:lineRule="auto"/>
        <w:ind w:firstLine="600"/>
        <w:jc w:val="both"/>
        <w:rPr>
          <w:lang w:val="ru-RU"/>
        </w:rPr>
      </w:pPr>
      <w:r w:rsidRPr="00FE4A4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7060B" w:rsidRPr="00FE4A4B" w:rsidRDefault="0087060B">
      <w:pPr>
        <w:rPr>
          <w:lang w:val="ru-RU"/>
        </w:rPr>
        <w:sectPr w:rsidR="0087060B" w:rsidRPr="00FE4A4B">
          <w:pgSz w:w="11906" w:h="16383"/>
          <w:pgMar w:top="1134" w:right="850" w:bottom="1134" w:left="1701" w:header="720" w:footer="720" w:gutter="0"/>
          <w:cols w:space="720"/>
        </w:sectPr>
      </w:pPr>
    </w:p>
    <w:p w:rsidR="0087060B" w:rsidRDefault="005A3C5C">
      <w:pPr>
        <w:spacing w:after="0"/>
        <w:ind w:left="120"/>
      </w:pPr>
      <w:bookmarkStart w:id="10" w:name="block-18098247"/>
      <w:bookmarkEnd w:id="9"/>
      <w:r w:rsidRPr="00FE4A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060B" w:rsidRDefault="005A3C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7060B">
        <w:trPr>
          <w:trHeight w:val="144"/>
          <w:tblCellSpacing w:w="20" w:type="nil"/>
        </w:trPr>
        <w:tc>
          <w:tcPr>
            <w:tcW w:w="529"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 п/п </w:t>
            </w:r>
          </w:p>
          <w:p w:rsidR="0087060B" w:rsidRDefault="0087060B">
            <w:pPr>
              <w:spacing w:after="0"/>
              <w:ind w:left="135"/>
            </w:pPr>
          </w:p>
        </w:tc>
        <w:tc>
          <w:tcPr>
            <w:tcW w:w="2464"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Наименование разделов и тем программы </w:t>
            </w:r>
          </w:p>
          <w:p w:rsidR="0087060B" w:rsidRDefault="0087060B">
            <w:pPr>
              <w:spacing w:after="0"/>
              <w:ind w:left="135"/>
            </w:pPr>
          </w:p>
        </w:tc>
        <w:tc>
          <w:tcPr>
            <w:tcW w:w="0" w:type="auto"/>
            <w:gridSpan w:val="3"/>
            <w:tcMar>
              <w:top w:w="50" w:type="dxa"/>
              <w:left w:w="100" w:type="dxa"/>
            </w:tcMar>
            <w:vAlign w:val="center"/>
          </w:tcPr>
          <w:p w:rsidR="0087060B" w:rsidRDefault="005A3C5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Электронные (цифровые) образовательные ресурсы </w:t>
            </w:r>
          </w:p>
          <w:p w:rsidR="0087060B" w:rsidRDefault="0087060B">
            <w:pPr>
              <w:spacing w:after="0"/>
              <w:ind w:left="135"/>
            </w:pPr>
          </w:p>
        </w:tc>
      </w:tr>
      <w:tr w:rsidR="0087060B">
        <w:trPr>
          <w:trHeight w:val="144"/>
          <w:tblCellSpacing w:w="20" w:type="nil"/>
        </w:trPr>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c>
          <w:tcPr>
            <w:tcW w:w="1028"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Всего </w:t>
            </w:r>
          </w:p>
          <w:p w:rsidR="0087060B" w:rsidRDefault="0087060B">
            <w:pPr>
              <w:spacing w:after="0"/>
              <w:ind w:left="135"/>
            </w:pPr>
          </w:p>
        </w:tc>
        <w:tc>
          <w:tcPr>
            <w:tcW w:w="1759"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Контрольные работы </w:t>
            </w:r>
          </w:p>
          <w:p w:rsidR="0087060B" w:rsidRDefault="0087060B">
            <w:pPr>
              <w:spacing w:after="0"/>
              <w:ind w:left="135"/>
            </w:pPr>
          </w:p>
        </w:tc>
        <w:tc>
          <w:tcPr>
            <w:tcW w:w="1841"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Практические работы </w:t>
            </w:r>
          </w:p>
          <w:p w:rsidR="0087060B" w:rsidRDefault="0087060B">
            <w:pPr>
              <w:spacing w:after="0"/>
              <w:ind w:left="135"/>
            </w:pPr>
          </w:p>
        </w:tc>
        <w:tc>
          <w:tcPr>
            <w:tcW w:w="0" w:type="auto"/>
            <w:vMerge/>
            <w:tcBorders>
              <w:top w:val="nil"/>
            </w:tcBorders>
            <w:tcMar>
              <w:top w:w="50" w:type="dxa"/>
              <w:left w:w="100" w:type="dxa"/>
            </w:tcMar>
          </w:tcPr>
          <w:p w:rsidR="0087060B" w:rsidRDefault="0087060B"/>
        </w:tc>
      </w:tr>
      <w:tr w:rsidR="0087060B" w:rsidRPr="00360AFC">
        <w:trPr>
          <w:trHeight w:val="144"/>
          <w:tblCellSpacing w:w="20" w:type="nil"/>
        </w:trPr>
        <w:tc>
          <w:tcPr>
            <w:tcW w:w="0" w:type="auto"/>
            <w:gridSpan w:val="6"/>
            <w:tcMar>
              <w:top w:w="50" w:type="dxa"/>
              <w:left w:w="100" w:type="dxa"/>
            </w:tcMar>
            <w:vAlign w:val="center"/>
          </w:tcPr>
          <w:p w:rsidR="0087060B" w:rsidRPr="00FE4A4B" w:rsidRDefault="005A3C5C">
            <w:pPr>
              <w:spacing w:after="0"/>
              <w:ind w:left="135"/>
              <w:rPr>
                <w:lang w:val="ru-RU"/>
              </w:rPr>
            </w:pPr>
            <w:r w:rsidRPr="00FE4A4B">
              <w:rPr>
                <w:rFonts w:ascii="Times New Roman" w:hAnsi="Times New Roman"/>
                <w:b/>
                <w:color w:val="000000"/>
                <w:sz w:val="24"/>
                <w:lang w:val="ru-RU"/>
              </w:rPr>
              <w:t>Раздел 1.</w:t>
            </w:r>
            <w:r w:rsidRPr="00FE4A4B">
              <w:rPr>
                <w:rFonts w:ascii="Times New Roman" w:hAnsi="Times New Roman"/>
                <w:color w:val="000000"/>
                <w:sz w:val="24"/>
                <w:lang w:val="ru-RU"/>
              </w:rPr>
              <w:t xml:space="preserve"> </w:t>
            </w:r>
            <w:r w:rsidRPr="00FE4A4B">
              <w:rPr>
                <w:rFonts w:ascii="Times New Roman" w:hAnsi="Times New Roman"/>
                <w:b/>
                <w:color w:val="000000"/>
                <w:sz w:val="24"/>
                <w:lang w:val="ru-RU"/>
              </w:rPr>
              <w:t>Теоретические основы органической химии</w:t>
            </w: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1.1</w:t>
            </w:r>
          </w:p>
        </w:tc>
        <w:tc>
          <w:tcPr>
            <w:tcW w:w="2464" w:type="dxa"/>
            <w:tcMar>
              <w:top w:w="50" w:type="dxa"/>
              <w:left w:w="100" w:type="dxa"/>
            </w:tcMar>
            <w:vAlign w:val="center"/>
          </w:tcPr>
          <w:p w:rsidR="0087060B" w:rsidRPr="00FE4A4B" w:rsidRDefault="005A3C5C">
            <w:pPr>
              <w:spacing w:after="0"/>
              <w:ind w:left="135"/>
              <w:rPr>
                <w:lang w:val="ru-RU"/>
              </w:rPr>
            </w:pPr>
            <w:r w:rsidRPr="00FE4A4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7060B" w:rsidRDefault="005A3C5C">
            <w:pPr>
              <w:spacing w:after="0"/>
              <w:ind w:left="135"/>
              <w:jc w:val="center"/>
            </w:pPr>
            <w:r w:rsidRPr="00FE4A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2.1</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2.2</w:t>
            </w:r>
          </w:p>
        </w:tc>
        <w:tc>
          <w:tcPr>
            <w:tcW w:w="2464" w:type="dxa"/>
            <w:tcMar>
              <w:top w:w="50" w:type="dxa"/>
              <w:left w:w="100" w:type="dxa"/>
            </w:tcMar>
            <w:vAlign w:val="center"/>
          </w:tcPr>
          <w:p w:rsidR="0087060B" w:rsidRPr="00FE4A4B" w:rsidRDefault="005A3C5C">
            <w:pPr>
              <w:spacing w:after="0"/>
              <w:ind w:left="135"/>
              <w:rPr>
                <w:lang w:val="ru-RU"/>
              </w:rPr>
            </w:pPr>
            <w:r w:rsidRPr="00FE4A4B">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87060B" w:rsidRDefault="005A3C5C">
            <w:pPr>
              <w:spacing w:after="0"/>
              <w:ind w:left="135"/>
              <w:jc w:val="center"/>
            </w:pPr>
            <w:r w:rsidRPr="00FE4A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2.3</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2.4</w:t>
            </w:r>
          </w:p>
        </w:tc>
        <w:tc>
          <w:tcPr>
            <w:tcW w:w="2464" w:type="dxa"/>
            <w:tcMar>
              <w:top w:w="50" w:type="dxa"/>
              <w:left w:w="100" w:type="dxa"/>
            </w:tcMar>
            <w:vAlign w:val="center"/>
          </w:tcPr>
          <w:p w:rsidR="0087060B" w:rsidRPr="00FE4A4B" w:rsidRDefault="005A3C5C">
            <w:pPr>
              <w:spacing w:after="0"/>
              <w:ind w:left="135"/>
              <w:rPr>
                <w:lang w:val="ru-RU"/>
              </w:rPr>
            </w:pPr>
            <w:r w:rsidRPr="00FE4A4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7060B" w:rsidRDefault="005A3C5C">
            <w:pPr>
              <w:spacing w:after="0"/>
              <w:ind w:left="135"/>
              <w:jc w:val="center"/>
            </w:pPr>
            <w:r w:rsidRPr="00FE4A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3.1</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3.2</w:t>
            </w:r>
          </w:p>
        </w:tc>
        <w:tc>
          <w:tcPr>
            <w:tcW w:w="2464" w:type="dxa"/>
            <w:tcMar>
              <w:top w:w="50" w:type="dxa"/>
              <w:left w:w="100" w:type="dxa"/>
            </w:tcMar>
            <w:vAlign w:val="center"/>
          </w:tcPr>
          <w:p w:rsidR="0087060B" w:rsidRPr="00FE4A4B" w:rsidRDefault="005A3C5C">
            <w:pPr>
              <w:spacing w:after="0"/>
              <w:ind w:left="135"/>
              <w:rPr>
                <w:lang w:val="ru-RU"/>
              </w:rPr>
            </w:pPr>
            <w:r w:rsidRPr="00FE4A4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87060B" w:rsidRDefault="005A3C5C">
            <w:pPr>
              <w:spacing w:after="0"/>
              <w:ind w:left="135"/>
              <w:jc w:val="center"/>
            </w:pPr>
            <w:r w:rsidRPr="00FE4A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3.3</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4.1</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87060B">
        <w:trPr>
          <w:trHeight w:val="144"/>
          <w:tblCellSpacing w:w="20" w:type="nil"/>
        </w:trPr>
        <w:tc>
          <w:tcPr>
            <w:tcW w:w="529" w:type="dxa"/>
            <w:tcMar>
              <w:top w:w="50" w:type="dxa"/>
              <w:left w:w="100" w:type="dxa"/>
            </w:tcMar>
            <w:vAlign w:val="center"/>
          </w:tcPr>
          <w:p w:rsidR="0087060B" w:rsidRDefault="005A3C5C">
            <w:pPr>
              <w:spacing w:after="0"/>
            </w:pPr>
            <w:r>
              <w:rPr>
                <w:rFonts w:ascii="Times New Roman" w:hAnsi="Times New Roman"/>
                <w:color w:val="000000"/>
                <w:sz w:val="24"/>
              </w:rPr>
              <w:t>5.1</w:t>
            </w:r>
          </w:p>
        </w:tc>
        <w:tc>
          <w:tcPr>
            <w:tcW w:w="2464" w:type="dxa"/>
            <w:tcMar>
              <w:top w:w="50" w:type="dxa"/>
              <w:left w:w="100" w:type="dxa"/>
            </w:tcMar>
            <w:vAlign w:val="center"/>
          </w:tcPr>
          <w:p w:rsidR="0087060B" w:rsidRDefault="005A3C5C">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34 </w:t>
            </w:r>
          </w:p>
        </w:tc>
        <w:tc>
          <w:tcPr>
            <w:tcW w:w="175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7060B" w:rsidRDefault="0087060B"/>
        </w:tc>
      </w:tr>
    </w:tbl>
    <w:p w:rsidR="0087060B" w:rsidRDefault="0087060B">
      <w:pPr>
        <w:sectPr w:rsidR="0087060B">
          <w:pgSz w:w="16383" w:h="11906" w:orient="landscape"/>
          <w:pgMar w:top="1134" w:right="850" w:bottom="1134" w:left="1701" w:header="720" w:footer="720" w:gutter="0"/>
          <w:cols w:space="720"/>
        </w:sectPr>
      </w:pPr>
    </w:p>
    <w:p w:rsidR="0087060B" w:rsidRDefault="005A3C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7060B">
        <w:trPr>
          <w:trHeight w:val="144"/>
          <w:tblCellSpacing w:w="20" w:type="nil"/>
        </w:trPr>
        <w:tc>
          <w:tcPr>
            <w:tcW w:w="520"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 п/п </w:t>
            </w:r>
          </w:p>
          <w:p w:rsidR="0087060B" w:rsidRDefault="0087060B">
            <w:pPr>
              <w:spacing w:after="0"/>
              <w:ind w:left="135"/>
            </w:pPr>
          </w:p>
        </w:tc>
        <w:tc>
          <w:tcPr>
            <w:tcW w:w="2640"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Наименование разделов и тем программы </w:t>
            </w:r>
          </w:p>
          <w:p w:rsidR="0087060B" w:rsidRDefault="0087060B">
            <w:pPr>
              <w:spacing w:after="0"/>
              <w:ind w:left="135"/>
            </w:pPr>
          </w:p>
        </w:tc>
        <w:tc>
          <w:tcPr>
            <w:tcW w:w="0" w:type="auto"/>
            <w:gridSpan w:val="3"/>
            <w:tcMar>
              <w:top w:w="50" w:type="dxa"/>
              <w:left w:w="100" w:type="dxa"/>
            </w:tcMar>
            <w:vAlign w:val="center"/>
          </w:tcPr>
          <w:p w:rsidR="0087060B" w:rsidRDefault="005A3C5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Электронные (цифровые) образовательные ресурсы </w:t>
            </w:r>
          </w:p>
          <w:p w:rsidR="0087060B" w:rsidRDefault="0087060B">
            <w:pPr>
              <w:spacing w:after="0"/>
              <w:ind w:left="135"/>
            </w:pPr>
          </w:p>
        </w:tc>
      </w:tr>
      <w:tr w:rsidR="0087060B">
        <w:trPr>
          <w:trHeight w:val="144"/>
          <w:tblCellSpacing w:w="20" w:type="nil"/>
        </w:trPr>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c>
          <w:tcPr>
            <w:tcW w:w="1011"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Всего </w:t>
            </w:r>
          </w:p>
          <w:p w:rsidR="0087060B" w:rsidRDefault="0087060B">
            <w:pPr>
              <w:spacing w:after="0"/>
              <w:ind w:left="135"/>
            </w:pPr>
          </w:p>
        </w:tc>
        <w:tc>
          <w:tcPr>
            <w:tcW w:w="1738"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Контрольные работы </w:t>
            </w:r>
          </w:p>
          <w:p w:rsidR="0087060B" w:rsidRDefault="0087060B">
            <w:pPr>
              <w:spacing w:after="0"/>
              <w:ind w:left="135"/>
            </w:pPr>
          </w:p>
        </w:tc>
        <w:tc>
          <w:tcPr>
            <w:tcW w:w="1823"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Практические работы </w:t>
            </w:r>
          </w:p>
          <w:p w:rsidR="0087060B" w:rsidRDefault="0087060B">
            <w:pPr>
              <w:spacing w:after="0"/>
              <w:ind w:left="135"/>
            </w:pPr>
          </w:p>
        </w:tc>
        <w:tc>
          <w:tcPr>
            <w:tcW w:w="0" w:type="auto"/>
            <w:vMerge/>
            <w:tcBorders>
              <w:top w:val="nil"/>
            </w:tcBorders>
            <w:tcMar>
              <w:top w:w="50" w:type="dxa"/>
              <w:left w:w="100" w:type="dxa"/>
            </w:tcMar>
          </w:tcPr>
          <w:p w:rsidR="0087060B" w:rsidRDefault="0087060B"/>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1.1</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1.2</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1.3</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7060B" w:rsidRDefault="0087060B"/>
        </w:tc>
        <w:tc>
          <w:tcPr>
            <w:tcW w:w="1823" w:type="dxa"/>
            <w:tcMar>
              <w:top w:w="50" w:type="dxa"/>
              <w:left w:w="100" w:type="dxa"/>
            </w:tcMar>
            <w:vAlign w:val="center"/>
          </w:tcPr>
          <w:p w:rsidR="0087060B" w:rsidRDefault="0087060B"/>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2.1</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2.2</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2.3</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7060B" w:rsidRDefault="0087060B"/>
        </w:tc>
        <w:tc>
          <w:tcPr>
            <w:tcW w:w="1823" w:type="dxa"/>
            <w:tcMar>
              <w:top w:w="50" w:type="dxa"/>
              <w:left w:w="100" w:type="dxa"/>
            </w:tcMar>
            <w:vAlign w:val="center"/>
          </w:tcPr>
          <w:p w:rsidR="0087060B" w:rsidRDefault="0087060B"/>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6"/>
            <w:tcMar>
              <w:top w:w="50" w:type="dxa"/>
              <w:left w:w="100" w:type="dxa"/>
            </w:tcMar>
            <w:vAlign w:val="center"/>
          </w:tcPr>
          <w:p w:rsidR="0087060B" w:rsidRDefault="005A3C5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87060B">
        <w:trPr>
          <w:trHeight w:val="144"/>
          <w:tblCellSpacing w:w="20" w:type="nil"/>
        </w:trPr>
        <w:tc>
          <w:tcPr>
            <w:tcW w:w="520" w:type="dxa"/>
            <w:tcMar>
              <w:top w:w="50" w:type="dxa"/>
              <w:left w:w="100" w:type="dxa"/>
            </w:tcMar>
            <w:vAlign w:val="center"/>
          </w:tcPr>
          <w:p w:rsidR="0087060B" w:rsidRDefault="005A3C5C">
            <w:pPr>
              <w:spacing w:after="0"/>
            </w:pPr>
            <w:r>
              <w:rPr>
                <w:rFonts w:ascii="Times New Roman" w:hAnsi="Times New Roman"/>
                <w:color w:val="000000"/>
                <w:sz w:val="24"/>
              </w:rPr>
              <w:t>3.1</w:t>
            </w:r>
          </w:p>
        </w:tc>
        <w:tc>
          <w:tcPr>
            <w:tcW w:w="2640" w:type="dxa"/>
            <w:tcMar>
              <w:top w:w="50" w:type="dxa"/>
              <w:left w:w="100" w:type="dxa"/>
            </w:tcMar>
            <w:vAlign w:val="center"/>
          </w:tcPr>
          <w:p w:rsidR="0087060B" w:rsidRDefault="005A3C5C">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7060B" w:rsidRDefault="0087060B"/>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7060B" w:rsidRDefault="0087060B"/>
        </w:tc>
      </w:tr>
    </w:tbl>
    <w:p w:rsidR="0087060B" w:rsidRDefault="0087060B">
      <w:pPr>
        <w:sectPr w:rsidR="0087060B">
          <w:pgSz w:w="16383" w:h="11906" w:orient="landscape"/>
          <w:pgMar w:top="1134" w:right="850" w:bottom="1134" w:left="1701" w:header="720" w:footer="720" w:gutter="0"/>
          <w:cols w:space="720"/>
        </w:sectPr>
      </w:pPr>
    </w:p>
    <w:p w:rsidR="0087060B" w:rsidRDefault="0087060B">
      <w:pPr>
        <w:sectPr w:rsidR="0087060B">
          <w:pgSz w:w="16383" w:h="11906" w:orient="landscape"/>
          <w:pgMar w:top="1134" w:right="850" w:bottom="1134" w:left="1701" w:header="720" w:footer="720" w:gutter="0"/>
          <w:cols w:space="720"/>
        </w:sectPr>
      </w:pPr>
    </w:p>
    <w:p w:rsidR="0087060B" w:rsidRDefault="005A3C5C">
      <w:pPr>
        <w:spacing w:after="0"/>
        <w:ind w:left="120"/>
      </w:pPr>
      <w:bookmarkStart w:id="11" w:name="block-18098248"/>
      <w:bookmarkEnd w:id="10"/>
      <w:r>
        <w:rPr>
          <w:rFonts w:ascii="Times New Roman" w:hAnsi="Times New Roman"/>
          <w:b/>
          <w:color w:val="000000"/>
          <w:sz w:val="28"/>
        </w:rPr>
        <w:lastRenderedPageBreak/>
        <w:t xml:space="preserve"> ПОУРОЧНОЕ ПЛАНИРОВАНИЕ </w:t>
      </w:r>
    </w:p>
    <w:p w:rsidR="0087060B" w:rsidRDefault="005A3C5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87060B">
        <w:trPr>
          <w:trHeight w:val="144"/>
          <w:tblCellSpacing w:w="20" w:type="nil"/>
        </w:trPr>
        <w:tc>
          <w:tcPr>
            <w:tcW w:w="356"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 п/п </w:t>
            </w:r>
          </w:p>
          <w:p w:rsidR="0087060B" w:rsidRDefault="0087060B">
            <w:pPr>
              <w:spacing w:after="0"/>
              <w:ind w:left="135"/>
            </w:pPr>
          </w:p>
        </w:tc>
        <w:tc>
          <w:tcPr>
            <w:tcW w:w="3520"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Тема урока </w:t>
            </w:r>
          </w:p>
          <w:p w:rsidR="0087060B" w:rsidRDefault="0087060B">
            <w:pPr>
              <w:spacing w:after="0"/>
              <w:ind w:left="135"/>
            </w:pPr>
          </w:p>
        </w:tc>
        <w:tc>
          <w:tcPr>
            <w:tcW w:w="0" w:type="auto"/>
            <w:gridSpan w:val="3"/>
            <w:tcMar>
              <w:top w:w="50" w:type="dxa"/>
              <w:left w:w="100" w:type="dxa"/>
            </w:tcMar>
            <w:vAlign w:val="center"/>
          </w:tcPr>
          <w:p w:rsidR="0087060B" w:rsidRDefault="005A3C5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Дата изучения </w:t>
            </w:r>
          </w:p>
          <w:p w:rsidR="0087060B" w:rsidRDefault="0087060B">
            <w:pPr>
              <w:spacing w:after="0"/>
              <w:ind w:left="135"/>
            </w:pPr>
          </w:p>
        </w:tc>
        <w:tc>
          <w:tcPr>
            <w:tcW w:w="1933"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Электронные цифровые образовательные ресурсы </w:t>
            </w:r>
          </w:p>
          <w:p w:rsidR="0087060B" w:rsidRDefault="0087060B">
            <w:pPr>
              <w:spacing w:after="0"/>
              <w:ind w:left="135"/>
            </w:pPr>
          </w:p>
        </w:tc>
      </w:tr>
      <w:tr w:rsidR="0087060B">
        <w:trPr>
          <w:trHeight w:val="144"/>
          <w:tblCellSpacing w:w="20" w:type="nil"/>
        </w:trPr>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c>
          <w:tcPr>
            <w:tcW w:w="793"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Всего </w:t>
            </w:r>
          </w:p>
          <w:p w:rsidR="0087060B" w:rsidRDefault="0087060B">
            <w:pPr>
              <w:spacing w:after="0"/>
              <w:ind w:left="135"/>
            </w:pPr>
          </w:p>
        </w:tc>
        <w:tc>
          <w:tcPr>
            <w:tcW w:w="1485"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Контрольные работы </w:t>
            </w:r>
          </w:p>
          <w:p w:rsidR="0087060B" w:rsidRDefault="0087060B">
            <w:pPr>
              <w:spacing w:after="0"/>
              <w:ind w:left="135"/>
            </w:pPr>
          </w:p>
        </w:tc>
        <w:tc>
          <w:tcPr>
            <w:tcW w:w="1587"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Практические работы </w:t>
            </w:r>
          </w:p>
          <w:p w:rsidR="0087060B" w:rsidRDefault="0087060B">
            <w:pPr>
              <w:spacing w:after="0"/>
              <w:ind w:left="135"/>
            </w:pPr>
          </w:p>
        </w:tc>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4</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Алканы: состав и строение, гомологический ряд</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5</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Метан и этан — простейшие представители алканов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6</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Алкены: состав и строение, свойства</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7</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Этилен и пропилен — простейшие представители алкенов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8</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9</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Алкины: состав и особенности строения, гомологический ряд. Ацетилен — простейший представитель алкинов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11</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12</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Арены: бензол и толуол. Токсичность аренов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13</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14</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15</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16</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17</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Предельные одноатомные спирты: метанол и этанол. Водородная связь</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18</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19</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20</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21</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22</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 xml:space="preserve">Практическая работа № 2. «Свойства </w:t>
            </w:r>
            <w:r>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24</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25</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Сложные эфиры как производные карбоновых кислот. Гидролиз сложных эфиров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26</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27</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28</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29</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30</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31</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Аминокислоты как амфотерные органические соединения, их биологическое значение. Пептиды</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32</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33</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356" w:type="dxa"/>
            <w:tcMar>
              <w:top w:w="50" w:type="dxa"/>
              <w:left w:w="100" w:type="dxa"/>
            </w:tcMar>
            <w:vAlign w:val="center"/>
          </w:tcPr>
          <w:p w:rsidR="0087060B" w:rsidRDefault="005A3C5C">
            <w:pPr>
              <w:spacing w:after="0"/>
            </w:pPr>
            <w:r>
              <w:rPr>
                <w:rFonts w:ascii="Times New Roman" w:hAnsi="Times New Roman"/>
                <w:color w:val="000000"/>
                <w:sz w:val="24"/>
              </w:rPr>
              <w:t>34</w:t>
            </w:r>
          </w:p>
        </w:tc>
        <w:tc>
          <w:tcPr>
            <w:tcW w:w="3520" w:type="dxa"/>
            <w:tcMar>
              <w:top w:w="50" w:type="dxa"/>
              <w:left w:w="100" w:type="dxa"/>
            </w:tcMar>
            <w:vAlign w:val="center"/>
          </w:tcPr>
          <w:p w:rsidR="0087060B" w:rsidRDefault="005A3C5C">
            <w:pPr>
              <w:spacing w:after="0"/>
              <w:ind w:left="135"/>
            </w:pPr>
            <w:r>
              <w:rPr>
                <w:rFonts w:ascii="Times New Roman" w:hAnsi="Times New Roman"/>
                <w:color w:val="000000"/>
                <w:sz w:val="24"/>
              </w:rPr>
              <w:t xml:space="preserve">Основные методы синтеза </w:t>
            </w:r>
            <w:r>
              <w:rPr>
                <w:rFonts w:ascii="Times New Roman" w:hAnsi="Times New Roman"/>
                <w:color w:val="000000"/>
                <w:sz w:val="24"/>
              </w:rPr>
              <w:lastRenderedPageBreak/>
              <w:t>высокомолекулярных соединений. Пластмассы, каучуки, волокна</w:t>
            </w:r>
          </w:p>
        </w:tc>
        <w:tc>
          <w:tcPr>
            <w:tcW w:w="793"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87060B" w:rsidRDefault="0087060B">
            <w:pPr>
              <w:spacing w:after="0"/>
              <w:ind w:left="135"/>
            </w:pPr>
          </w:p>
        </w:tc>
        <w:tc>
          <w:tcPr>
            <w:tcW w:w="1933"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34 </w:t>
            </w:r>
          </w:p>
        </w:tc>
        <w:tc>
          <w:tcPr>
            <w:tcW w:w="148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7060B" w:rsidRDefault="0087060B"/>
        </w:tc>
      </w:tr>
    </w:tbl>
    <w:p w:rsidR="0087060B" w:rsidRDefault="0087060B">
      <w:pPr>
        <w:sectPr w:rsidR="0087060B">
          <w:pgSz w:w="16383" w:h="11906" w:orient="landscape"/>
          <w:pgMar w:top="1134" w:right="850" w:bottom="1134" w:left="1701" w:header="720" w:footer="720" w:gutter="0"/>
          <w:cols w:space="720"/>
        </w:sectPr>
      </w:pPr>
    </w:p>
    <w:p w:rsidR="0087060B" w:rsidRDefault="005A3C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87060B">
        <w:trPr>
          <w:trHeight w:val="144"/>
          <w:tblCellSpacing w:w="20" w:type="nil"/>
        </w:trPr>
        <w:tc>
          <w:tcPr>
            <w:tcW w:w="317"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 п/п </w:t>
            </w:r>
          </w:p>
          <w:p w:rsidR="0087060B" w:rsidRDefault="0087060B">
            <w:pPr>
              <w:spacing w:after="0"/>
              <w:ind w:left="135"/>
            </w:pPr>
          </w:p>
        </w:tc>
        <w:tc>
          <w:tcPr>
            <w:tcW w:w="4136"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Тема урока </w:t>
            </w:r>
          </w:p>
          <w:p w:rsidR="0087060B" w:rsidRDefault="0087060B">
            <w:pPr>
              <w:spacing w:after="0"/>
              <w:ind w:left="135"/>
            </w:pPr>
          </w:p>
        </w:tc>
        <w:tc>
          <w:tcPr>
            <w:tcW w:w="0" w:type="auto"/>
            <w:gridSpan w:val="3"/>
            <w:tcMar>
              <w:top w:w="50" w:type="dxa"/>
              <w:left w:w="100" w:type="dxa"/>
            </w:tcMar>
            <w:vAlign w:val="center"/>
          </w:tcPr>
          <w:p w:rsidR="0087060B" w:rsidRDefault="005A3C5C">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Дата изучения </w:t>
            </w:r>
          </w:p>
          <w:p w:rsidR="0087060B" w:rsidRDefault="0087060B">
            <w:pPr>
              <w:spacing w:after="0"/>
              <w:ind w:left="135"/>
            </w:pPr>
          </w:p>
        </w:tc>
        <w:tc>
          <w:tcPr>
            <w:tcW w:w="1856" w:type="dxa"/>
            <w:vMerge w:val="restart"/>
            <w:tcMar>
              <w:top w:w="50" w:type="dxa"/>
              <w:left w:w="100" w:type="dxa"/>
            </w:tcMar>
            <w:vAlign w:val="center"/>
          </w:tcPr>
          <w:p w:rsidR="0087060B" w:rsidRDefault="005A3C5C">
            <w:pPr>
              <w:spacing w:after="0"/>
              <w:ind w:left="135"/>
            </w:pPr>
            <w:r>
              <w:rPr>
                <w:rFonts w:ascii="Times New Roman" w:hAnsi="Times New Roman"/>
                <w:b/>
                <w:color w:val="000000"/>
                <w:sz w:val="24"/>
              </w:rPr>
              <w:t xml:space="preserve">Электронные цифровые образовательные ресурсы </w:t>
            </w:r>
          </w:p>
          <w:p w:rsidR="0087060B" w:rsidRDefault="0087060B">
            <w:pPr>
              <w:spacing w:after="0"/>
              <w:ind w:left="135"/>
            </w:pPr>
          </w:p>
        </w:tc>
      </w:tr>
      <w:tr w:rsidR="0087060B">
        <w:trPr>
          <w:trHeight w:val="144"/>
          <w:tblCellSpacing w:w="20" w:type="nil"/>
        </w:trPr>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c>
          <w:tcPr>
            <w:tcW w:w="726"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Всего </w:t>
            </w:r>
          </w:p>
          <w:p w:rsidR="0087060B" w:rsidRDefault="0087060B">
            <w:pPr>
              <w:spacing w:after="0"/>
              <w:ind w:left="135"/>
            </w:pPr>
          </w:p>
        </w:tc>
        <w:tc>
          <w:tcPr>
            <w:tcW w:w="1408"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Контрольные работы </w:t>
            </w:r>
          </w:p>
          <w:p w:rsidR="0087060B" w:rsidRDefault="0087060B">
            <w:pPr>
              <w:spacing w:after="0"/>
              <w:ind w:left="135"/>
            </w:pPr>
          </w:p>
        </w:tc>
        <w:tc>
          <w:tcPr>
            <w:tcW w:w="1515" w:type="dxa"/>
            <w:tcMar>
              <w:top w:w="50" w:type="dxa"/>
              <w:left w:w="100" w:type="dxa"/>
            </w:tcMar>
            <w:vAlign w:val="center"/>
          </w:tcPr>
          <w:p w:rsidR="0087060B" w:rsidRDefault="005A3C5C">
            <w:pPr>
              <w:spacing w:after="0"/>
              <w:ind w:left="135"/>
            </w:pPr>
            <w:r>
              <w:rPr>
                <w:rFonts w:ascii="Times New Roman" w:hAnsi="Times New Roman"/>
                <w:b/>
                <w:color w:val="000000"/>
                <w:sz w:val="24"/>
              </w:rPr>
              <w:t xml:space="preserve">Практические работы </w:t>
            </w:r>
          </w:p>
          <w:p w:rsidR="0087060B" w:rsidRDefault="0087060B">
            <w:pPr>
              <w:spacing w:after="0"/>
              <w:ind w:left="135"/>
            </w:pPr>
          </w:p>
        </w:tc>
        <w:tc>
          <w:tcPr>
            <w:tcW w:w="0" w:type="auto"/>
            <w:vMerge/>
            <w:tcBorders>
              <w:top w:val="nil"/>
            </w:tcBorders>
            <w:tcMar>
              <w:top w:w="50" w:type="dxa"/>
              <w:left w:w="100" w:type="dxa"/>
            </w:tcMar>
          </w:tcPr>
          <w:p w:rsidR="0087060B" w:rsidRDefault="0087060B"/>
        </w:tc>
        <w:tc>
          <w:tcPr>
            <w:tcW w:w="0" w:type="auto"/>
            <w:vMerge/>
            <w:tcBorders>
              <w:top w:val="nil"/>
            </w:tcBorders>
            <w:tcMar>
              <w:top w:w="50" w:type="dxa"/>
              <w:left w:w="100" w:type="dxa"/>
            </w:tcMar>
          </w:tcPr>
          <w:p w:rsidR="0087060B" w:rsidRDefault="0087060B"/>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4</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Строение вещества. Химическая связь, её виды; механизмы образования ковалентной связи. Водородная связь</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5</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6</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8</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9</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10</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11</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12</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13</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14</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16</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17</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18</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19</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20</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21</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22</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23</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азота, фософра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24</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25</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26</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 xml:space="preserve">Обобщение и систематизация знаний по </w:t>
            </w:r>
            <w:r>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28</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29</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30</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31</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32</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33</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317" w:type="dxa"/>
            <w:tcMar>
              <w:top w:w="50" w:type="dxa"/>
              <w:left w:w="100" w:type="dxa"/>
            </w:tcMar>
            <w:vAlign w:val="center"/>
          </w:tcPr>
          <w:p w:rsidR="0087060B" w:rsidRDefault="005A3C5C">
            <w:pPr>
              <w:spacing w:after="0"/>
            </w:pPr>
            <w:r>
              <w:rPr>
                <w:rFonts w:ascii="Times New Roman" w:hAnsi="Times New Roman"/>
                <w:color w:val="000000"/>
                <w:sz w:val="24"/>
              </w:rPr>
              <w:t>34</w:t>
            </w:r>
          </w:p>
        </w:tc>
        <w:tc>
          <w:tcPr>
            <w:tcW w:w="4136" w:type="dxa"/>
            <w:tcMar>
              <w:top w:w="50" w:type="dxa"/>
              <w:left w:w="100" w:type="dxa"/>
            </w:tcMar>
            <w:vAlign w:val="center"/>
          </w:tcPr>
          <w:p w:rsidR="0087060B" w:rsidRDefault="005A3C5C">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87060B" w:rsidRDefault="0087060B">
            <w:pPr>
              <w:spacing w:after="0"/>
              <w:ind w:left="135"/>
            </w:pPr>
          </w:p>
        </w:tc>
        <w:tc>
          <w:tcPr>
            <w:tcW w:w="1856" w:type="dxa"/>
            <w:tcMar>
              <w:top w:w="50" w:type="dxa"/>
              <w:left w:w="100" w:type="dxa"/>
            </w:tcMar>
            <w:vAlign w:val="center"/>
          </w:tcPr>
          <w:p w:rsidR="0087060B" w:rsidRDefault="0087060B">
            <w:pPr>
              <w:spacing w:after="0"/>
              <w:ind w:left="135"/>
            </w:pPr>
          </w:p>
        </w:tc>
      </w:tr>
      <w:tr w:rsidR="0087060B">
        <w:trPr>
          <w:trHeight w:val="144"/>
          <w:tblCellSpacing w:w="20" w:type="nil"/>
        </w:trPr>
        <w:tc>
          <w:tcPr>
            <w:tcW w:w="0" w:type="auto"/>
            <w:gridSpan w:val="2"/>
            <w:tcMar>
              <w:top w:w="50" w:type="dxa"/>
              <w:left w:w="100" w:type="dxa"/>
            </w:tcMar>
            <w:vAlign w:val="center"/>
          </w:tcPr>
          <w:p w:rsidR="0087060B" w:rsidRDefault="005A3C5C">
            <w:pPr>
              <w:spacing w:after="0"/>
              <w:ind w:left="135"/>
            </w:pPr>
            <w:r>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34 </w:t>
            </w:r>
          </w:p>
        </w:tc>
        <w:tc>
          <w:tcPr>
            <w:tcW w:w="1408"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87060B" w:rsidRDefault="005A3C5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7060B" w:rsidRDefault="0087060B"/>
        </w:tc>
      </w:tr>
    </w:tbl>
    <w:p w:rsidR="0087060B" w:rsidRDefault="0087060B">
      <w:pPr>
        <w:sectPr w:rsidR="0087060B">
          <w:pgSz w:w="16383" w:h="11906" w:orient="landscape"/>
          <w:pgMar w:top="1134" w:right="850" w:bottom="1134" w:left="1701" w:header="720" w:footer="720" w:gutter="0"/>
          <w:cols w:space="720"/>
        </w:sectPr>
      </w:pPr>
    </w:p>
    <w:p w:rsidR="0087060B" w:rsidRDefault="0087060B">
      <w:pPr>
        <w:sectPr w:rsidR="0087060B">
          <w:pgSz w:w="16383" w:h="11906" w:orient="landscape"/>
          <w:pgMar w:top="1134" w:right="850" w:bottom="1134" w:left="1701" w:header="720" w:footer="720" w:gutter="0"/>
          <w:cols w:space="720"/>
        </w:sectPr>
      </w:pPr>
    </w:p>
    <w:p w:rsidR="0087060B" w:rsidRDefault="005A3C5C">
      <w:pPr>
        <w:spacing w:after="0"/>
        <w:ind w:left="120"/>
      </w:pPr>
      <w:bookmarkStart w:id="12" w:name="block-18098249"/>
      <w:bookmarkEnd w:id="11"/>
      <w:r>
        <w:rPr>
          <w:rFonts w:ascii="Times New Roman" w:hAnsi="Times New Roman"/>
          <w:b/>
          <w:color w:val="000000"/>
          <w:sz w:val="28"/>
        </w:rPr>
        <w:lastRenderedPageBreak/>
        <w:t>УЧЕБНО-МЕТОДИЧЕСКОЕ ОБЕСПЕЧЕНИЕ ОБРАЗОВАТЕЛЬНОГО ПРОЦЕССА</w:t>
      </w:r>
    </w:p>
    <w:p w:rsidR="0087060B" w:rsidRDefault="005A3C5C">
      <w:pPr>
        <w:spacing w:after="0" w:line="480" w:lineRule="auto"/>
        <w:ind w:left="120"/>
      </w:pPr>
      <w:r>
        <w:rPr>
          <w:rFonts w:ascii="Times New Roman" w:hAnsi="Times New Roman"/>
          <w:b/>
          <w:color w:val="000000"/>
          <w:sz w:val="28"/>
        </w:rPr>
        <w:t>ОБЯЗАТЕЛЬНЫЕ УЧЕБНЫЕ МАТЕРИАЛЫ ДЛЯ УЧЕНИКА</w:t>
      </w:r>
    </w:p>
    <w:p w:rsidR="0087060B" w:rsidRDefault="005A3C5C">
      <w:pPr>
        <w:spacing w:after="0" w:line="480" w:lineRule="auto"/>
        <w:ind w:left="120"/>
      </w:pPr>
      <w:r>
        <w:rPr>
          <w:rFonts w:ascii="Times New Roman" w:hAnsi="Times New Roman"/>
          <w:color w:val="000000"/>
          <w:sz w:val="28"/>
        </w:rPr>
        <w:t>​‌• Химия / Габриелян О.С., Остроумов И.Г., Сладков С.А., Акционерное общество «Издательство «Просвещение»</w:t>
      </w:r>
      <w:r>
        <w:rPr>
          <w:sz w:val="28"/>
        </w:rPr>
        <w:br/>
      </w:r>
      <w:bookmarkStart w:id="13" w:name="cbcdb3f8-8975-45f3-8500-7cf831c9e7c1"/>
      <w:r>
        <w:rPr>
          <w:rFonts w:ascii="Times New Roman" w:hAnsi="Times New Roman"/>
          <w:color w:val="000000"/>
          <w:sz w:val="28"/>
        </w:rPr>
        <w:t xml:space="preserve"> • Химия, 11 класс/ Габриелян О.С., Остроумов И.Г., Сладков С.А., Акционерное общество «Издательство «Просвещение»</w:t>
      </w:r>
      <w:bookmarkEnd w:id="13"/>
      <w:r>
        <w:rPr>
          <w:rFonts w:ascii="Times New Roman" w:hAnsi="Times New Roman"/>
          <w:color w:val="000000"/>
          <w:sz w:val="28"/>
        </w:rPr>
        <w:t>‌​</w:t>
      </w:r>
    </w:p>
    <w:p w:rsidR="0087060B" w:rsidRDefault="005A3C5C">
      <w:pPr>
        <w:spacing w:after="0" w:line="480" w:lineRule="auto"/>
        <w:ind w:left="120"/>
      </w:pPr>
      <w:r>
        <w:rPr>
          <w:rFonts w:ascii="Times New Roman" w:hAnsi="Times New Roman"/>
          <w:color w:val="000000"/>
          <w:sz w:val="28"/>
        </w:rPr>
        <w:t>​‌‌</w:t>
      </w:r>
    </w:p>
    <w:p w:rsidR="0087060B" w:rsidRDefault="005A3C5C">
      <w:pPr>
        <w:spacing w:after="0"/>
        <w:ind w:left="120"/>
      </w:pPr>
      <w:r>
        <w:rPr>
          <w:rFonts w:ascii="Times New Roman" w:hAnsi="Times New Roman"/>
          <w:color w:val="000000"/>
          <w:sz w:val="28"/>
        </w:rPr>
        <w:t>​</w:t>
      </w:r>
    </w:p>
    <w:p w:rsidR="0087060B" w:rsidRDefault="005A3C5C">
      <w:pPr>
        <w:spacing w:after="0" w:line="480" w:lineRule="auto"/>
        <w:ind w:left="120"/>
      </w:pPr>
      <w:r>
        <w:rPr>
          <w:rFonts w:ascii="Times New Roman" w:hAnsi="Times New Roman"/>
          <w:b/>
          <w:color w:val="000000"/>
          <w:sz w:val="28"/>
        </w:rPr>
        <w:t>МЕТОДИЧЕСКИЕ МАТЕРИАЛЫ ДЛЯ УЧИТЕЛЯ</w:t>
      </w:r>
    </w:p>
    <w:p w:rsidR="0087060B" w:rsidRDefault="005A3C5C">
      <w:pPr>
        <w:spacing w:after="0" w:line="480" w:lineRule="auto"/>
        <w:ind w:left="120"/>
      </w:pPr>
      <w:r>
        <w:rPr>
          <w:rFonts w:ascii="Times New Roman" w:hAnsi="Times New Roman"/>
          <w:color w:val="000000"/>
          <w:sz w:val="28"/>
        </w:rPr>
        <w:t>​‌​‌1. Химия. Планируемые результаты. Система заданий. 8–9 классы: пособие для учителей общеобразоват. учреждений / А. А. Каверина, Р. Г. Иванова, Д. Ю. Добротин; под. ред. Г. С. Ковалевой, О. Б. Логиновой. – М.: Просвещение. – 2013. – 128 с.</w:t>
      </w:r>
      <w:r>
        <w:rPr>
          <w:sz w:val="28"/>
        </w:rPr>
        <w:br/>
      </w:r>
      <w:r>
        <w:rPr>
          <w:rFonts w:ascii="Times New Roman" w:hAnsi="Times New Roman"/>
          <w:color w:val="000000"/>
          <w:sz w:val="28"/>
        </w:rPr>
        <w:t xml:space="preserve"> 2. Химия. Тематический контроль. 8–9 классы / А. А. Каверина, Г. Н. Молчанова, М. Г. Снастина. – М.: Национальное образование, 2022. – 160 с. (ФГОС. Тематический контроль).</w:t>
      </w:r>
      <w:r>
        <w:rPr>
          <w:sz w:val="28"/>
        </w:rPr>
        <w:br/>
      </w:r>
      <w:r>
        <w:rPr>
          <w:rFonts w:ascii="Times New Roman" w:hAnsi="Times New Roman"/>
          <w:color w:val="000000"/>
          <w:sz w:val="28"/>
        </w:rPr>
        <w:t xml:space="preserve"> 3. Добротин Д. Ю. Контролирующая функция школьного химического эксперимента // Химия в школе. – 2017. – № 3.</w:t>
      </w:r>
      <w:r>
        <w:rPr>
          <w:sz w:val="28"/>
        </w:rPr>
        <w:br/>
      </w:r>
      <w:r>
        <w:rPr>
          <w:rFonts w:ascii="Times New Roman" w:hAnsi="Times New Roman"/>
          <w:color w:val="000000"/>
          <w:sz w:val="28"/>
        </w:rPr>
        <w:t xml:space="preserve"> 4. Ерыгин Д. П., Шишкин Е. А. Методика решения задач по химии: учеб. пособие для студентов пед. ин-тов по биол. и хим. спец. – М.: Просвещение, 1989. – 176 с.</w:t>
      </w:r>
      <w:r>
        <w:rPr>
          <w:sz w:val="28"/>
        </w:rPr>
        <w:br/>
      </w:r>
      <w:r>
        <w:rPr>
          <w:rFonts w:ascii="Times New Roman" w:hAnsi="Times New Roman"/>
          <w:color w:val="000000"/>
          <w:sz w:val="28"/>
        </w:rPr>
        <w:t xml:space="preserve"> 5. Злотников Э. Г. Химический эксперимент как специфический метод </w:t>
      </w:r>
      <w:r>
        <w:rPr>
          <w:rFonts w:ascii="Times New Roman" w:hAnsi="Times New Roman"/>
          <w:color w:val="000000"/>
          <w:sz w:val="28"/>
        </w:rPr>
        <w:lastRenderedPageBreak/>
        <w:t>обучения // Первое сентября. – 2007. – № 24.</w:t>
      </w:r>
      <w:r>
        <w:rPr>
          <w:sz w:val="28"/>
        </w:rPr>
        <w:br/>
      </w:r>
      <w:r>
        <w:rPr>
          <w:rFonts w:ascii="Times New Roman" w:hAnsi="Times New Roman"/>
          <w:color w:val="000000"/>
          <w:sz w:val="28"/>
        </w:rPr>
        <w:t xml:space="preserve"> 6. Молчанова Г. Н., Снастина М. Г. Количественные отношения в химии // Химия для школьников. – 2020. – № 4.</w:t>
      </w:r>
      <w:r>
        <w:rPr>
          <w:sz w:val="28"/>
        </w:rPr>
        <w:br/>
      </w:r>
      <w:r>
        <w:rPr>
          <w:rFonts w:ascii="Times New Roman" w:hAnsi="Times New Roman"/>
          <w:color w:val="000000"/>
          <w:sz w:val="28"/>
        </w:rPr>
        <w:t xml:space="preserve"> 7. Общая методика обучения химии в школе / Р. Г. Иванова, Н. А. Городилова, Д. Ю. Добротин и др.; под ред. Р. Г. Ивановой. – М.: Дрофа, 2008. – 319 с. (Российская академия образования – учителю). А.А. Каверина, Р.Г. Иванова. Гл. Нормативная база химического образования в средней школе.</w:t>
      </w:r>
      <w:r>
        <w:rPr>
          <w:sz w:val="28"/>
        </w:rPr>
        <w:br/>
      </w:r>
      <w:r>
        <w:rPr>
          <w:rFonts w:ascii="Times New Roman" w:hAnsi="Times New Roman"/>
          <w:color w:val="000000"/>
          <w:sz w:val="28"/>
        </w:rPr>
        <w:t xml:space="preserve"> 8.Химия. Решение заданий повышенного и высокого уровня сложности.</w:t>
      </w:r>
      <w:r>
        <w:rPr>
          <w:sz w:val="28"/>
        </w:rPr>
        <w:br/>
      </w:r>
      <w:r>
        <w:rPr>
          <w:rFonts w:ascii="Times New Roman" w:hAnsi="Times New Roman"/>
          <w:color w:val="000000"/>
          <w:sz w:val="28"/>
        </w:rPr>
        <w:t xml:space="preserve"> Как получить максимальный балл на ЕГЭ: учеб. пособие / А. А. Каверина,</w:t>
      </w:r>
      <w:r>
        <w:rPr>
          <w:sz w:val="28"/>
        </w:rPr>
        <w:br/>
      </w:r>
      <w:r>
        <w:rPr>
          <w:rFonts w:ascii="Times New Roman" w:hAnsi="Times New Roman"/>
          <w:color w:val="000000"/>
          <w:sz w:val="28"/>
        </w:rPr>
        <w:t xml:space="preserve"> Г. Н. Молчанова, Н. В. Свириденкова, С. В. Стаханова. – М.: Интеллект-Центр,</w:t>
      </w:r>
      <w:r>
        <w:rPr>
          <w:sz w:val="28"/>
        </w:rPr>
        <w:br/>
      </w:r>
      <w:r>
        <w:rPr>
          <w:rFonts w:ascii="Times New Roman" w:hAnsi="Times New Roman"/>
          <w:color w:val="000000"/>
          <w:sz w:val="28"/>
        </w:rPr>
        <w:t xml:space="preserve"> 2015. – 216 с. ‌​</w:t>
      </w:r>
      <w:r>
        <w:rPr>
          <w:sz w:val="28"/>
        </w:rPr>
        <w:br/>
      </w:r>
      <w:r>
        <w:rPr>
          <w:sz w:val="28"/>
        </w:rPr>
        <w:br/>
      </w:r>
      <w:bookmarkStart w:id="14" w:name="8fba8a36-d6ca-4766-9b15-f8f83508d470"/>
      <w:bookmarkEnd w:id="14"/>
      <w:r>
        <w:rPr>
          <w:rFonts w:ascii="Times New Roman" w:hAnsi="Times New Roman"/>
          <w:color w:val="000000"/>
          <w:sz w:val="28"/>
        </w:rPr>
        <w:t>‌​</w:t>
      </w:r>
    </w:p>
    <w:p w:rsidR="0087060B" w:rsidRDefault="0087060B">
      <w:pPr>
        <w:spacing w:after="0"/>
        <w:ind w:left="120"/>
      </w:pPr>
    </w:p>
    <w:p w:rsidR="0087060B" w:rsidRDefault="005A3C5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7060B" w:rsidRDefault="005A3C5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Урок (РЭШ) https://resh.edu.ru</w:t>
      </w:r>
      <w:r>
        <w:rPr>
          <w:sz w:val="28"/>
        </w:rPr>
        <w:br/>
      </w:r>
      <w:r>
        <w:rPr>
          <w:rFonts w:ascii="Times New Roman" w:hAnsi="Times New Roman"/>
          <w:color w:val="000000"/>
          <w:sz w:val="28"/>
        </w:rPr>
        <w:t xml:space="preserve"> Урок (Нспортал) https://nsportal.ru</w:t>
      </w:r>
      <w:r>
        <w:rPr>
          <w:sz w:val="28"/>
        </w:rPr>
        <w:br/>
      </w:r>
      <w:r>
        <w:rPr>
          <w:rFonts w:ascii="Times New Roman" w:hAnsi="Times New Roman"/>
          <w:color w:val="000000"/>
          <w:sz w:val="28"/>
        </w:rPr>
        <w:t xml:space="preserve"> (ЯКласс) https://www.yaklass.ru</w:t>
      </w:r>
      <w:r>
        <w:rPr>
          <w:sz w:val="28"/>
        </w:rPr>
        <w:br/>
      </w:r>
      <w:r>
        <w:rPr>
          <w:rFonts w:ascii="Times New Roman" w:hAnsi="Times New Roman"/>
          <w:color w:val="000000"/>
          <w:sz w:val="28"/>
        </w:rPr>
        <w:t xml:space="preserve"> Видеоурок (ИНТЕРУРОК): https://interneturok.ru</w:t>
      </w:r>
      <w:r>
        <w:rPr>
          <w:sz w:val="28"/>
        </w:rPr>
        <w:br/>
      </w:r>
      <w:r>
        <w:rPr>
          <w:rFonts w:ascii="Times New Roman" w:hAnsi="Times New Roman"/>
          <w:color w:val="000000"/>
          <w:sz w:val="28"/>
        </w:rPr>
        <w:t xml:space="preserve"> Презентация (Инфоурок) https://infourok.ru</w:t>
      </w:r>
      <w:r>
        <w:rPr>
          <w:sz w:val="28"/>
        </w:rPr>
        <w:br/>
      </w:r>
      <w:r>
        <w:rPr>
          <w:rFonts w:ascii="Times New Roman" w:hAnsi="Times New Roman"/>
          <w:color w:val="000000"/>
          <w:sz w:val="28"/>
        </w:rPr>
        <w:lastRenderedPageBreak/>
        <w:t xml:space="preserve"> Библиотека ЦОК https://m.edsoo.ru</w:t>
      </w:r>
      <w:r>
        <w:rPr>
          <w:sz w:val="28"/>
        </w:rPr>
        <w:br/>
      </w:r>
      <w:r>
        <w:rPr>
          <w:rFonts w:ascii="Times New Roman" w:hAnsi="Times New Roman"/>
          <w:color w:val="000000"/>
          <w:sz w:val="28"/>
        </w:rPr>
        <w:t xml:space="preserve"> Презентация (Знанио) https://znanio.ru</w:t>
      </w:r>
      <w:r>
        <w:rPr>
          <w:sz w:val="28"/>
        </w:rPr>
        <w:br/>
      </w:r>
      <w:r>
        <w:rPr>
          <w:rFonts w:ascii="Times New Roman" w:hAnsi="Times New Roman"/>
          <w:color w:val="000000"/>
          <w:sz w:val="28"/>
        </w:rPr>
        <w:t xml:space="preserve"> Решу ЕГЭ: https://ege.sdamgia.ru/</w:t>
      </w:r>
      <w:r>
        <w:rPr>
          <w:sz w:val="28"/>
        </w:rPr>
        <w:br/>
      </w:r>
      <w:r>
        <w:rPr>
          <w:rFonts w:ascii="Times New Roman" w:hAnsi="Times New Roman"/>
          <w:color w:val="000000"/>
          <w:sz w:val="28"/>
        </w:rPr>
        <w:t xml:space="preserve"> Урок : https://urok.1sept.ru</w:t>
      </w:r>
      <w:r>
        <w:rPr>
          <w:sz w:val="28"/>
        </w:rPr>
        <w:br/>
      </w:r>
      <w:r>
        <w:rPr>
          <w:rFonts w:ascii="Times New Roman" w:hAnsi="Times New Roman"/>
          <w:color w:val="000000"/>
          <w:sz w:val="28"/>
        </w:rPr>
        <w:t xml:space="preserve"> Урок, презентации:https://multiurok.ru</w:t>
      </w:r>
      <w:r>
        <w:rPr>
          <w:sz w:val="28"/>
        </w:rPr>
        <w:br/>
      </w:r>
      <w:bookmarkStart w:id="15" w:name="4ae8c924-a53d-4ec6-ab2c-df94aa71f8b5"/>
      <w:bookmarkEnd w:id="15"/>
      <w:r>
        <w:rPr>
          <w:rFonts w:ascii="Times New Roman" w:hAnsi="Times New Roman"/>
          <w:color w:val="333333"/>
          <w:sz w:val="28"/>
        </w:rPr>
        <w:t>‌</w:t>
      </w:r>
      <w:r>
        <w:rPr>
          <w:rFonts w:ascii="Times New Roman" w:hAnsi="Times New Roman"/>
          <w:color w:val="000000"/>
          <w:sz w:val="28"/>
        </w:rPr>
        <w:t>​</w:t>
      </w:r>
    </w:p>
    <w:p w:rsidR="0087060B" w:rsidRDefault="0087060B">
      <w:pPr>
        <w:sectPr w:rsidR="0087060B">
          <w:pgSz w:w="11906" w:h="16383"/>
          <w:pgMar w:top="1134" w:right="850" w:bottom="1134" w:left="1701" w:header="720" w:footer="720" w:gutter="0"/>
          <w:cols w:space="720"/>
        </w:sectPr>
      </w:pPr>
    </w:p>
    <w:bookmarkEnd w:id="12"/>
    <w:p w:rsidR="005A3C5C" w:rsidRDefault="005A3C5C"/>
    <w:sectPr w:rsidR="005A3C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5F2"/>
    <w:multiLevelType w:val="multilevel"/>
    <w:tmpl w:val="B68208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7060B"/>
    <w:rsid w:val="00360AFC"/>
    <w:rsid w:val="005A3C5C"/>
    <w:rsid w:val="0087060B"/>
    <w:rsid w:val="00FE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AED3"/>
  <w15:docId w15:val="{78635A57-151C-4208-B433-D2A2A0CE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8951</Words>
  <Characters>51024</Characters>
  <Application>Microsoft Office Word</Application>
  <DocSecurity>0</DocSecurity>
  <Lines>425</Lines>
  <Paragraphs>119</Paragraphs>
  <ScaleCrop>false</ScaleCrop>
  <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2023-09-13T11:59:00Z</dcterms:created>
  <dcterms:modified xsi:type="dcterms:W3CDTF">2023-09-15T06:46:00Z</dcterms:modified>
</cp:coreProperties>
</file>