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ПОЯСНИТЕЛЬНАЯ ЗАПИСКА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Рабочая программа 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 г. № 373 «Об  утверждении федерально</w:t>
      </w:r>
      <w:r>
        <w:rPr>
          <w:rFonts w:ascii="Times New Roman" w:hAnsi="Times New Roman"/>
        </w:rPr>
        <w:t xml:space="preserve">го государственного образовательного стандарта начального общего образования» в редакции приказа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31 декабря 2015  г. № 1576) к результатам освоения основной образовательной программы начального общего образования по учебному предмету </w:t>
      </w:r>
      <w:r>
        <w:rPr>
          <w:rFonts w:ascii="Times New Roman" w:hAnsi="Times New Roman"/>
        </w:rPr>
        <w:t xml:space="preserve">«Русский родной язык», входящему в образовательную область «Родной язык и литературное чтение на родном языке». </w:t>
      </w:r>
    </w:p>
    <w:p w:rsidR="00E03C68" w:rsidRDefault="00E03C68">
      <w:pPr>
        <w:rPr>
          <w:rFonts w:ascii="Times New Roman" w:hAnsi="Times New Roman"/>
        </w:rPr>
      </w:pP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Целевыми установками</w:t>
      </w:r>
      <w:r>
        <w:rPr>
          <w:rFonts w:ascii="Times New Roman" w:hAnsi="Times New Roman"/>
        </w:rPr>
        <w:t xml:space="preserve"> данного курса являются: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совершенствование у младших школьников как носителей языка способности ориентироваться в прост</w:t>
      </w:r>
      <w:r>
        <w:rPr>
          <w:rFonts w:ascii="Times New Roman" w:hAnsi="Times New Roman"/>
        </w:rPr>
        <w:t>ранстве языка и речи, развитие языковой интуиции;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изучение исторических фактов развития языка;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• включение у</w:t>
      </w:r>
      <w:r>
        <w:rPr>
          <w:rFonts w:ascii="Times New Roman" w:hAnsi="Times New Roman"/>
        </w:rPr>
        <w:t>чащихся в практическую речевую деятельность.</w:t>
      </w:r>
    </w:p>
    <w:p w:rsidR="00E03C68" w:rsidRDefault="00E03C68">
      <w:pPr>
        <w:rPr>
          <w:rFonts w:ascii="Times New Roman" w:hAnsi="Times New Roman"/>
        </w:rPr>
      </w:pP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ОПИСАНИЕ МЕСТА ПРЕДМЕТА В УЧЕБНОМ ПЛАНЕ</w:t>
      </w:r>
      <w:r>
        <w:rPr>
          <w:rFonts w:ascii="Times New Roman" w:hAnsi="Times New Roman"/>
          <w:b/>
          <w:bCs/>
        </w:rPr>
        <w:t>.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</w:t>
      </w:r>
      <w:r>
        <w:rPr>
          <w:rFonts w:ascii="Times New Roman" w:hAnsi="Times New Roman"/>
        </w:rPr>
        <w:t xml:space="preserve">осударственном образовательном стандарте начального общего образования, и рассчитана на общую учебную нагрузку в объёме 203 ч (33 ч в 1 классе, по 68 ч во 2 и 3 классах, 34 ч в 4 классе). </w:t>
      </w:r>
    </w:p>
    <w:p w:rsidR="00E03C68" w:rsidRDefault="00E03C68">
      <w:pPr>
        <w:rPr>
          <w:rFonts w:ascii="Times New Roman" w:hAnsi="Times New Roman"/>
        </w:rPr>
      </w:pP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СОДЕРЖАНИЕ УЧЕБНОГО ПРЕДМЕТА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Раздел 1. Русский язык: прошлое и на</w:t>
      </w:r>
      <w:r>
        <w:rPr>
          <w:rFonts w:ascii="Times New Roman" w:hAnsi="Times New Roman"/>
          <w:b/>
          <w:bCs/>
        </w:rPr>
        <w:t xml:space="preserve">стоящее (25 ч)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Слова, связанные с особенностями мировосприятия и отношений между людьми (например, правда — ложь, друг — недруг, брат — братство — побратим).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Слова, называющие природные явления и растения (например, образные названия ветра, дождя, снега;</w:t>
      </w:r>
      <w:r>
        <w:rPr>
          <w:rFonts w:ascii="Times New Roman" w:hAnsi="Times New Roman"/>
        </w:rPr>
        <w:t xml:space="preserve"> названия растений).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Слова, называющие предметы и явления традиционной русской культуры: слова, называющие занятия людей (например, ямщик, извозчик, коробейник, лавочник).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Слова, обозначающие предметы традиционной русской культуры: слова, называющие муз</w:t>
      </w:r>
      <w:r>
        <w:rPr>
          <w:rFonts w:ascii="Times New Roman" w:hAnsi="Times New Roman"/>
        </w:rPr>
        <w:t xml:space="preserve">ыкальные инструменты (например, балалайка, гусли, гармонь).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</w:t>
      </w:r>
      <w:r>
        <w:rPr>
          <w:rFonts w:ascii="Times New Roman" w:hAnsi="Times New Roman"/>
        </w:rPr>
        <w:t>х фольклора и художественной литературы.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Названия старинных русских городов, сведения о происхождении этих названий.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Проектные задания. Откуда в русском языке эта фамилия? История моего имени и фамилии (приобретение опыта поиска информации о происхождени</w:t>
      </w:r>
      <w:r>
        <w:rPr>
          <w:rFonts w:ascii="Times New Roman" w:hAnsi="Times New Roman"/>
        </w:rPr>
        <w:t xml:space="preserve">и слов). </w:t>
      </w:r>
    </w:p>
    <w:p w:rsidR="00E03C68" w:rsidRDefault="00E03C68">
      <w:pPr>
        <w:rPr>
          <w:rFonts w:ascii="Times New Roman" w:hAnsi="Times New Roman"/>
        </w:rPr>
      </w:pPr>
    </w:p>
    <w:p w:rsidR="00E03C68" w:rsidRDefault="00D65893">
      <w:pPr>
        <w:rPr>
          <w:b/>
          <w:bCs/>
        </w:rPr>
      </w:pPr>
      <w:r>
        <w:rPr>
          <w:rFonts w:ascii="Times New Roman" w:hAnsi="Times New Roman"/>
          <w:b/>
          <w:bCs/>
        </w:rPr>
        <w:t xml:space="preserve">Раздел 2. Язык в действии (15 ч)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Многообразие суффиксов, позволяющих выразить различные оттенки значения и различную оценку, как спе</w:t>
      </w:r>
      <w:r>
        <w:rPr>
          <w:rFonts w:ascii="Times New Roman" w:hAnsi="Times New Roman"/>
        </w:rPr>
        <w:t xml:space="preserve">цифическая особенность русского языка (например, книга, книжка, книжечка, книжица, книжонка, книжища; заяц, зайчик, зайчонок, зайчишка, заинька и т. п.) (на практическом уровне).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Специфика грамматических категорий русского языка (например, категории рода,</w:t>
      </w:r>
      <w:r>
        <w:rPr>
          <w:rFonts w:ascii="Times New Roman" w:hAnsi="Times New Roman"/>
        </w:rPr>
        <w:t xml:space="preserve">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</w:t>
      </w:r>
      <w:r>
        <w:rPr>
          <w:rFonts w:ascii="Times New Roman" w:hAnsi="Times New Roman"/>
        </w:rPr>
        <w:lastRenderedPageBreak/>
        <w:t>множественного числа). Практическое овладение нормами правильного и точного употребления предло</w:t>
      </w:r>
      <w:r>
        <w:rPr>
          <w:rFonts w:ascii="Times New Roman" w:hAnsi="Times New Roman"/>
        </w:rPr>
        <w:t xml:space="preserve">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навыков орфографического оформления т</w:t>
      </w:r>
      <w:r>
        <w:rPr>
          <w:rFonts w:ascii="Times New Roman" w:hAnsi="Times New Roman"/>
        </w:rPr>
        <w:t xml:space="preserve">екста. </w:t>
      </w:r>
    </w:p>
    <w:p w:rsidR="00E03C68" w:rsidRDefault="00E03C68">
      <w:pPr>
        <w:rPr>
          <w:rFonts w:ascii="Times New Roman" w:hAnsi="Times New Roman"/>
        </w:rPr>
      </w:pP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Раздел 3. Секреты речи и текста (25 ч)</w:t>
      </w:r>
      <w:r>
        <w:rPr>
          <w:rFonts w:ascii="Times New Roman" w:hAnsi="Times New Roman"/>
        </w:rPr>
        <w:t xml:space="preserve">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устного выступления.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Создание текстов-рассуждений с использованием </w:t>
      </w:r>
      <w:r>
        <w:rPr>
          <w:rFonts w:ascii="Times New Roman" w:hAnsi="Times New Roman"/>
        </w:rPr>
        <w:t>различных способов аргументации (в рамках изученного).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Языковые особенности текстов фольклора и художественных текстов или их фр</w:t>
      </w:r>
      <w:r>
        <w:rPr>
          <w:rFonts w:ascii="Times New Roman" w:hAnsi="Times New Roman"/>
        </w:rPr>
        <w:t xml:space="preserve">агментов (народных и литературных сказок, рассказов, загадок, пословиц, притч </w:t>
      </w:r>
      <w:proofErr w:type="gramStart"/>
      <w:r>
        <w:rPr>
          <w:rFonts w:ascii="Times New Roman" w:hAnsi="Times New Roman"/>
        </w:rPr>
        <w:t>и  т.</w:t>
      </w:r>
      <w:proofErr w:type="gramEnd"/>
      <w:r>
        <w:rPr>
          <w:rFonts w:ascii="Times New Roman" w:hAnsi="Times New Roman"/>
        </w:rPr>
        <w:t xml:space="preserve"> п.).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Резерв учебного времени —</w:t>
      </w:r>
      <w:r>
        <w:rPr>
          <w:rFonts w:ascii="Times New Roman" w:hAnsi="Times New Roman"/>
        </w:rPr>
        <w:t xml:space="preserve"> 3 ч. </w:t>
      </w:r>
    </w:p>
    <w:p w:rsidR="00E03C68" w:rsidRDefault="00E03C68">
      <w:pPr>
        <w:rPr>
          <w:rFonts w:ascii="Times New Roman" w:hAnsi="Times New Roman"/>
        </w:rPr>
      </w:pP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 ОСВОЕНИЯ ПРОГРАММЫ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Предметные результаты </w:t>
      </w:r>
      <w:r>
        <w:rPr>
          <w:rFonts w:ascii="Times New Roman" w:hAnsi="Times New Roman"/>
        </w:rPr>
        <w:t>изучения учебного предмета «Русский родной язык» на уровне начально</w:t>
      </w:r>
      <w:r>
        <w:rPr>
          <w:rFonts w:ascii="Times New Roman" w:hAnsi="Times New Roman"/>
        </w:rPr>
        <w:t>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 конце</w:t>
      </w:r>
      <w:proofErr w:type="gramEnd"/>
      <w:r>
        <w:rPr>
          <w:rFonts w:ascii="Times New Roman" w:hAnsi="Times New Roman"/>
        </w:rPr>
        <w:t xml:space="preserve"> третьего года изучения курса русского родного языка в начальной школе обучающийся научится: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• при реализации содержател</w:t>
      </w:r>
      <w:r>
        <w:rPr>
          <w:rFonts w:ascii="Times New Roman" w:hAnsi="Times New Roman"/>
        </w:rPr>
        <w:t xml:space="preserve">ьной линии «Русский язык: прошлое и настоящее»: 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</w:t>
      </w:r>
      <w:r>
        <w:rPr>
          <w:rFonts w:ascii="Times New Roman" w:hAnsi="Times New Roman"/>
        </w:rPr>
        <w:t xml:space="preserve">занятия людей; слова, называющие музыкальные инструменты);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</w:t>
      </w:r>
      <w:r>
        <w:rPr>
          <w:rFonts w:ascii="Times New Roman" w:hAnsi="Times New Roman"/>
        </w:rPr>
        <w:t>литературы;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использовать словарные статьи учебного пособия для определения лексического значения слова;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значение русских пословиц и поговорок, связанных с изученными </w:t>
      </w:r>
      <w:proofErr w:type="gramStart"/>
      <w:r>
        <w:rPr>
          <w:rFonts w:ascii="Times New Roman" w:hAnsi="Times New Roman"/>
        </w:rPr>
        <w:t>темами;  понимать</w:t>
      </w:r>
      <w:proofErr w:type="gramEnd"/>
      <w:r>
        <w:rPr>
          <w:rFonts w:ascii="Times New Roman" w:hAnsi="Times New Roman"/>
        </w:rPr>
        <w:t xml:space="preserve"> значение фразеологических оборотов, связанных с изученными те</w:t>
      </w:r>
      <w:r>
        <w:rPr>
          <w:rFonts w:ascii="Times New Roman" w:hAnsi="Times New Roman"/>
        </w:rPr>
        <w:t>мами; осознавать уместность их употребления в современных ситуациях речевого общения;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• при реализации содержательной ли</w:t>
      </w:r>
      <w:r>
        <w:rPr>
          <w:rFonts w:ascii="Times New Roman" w:hAnsi="Times New Roman"/>
        </w:rPr>
        <w:t xml:space="preserve">нии «Язык в действии»: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произносить слова с правильным ударением (в рамках изученного);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выбирать из нескольких возможных слов то слово, которое наиболее точно соответствует обозначаемому предмету или явлению реальной действительности;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проводить синонимич</w:t>
      </w:r>
      <w:r>
        <w:rPr>
          <w:rFonts w:ascii="Times New Roman" w:hAnsi="Times New Roman"/>
        </w:rPr>
        <w:t xml:space="preserve">еские замены с учётом особенностей текста;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правильно употреблять отдельные формы множественного числа имён существительных; пользоваться учебными толковыми словарями для определения лексического значения слова; пользоваться орфографическим словарём для оп</w:t>
      </w:r>
      <w:r>
        <w:rPr>
          <w:rFonts w:ascii="Times New Roman" w:hAnsi="Times New Roman"/>
        </w:rPr>
        <w:t xml:space="preserve">ределения нормативного написания слов;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при реализации содержательной линии «Секреты речи и текста»: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различать этикетные формы обращения в официальной и неофициальной речевой ситуации; владеть правилами корректного речевого поведения в ходе диалога;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ис</w:t>
      </w:r>
      <w:r>
        <w:rPr>
          <w:rFonts w:ascii="Times New Roman" w:hAnsi="Times New Roman"/>
        </w:rPr>
        <w:t xml:space="preserve">пользовать коммуникативные приёмы устного общения: убеждение, уговаривание, похвалу, просьбу, извинение, поздравление;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владеть разл</w:t>
      </w:r>
      <w:r>
        <w:rPr>
          <w:rFonts w:ascii="Times New Roman" w:hAnsi="Times New Roman"/>
        </w:rPr>
        <w:t xml:space="preserve">ичными приёмами слушания научно-познавательных и художественных текстов об истории языка и о культуре русского народа;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информацию прочитанного и прослушанного текста: отделять главные факты от второстепенных, выделять наиболее существенные ф</w:t>
      </w:r>
      <w:r>
        <w:rPr>
          <w:rFonts w:ascii="Times New Roman" w:hAnsi="Times New Roman"/>
        </w:rPr>
        <w:t xml:space="preserve">акты, устанавливать логическую связь между фактами;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>создавать тексты-повествования об участии в мастер-классах, связанных с народными промыслами;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оценивать устные и письменные речевые высказывания с точки зрения точного, уместного и выразительного словоу</w:t>
      </w:r>
      <w:r>
        <w:rPr>
          <w:rFonts w:ascii="Times New Roman" w:hAnsi="Times New Roman"/>
        </w:rPr>
        <w:t xml:space="preserve">потребления;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приводить объяснения заголовка текста; </w:t>
      </w: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редактировать письменный текст с целью </w:t>
      </w:r>
      <w:r>
        <w:rPr>
          <w:rFonts w:ascii="Times New Roman" w:hAnsi="Times New Roman"/>
        </w:rPr>
        <w:t>исправления речевых ошибок или с целью более точной передачи смысла.</w:t>
      </w:r>
    </w:p>
    <w:p w:rsidR="00E03C68" w:rsidRDefault="00E03C68">
      <w:pPr>
        <w:rPr>
          <w:rFonts w:ascii="Times New Roman" w:hAnsi="Times New Roman"/>
        </w:rPr>
      </w:pPr>
    </w:p>
    <w:p w:rsidR="00E03C68" w:rsidRDefault="00D6589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</w:t>
      </w:r>
      <w:r>
        <w:rPr>
          <w:rFonts w:ascii="Times New Roman" w:hAnsi="Times New Roman"/>
          <w:caps/>
          <w:color w:val="000000"/>
        </w:rPr>
        <w:t>КАЛЕНДАРНО-ТЕМАТИЧЕСКОЕ ПЛАНИРОВАНИЕ</w:t>
      </w:r>
    </w:p>
    <w:tbl>
      <w:tblPr>
        <w:tblW w:w="9690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000" w:firstRow="0" w:lastRow="0" w:firstColumn="0" w:lastColumn="0" w:noHBand="0" w:noVBand="0"/>
      </w:tblPr>
      <w:tblGrid>
        <w:gridCol w:w="551"/>
        <w:gridCol w:w="5119"/>
        <w:gridCol w:w="855"/>
        <w:gridCol w:w="1020"/>
        <w:gridCol w:w="2145"/>
      </w:tblGrid>
      <w:tr w:rsidR="00E03C68">
        <w:tc>
          <w:tcPr>
            <w:tcW w:w="5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C68" w:rsidRDefault="00D65893">
            <w:pPr>
              <w:pStyle w:val="a9"/>
              <w:rPr>
                <w:caps/>
              </w:rPr>
            </w:pPr>
            <w:r>
              <w:rPr>
                <w:rFonts w:ascii="Times New Roman" w:hAnsi="Times New Roman"/>
                <w:caps/>
              </w:rPr>
              <w:t>№</w:t>
            </w:r>
          </w:p>
        </w:tc>
        <w:tc>
          <w:tcPr>
            <w:tcW w:w="51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3C68" w:rsidRDefault="00D65893">
            <w:pPr>
              <w:pStyle w:val="a9"/>
              <w:jc w:val="center"/>
              <w:rPr>
                <w:rFonts w:ascii="Ubuntu-Medium;Arial;sans-serif" w:hAnsi="Ubuntu-Medium;Arial;sans-serif" w:hint="eastAsia"/>
                <w:caps/>
                <w:sz w:val="22"/>
              </w:rPr>
            </w:pPr>
            <w:r>
              <w:rPr>
                <w:rFonts w:ascii="Times New Roman" w:hAnsi="Times New Roman"/>
                <w:caps/>
              </w:rPr>
              <w:t>ТЕМА  УРОка</w:t>
            </w:r>
          </w:p>
        </w:tc>
        <w:tc>
          <w:tcPr>
            <w:tcW w:w="18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3C68" w:rsidRDefault="00D65893">
            <w:pPr>
              <w:pStyle w:val="a9"/>
              <w:jc w:val="center"/>
              <w:rPr>
                <w:rFonts w:ascii="Ubuntu-Medium;Arial;sans-serif" w:hAnsi="Ubuntu-Medium;Arial;sans-serif" w:hint="eastAsia"/>
                <w:caps/>
                <w:sz w:val="22"/>
              </w:rPr>
            </w:pPr>
            <w:r>
              <w:rPr>
                <w:rFonts w:ascii="Times New Roman" w:hAnsi="Times New Roman"/>
                <w:caps/>
              </w:rPr>
              <w:t>ДАТА ПРОВЕДЕНИЯ</w:t>
            </w:r>
          </w:p>
        </w:tc>
        <w:tc>
          <w:tcPr>
            <w:tcW w:w="21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3C68" w:rsidRDefault="00D65893">
            <w:pPr>
              <w:pStyle w:val="a9"/>
              <w:jc w:val="center"/>
              <w:rPr>
                <w:rFonts w:ascii="Ubuntu-Medium;Arial;sans-serif" w:hAnsi="Ubuntu-Medium;Arial;sans-serif" w:hint="eastAsia"/>
                <w:caps/>
                <w:sz w:val="22"/>
              </w:rPr>
            </w:pPr>
            <w:r>
              <w:rPr>
                <w:rFonts w:ascii="Times New Roman" w:hAnsi="Times New Roman"/>
                <w:caps/>
              </w:rPr>
              <w:t>Примечание</w:t>
            </w:r>
          </w:p>
        </w:tc>
      </w:tr>
      <w:tr w:rsidR="00E03C68">
        <w:tc>
          <w:tcPr>
            <w:tcW w:w="5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E03C68" w:rsidRDefault="00E03C68">
            <w:pPr>
              <w:rPr>
                <w:rFonts w:ascii="Times New Roman" w:hAnsi="Times New Roman"/>
              </w:rPr>
            </w:pPr>
          </w:p>
        </w:tc>
        <w:tc>
          <w:tcPr>
            <w:tcW w:w="51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3C68" w:rsidRDefault="00E03C68">
            <w:pPr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D65893">
            <w:pPr>
              <w:pStyle w:val="a9"/>
              <w:rPr>
                <w:rFonts w:ascii="Ubuntu-Medium;Arial;sans-serif" w:hAnsi="Ubuntu-Medium;Arial;sans-serif" w:hint="eastAsia"/>
                <w:sz w:val="22"/>
              </w:rPr>
            </w:pPr>
            <w:r>
              <w:rPr>
                <w:rFonts w:ascii="Times New Roman" w:hAnsi="Times New Roman"/>
              </w:rPr>
              <w:t xml:space="preserve">                                  План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D65893">
            <w:pPr>
              <w:pStyle w:val="a9"/>
              <w:rPr>
                <w:rFonts w:ascii="Ubuntu-Medium;Arial;sans-serif" w:hAnsi="Ubuntu-Medium;Arial;sans-serif" w:hint="eastAsia"/>
                <w:sz w:val="22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21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E03C68" w:rsidRDefault="00E03C68">
            <w:pPr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969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jc w:val="center"/>
              <w:rPr>
                <w:rFonts w:ascii="Ubuntu-Medium;Arial;sans-serif" w:hAnsi="Ubuntu-Medium;Arial;sans-serif" w:hint="eastAsia"/>
                <w:sz w:val="20"/>
              </w:rPr>
            </w:pPr>
            <w:r>
              <w:rPr>
                <w:rFonts w:ascii="Times New Roman" w:hAnsi="Times New Roman"/>
              </w:rPr>
              <w:t xml:space="preserve">Раздел 1. </w:t>
            </w:r>
            <w:r>
              <w:rPr>
                <w:rFonts w:ascii="Times New Roman" w:hAnsi="Times New Roman"/>
              </w:rPr>
              <w:t>Русский язык: прошлое и настоящее (8 ч)</w:t>
            </w: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1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Где путь прямой, там не езди по кривой.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rPr>
                <w:rFonts w:ascii="Times New Roman" w:hAnsi="Times New Roman"/>
                <w:caps/>
                <w:color w:val="000000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2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Кто друг прямой, тот брат родной.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64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64" w:lineRule="atLeast"/>
              <w:jc w:val="right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3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Дождик вымочит, а красно солнышко высушит.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64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64" w:lineRule="atLeast"/>
              <w:jc w:val="right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4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Сошлись два друга - мороз да вьюга.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5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Ветер без крыльев летает.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6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Какой лес без чудес.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7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Дело мастера боится.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jc w:val="right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8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Заиграйте, мои гусли…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64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64" w:lineRule="atLeast"/>
              <w:jc w:val="right"/>
              <w:rPr>
                <w:rFonts w:ascii="Times New Roman" w:hAnsi="Times New Roman"/>
              </w:rPr>
            </w:pPr>
          </w:p>
        </w:tc>
      </w:tr>
      <w:tr w:rsidR="00E03C68">
        <w:trPr>
          <w:trHeight w:val="337"/>
        </w:trPr>
        <w:tc>
          <w:tcPr>
            <w:tcW w:w="969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jc w:val="center"/>
              <w:rPr>
                <w:rFonts w:ascii="Ubuntu-Medium;Arial;sans-serif" w:hAnsi="Ubuntu-Medium;Arial;sans-serif" w:hint="eastAsia"/>
                <w:sz w:val="20"/>
              </w:rPr>
            </w:pPr>
            <w:r>
              <w:rPr>
                <w:rFonts w:ascii="Times New Roman" w:hAnsi="Times New Roman"/>
              </w:rPr>
              <w:t xml:space="preserve"> Раздел 2. Язык в действии (6 ч)</w:t>
            </w: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2"/>
              </w:rPr>
            </w:pPr>
            <w:r>
              <w:rPr>
                <w:rFonts w:ascii="Times New Roman" w:hAnsi="Times New Roman"/>
                <w:caps/>
                <w:color w:val="000000"/>
              </w:rPr>
              <w:t>9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Что ни город, то норов.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64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64" w:lineRule="atLeast"/>
              <w:jc w:val="right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10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jc w:val="both"/>
              <w:rPr>
                <w:sz w:val="20"/>
              </w:rPr>
            </w:pPr>
            <w:r>
              <w:rPr>
                <w:rFonts w:ascii="Times New Roman" w:hAnsi="Times New Roman"/>
              </w:rPr>
              <w:t>У земли ясно солнце, у человека – слово.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64" w:lineRule="atLeas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64" w:lineRule="atLeast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11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 xml:space="preserve">Представление проектных заданий , результатов мини- </w:t>
            </w:r>
            <w:r>
              <w:rPr>
                <w:rFonts w:ascii="Times New Roman" w:hAnsi="Times New Roman"/>
              </w:rPr>
              <w:t>исследований.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rPr>
                <w:rFonts w:ascii="Times New Roman" w:hAnsi="Times New Roman"/>
                <w:caps/>
                <w:color w:val="000000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12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Для чего нужны суффиксы?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56" w:lineRule="atLeast"/>
              <w:jc w:val="right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spacing w:line="256" w:lineRule="atLeast"/>
              <w:jc w:val="right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13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14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Учимся редактировать тексты.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969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jc w:val="center"/>
              <w:rPr>
                <w:rFonts w:ascii="Ubuntu-Medium;Arial;sans-serif" w:hAnsi="Ubuntu-Medium;Arial;sans-serif" w:hint="eastAsia"/>
                <w:sz w:val="20"/>
              </w:rPr>
            </w:pPr>
            <w:r>
              <w:rPr>
                <w:rFonts w:ascii="Times New Roman" w:hAnsi="Times New Roman"/>
              </w:rPr>
              <w:t xml:space="preserve">  Раздел 3. Секреты речи и текста (3 ч)</w:t>
            </w: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15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Создаём тексты - повествования.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E03C68">
            <w:pPr>
              <w:pStyle w:val="a9"/>
              <w:rPr>
                <w:rFonts w:ascii="Times New Roman" w:hAnsi="Times New Roman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0"/>
              </w:rPr>
            </w:pPr>
            <w:r>
              <w:rPr>
                <w:rFonts w:ascii="Times New Roman" w:hAnsi="Times New Roman"/>
                <w:caps/>
                <w:color w:val="000000"/>
              </w:rPr>
              <w:t>16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 xml:space="preserve">Представление </w:t>
            </w:r>
            <w:r>
              <w:rPr>
                <w:rFonts w:ascii="Times New Roman" w:hAnsi="Times New Roman"/>
              </w:rPr>
              <w:t>проектных заданий.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rPr>
                <w:rFonts w:ascii="Times New Roman" w:hAnsi="Times New Roman"/>
                <w:caps/>
                <w:color w:val="000000"/>
              </w:rPr>
            </w:pPr>
          </w:p>
        </w:tc>
      </w:tr>
      <w:tr w:rsidR="00E03C68">
        <w:tc>
          <w:tcPr>
            <w:tcW w:w="5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E03C68" w:rsidRDefault="00D65893">
            <w:pPr>
              <w:pStyle w:val="a9"/>
              <w:rPr>
                <w:caps/>
                <w:color w:val="000000"/>
                <w:sz w:val="22"/>
              </w:rPr>
            </w:pPr>
            <w:r>
              <w:rPr>
                <w:rFonts w:ascii="Times New Roman" w:hAnsi="Times New Roman"/>
                <w:caps/>
                <w:color w:val="000000"/>
              </w:rPr>
              <w:t>17</w:t>
            </w:r>
          </w:p>
        </w:tc>
        <w:tc>
          <w:tcPr>
            <w:tcW w:w="5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  <w:vAlign w:val="bottom"/>
          </w:tcPr>
          <w:p w:rsidR="00E03C68" w:rsidRDefault="00D65893">
            <w:pPr>
              <w:pStyle w:val="a9"/>
              <w:rPr>
                <w:sz w:val="20"/>
              </w:rPr>
            </w:pPr>
            <w:r>
              <w:rPr>
                <w:rFonts w:ascii="Times New Roman" w:hAnsi="Times New Roman"/>
              </w:rPr>
              <w:t>Представление проектных заданий.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2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E03C68" w:rsidRDefault="00E03C68">
            <w:pPr>
              <w:pStyle w:val="a9"/>
              <w:rPr>
                <w:rFonts w:ascii="Times New Roman" w:hAnsi="Times New Roman"/>
                <w:caps/>
                <w:color w:val="000000"/>
              </w:rPr>
            </w:pPr>
          </w:p>
        </w:tc>
      </w:tr>
    </w:tbl>
    <w:p w:rsidR="00E03C68" w:rsidRDefault="00E03C68">
      <w:pPr>
        <w:pStyle w:val="a5"/>
        <w:spacing w:before="225" w:after="0"/>
        <w:rPr>
          <w:rFonts w:ascii="Times New Roman" w:hAnsi="Times New Roman"/>
          <w:color w:val="111115"/>
        </w:rPr>
      </w:pPr>
    </w:p>
    <w:p w:rsidR="00E03C68" w:rsidRDefault="00E03C68">
      <w:pPr>
        <w:rPr>
          <w:rFonts w:ascii="Times New Roman" w:hAnsi="Times New Roman"/>
        </w:rPr>
      </w:pPr>
    </w:p>
    <w:sectPr w:rsidR="00E03C6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buntu-Medium;Arial;sans-serif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03C68"/>
    <w:rsid w:val="00D65893"/>
    <w:rsid w:val="00E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C992AE-D20B-483C-AD39-5E2FBA8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1278</Words>
  <Characters>7287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9</cp:revision>
  <dcterms:created xsi:type="dcterms:W3CDTF">2020-08-04T14:04:00Z</dcterms:created>
  <dcterms:modified xsi:type="dcterms:W3CDTF">2020-08-17T08:14:00Z</dcterms:modified>
  <dc:language>ru-RU</dc:language>
</cp:coreProperties>
</file>