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5002C3" w:rsidRP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>Хмельниковская средняя общеобразовательная школа</w:t>
      </w: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5002C3" w:rsidRP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5002C3" w:rsidRP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5002C3" w:rsidRP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5002C3" w:rsidRDefault="005002C3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12CA6" w:rsidRPr="005002C3" w:rsidRDefault="00A12CA6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План </w:t>
      </w: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002C3">
        <w:rPr>
          <w:rFonts w:ascii="Times New Roman" w:hAnsi="Times New Roman" w:cs="Times New Roman"/>
          <w:b/>
          <w:sz w:val="28"/>
        </w:rPr>
        <w:t>профориентационной  работы</w:t>
      </w:r>
      <w:proofErr w:type="gramEnd"/>
      <w:r w:rsidRPr="005002C3">
        <w:rPr>
          <w:rFonts w:ascii="Times New Roman" w:hAnsi="Times New Roman" w:cs="Times New Roman"/>
          <w:b/>
          <w:sz w:val="28"/>
        </w:rPr>
        <w:t xml:space="preserve"> </w:t>
      </w: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>на 2019-2020 учебный год</w:t>
      </w: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   </w:t>
      </w: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</w:p>
    <w:p w:rsidR="00A42CE8" w:rsidRPr="005002C3" w:rsidRDefault="00A42CE8" w:rsidP="005002C3">
      <w:pPr>
        <w:jc w:val="right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Ответств</w:t>
      </w:r>
      <w:r w:rsidR="00FE7B86">
        <w:rPr>
          <w:rFonts w:ascii="Times New Roman" w:hAnsi="Times New Roman" w:cs="Times New Roman"/>
          <w:b/>
          <w:sz w:val="28"/>
        </w:rPr>
        <w:t>е</w:t>
      </w:r>
      <w:bookmarkStart w:id="0" w:name="_GoBack"/>
      <w:bookmarkEnd w:id="0"/>
      <w:r w:rsidRPr="005002C3">
        <w:rPr>
          <w:rFonts w:ascii="Times New Roman" w:hAnsi="Times New Roman" w:cs="Times New Roman"/>
          <w:b/>
          <w:sz w:val="28"/>
        </w:rPr>
        <w:t xml:space="preserve">нный </w:t>
      </w:r>
    </w:p>
    <w:p w:rsidR="00A42CE8" w:rsidRPr="005002C3" w:rsidRDefault="00A42CE8" w:rsidP="005002C3">
      <w:pPr>
        <w:jc w:val="right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за профориентацию</w:t>
      </w:r>
    </w:p>
    <w:p w:rsidR="005002C3" w:rsidRPr="005002C3" w:rsidRDefault="005002C3" w:rsidP="005002C3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002C3">
        <w:rPr>
          <w:rFonts w:ascii="Times New Roman" w:hAnsi="Times New Roman" w:cs="Times New Roman"/>
          <w:b/>
          <w:sz w:val="28"/>
        </w:rPr>
        <w:t>Надточий</w:t>
      </w:r>
      <w:proofErr w:type="spellEnd"/>
      <w:r w:rsidRPr="005002C3">
        <w:rPr>
          <w:rFonts w:ascii="Times New Roman" w:hAnsi="Times New Roman" w:cs="Times New Roman"/>
          <w:b/>
          <w:sz w:val="28"/>
        </w:rPr>
        <w:t xml:space="preserve"> Е.А.</w:t>
      </w:r>
    </w:p>
    <w:p w:rsidR="00A42CE8" w:rsidRPr="005002C3" w:rsidRDefault="00A42CE8" w:rsidP="00C94B39">
      <w:pPr>
        <w:jc w:val="center"/>
        <w:rPr>
          <w:rFonts w:ascii="Times New Roman" w:hAnsi="Times New Roman" w:cs="Times New Roman"/>
          <w:b/>
          <w:sz w:val="28"/>
        </w:rPr>
      </w:pPr>
      <w:r w:rsidRPr="005002C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B73B68" w:rsidP="005002C3">
      <w:pPr>
        <w:rPr>
          <w:rFonts w:ascii="Times New Roman" w:hAnsi="Times New Roman" w:cs="Times New Roman"/>
          <w:b/>
        </w:rPr>
      </w:pPr>
    </w:p>
    <w:p w:rsidR="005002C3" w:rsidRDefault="005002C3" w:rsidP="005002C3">
      <w:pPr>
        <w:jc w:val="center"/>
        <w:rPr>
          <w:rFonts w:ascii="Times New Roman" w:hAnsi="Times New Roman" w:cs="Times New Roman"/>
          <w:b/>
        </w:rPr>
      </w:pPr>
    </w:p>
    <w:p w:rsidR="005002C3" w:rsidRDefault="005002C3" w:rsidP="005002C3">
      <w:pPr>
        <w:jc w:val="center"/>
        <w:rPr>
          <w:rFonts w:ascii="Times New Roman" w:hAnsi="Times New Roman" w:cs="Times New Roman"/>
          <w:b/>
        </w:rPr>
      </w:pPr>
    </w:p>
    <w:p w:rsidR="005002C3" w:rsidRDefault="005002C3" w:rsidP="005002C3">
      <w:pPr>
        <w:jc w:val="center"/>
        <w:rPr>
          <w:rFonts w:ascii="Times New Roman" w:hAnsi="Times New Roman" w:cs="Times New Roman"/>
          <w:b/>
        </w:rPr>
      </w:pPr>
    </w:p>
    <w:p w:rsidR="005002C3" w:rsidRDefault="005002C3" w:rsidP="005002C3">
      <w:pPr>
        <w:jc w:val="center"/>
        <w:rPr>
          <w:rFonts w:ascii="Times New Roman" w:hAnsi="Times New Roman" w:cs="Times New Roman"/>
          <w:b/>
        </w:rPr>
      </w:pPr>
    </w:p>
    <w:p w:rsidR="005002C3" w:rsidRDefault="005002C3" w:rsidP="005002C3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5002C3" w:rsidP="005002C3">
      <w:pPr>
        <w:jc w:val="center"/>
        <w:rPr>
          <w:rFonts w:ascii="Times New Roman" w:hAnsi="Times New Roman" w:cs="Times New Roman"/>
          <w:b/>
        </w:rPr>
      </w:pPr>
      <w:r w:rsidRPr="005002C3">
        <w:rPr>
          <w:rFonts w:ascii="Times New Roman" w:hAnsi="Times New Roman" w:cs="Times New Roman"/>
          <w:b/>
        </w:rPr>
        <w:t>Хмельники</w:t>
      </w:r>
      <w:r w:rsidR="00A42CE8" w:rsidRPr="005002C3">
        <w:rPr>
          <w:rFonts w:ascii="Times New Roman" w:hAnsi="Times New Roman" w:cs="Times New Roman"/>
          <w:b/>
        </w:rPr>
        <w:t xml:space="preserve"> 2019</w:t>
      </w: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B73B68" w:rsidRPr="005002C3" w:rsidRDefault="00B73B68" w:rsidP="00C94B39">
      <w:pPr>
        <w:jc w:val="center"/>
        <w:rPr>
          <w:rFonts w:ascii="Times New Roman" w:hAnsi="Times New Roman" w:cs="Times New Roman"/>
          <w:b/>
        </w:rPr>
      </w:pPr>
    </w:p>
    <w:p w:rsidR="001B7271" w:rsidRPr="005002C3" w:rsidRDefault="001B7271" w:rsidP="005002C3">
      <w:pPr>
        <w:rPr>
          <w:rFonts w:ascii="Times New Roman" w:hAnsi="Times New Roman" w:cs="Times New Roman"/>
          <w:b/>
        </w:rPr>
      </w:pPr>
      <w:r w:rsidRPr="005002C3">
        <w:rPr>
          <w:rFonts w:ascii="Times New Roman" w:hAnsi="Times New Roman" w:cs="Times New Roman"/>
          <w:b/>
        </w:rPr>
        <w:t>Пояснительная записка</w:t>
      </w:r>
    </w:p>
    <w:p w:rsidR="00C94B39" w:rsidRPr="005002C3" w:rsidRDefault="00C94B39" w:rsidP="00C94B39">
      <w:pPr>
        <w:jc w:val="center"/>
        <w:rPr>
          <w:rFonts w:ascii="Times New Roman" w:hAnsi="Times New Roman" w:cs="Times New Roman"/>
        </w:rPr>
      </w:pPr>
    </w:p>
    <w:p w:rsidR="00AF4421" w:rsidRPr="005002C3" w:rsidRDefault="00C94B39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002C3">
        <w:rPr>
          <w:rFonts w:ascii="Times New Roman" w:hAnsi="Times New Roman" w:cs="Times New Roman"/>
        </w:rPr>
        <w:t xml:space="preserve">     </w:t>
      </w:r>
      <w:r w:rsidR="00CF48A4" w:rsidRPr="005002C3">
        <w:rPr>
          <w:rFonts w:ascii="Times New Roman" w:hAnsi="Times New Roman" w:cs="Times New Roman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5002C3" w:rsidRDefault="004F4C34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002C3">
        <w:rPr>
          <w:rFonts w:ascii="Times New Roman" w:hAnsi="Times New Roman" w:cs="Times New Roman"/>
        </w:rPr>
        <w:t xml:space="preserve">    </w:t>
      </w:r>
      <w:r w:rsidR="00C94B39" w:rsidRPr="005002C3">
        <w:rPr>
          <w:rFonts w:ascii="Times New Roman" w:hAnsi="Times New Roman" w:cs="Times New Roman"/>
        </w:rPr>
        <w:t xml:space="preserve"> </w:t>
      </w:r>
      <w:r w:rsidR="00CF48A4" w:rsidRPr="005002C3">
        <w:rPr>
          <w:rFonts w:ascii="Times New Roman" w:hAnsi="Times New Roman" w:cs="Times New Roman"/>
        </w:rPr>
        <w:t xml:space="preserve">Современная жизнь трактует, чтобы человек воспитывался у нас не просто как носитель определенной суммы знаний, но </w:t>
      </w:r>
      <w:r w:rsidR="005002C3" w:rsidRPr="005002C3">
        <w:rPr>
          <w:rFonts w:ascii="Times New Roman" w:hAnsi="Times New Roman" w:cs="Times New Roman"/>
        </w:rPr>
        <w:t>прежде всего,</w:t>
      </w:r>
      <w:r w:rsidR="00CF48A4" w:rsidRPr="005002C3">
        <w:rPr>
          <w:rFonts w:ascii="Times New Roman" w:hAnsi="Times New Roman" w:cs="Times New Roman"/>
        </w:rPr>
        <w:t xml:space="preserve">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свою не так просто. И начинать этот поиск приходится со школьной скамьи.</w:t>
      </w:r>
    </w:p>
    <w:p w:rsidR="00CF48A4" w:rsidRPr="005002C3" w:rsidRDefault="004F4C34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002C3">
        <w:rPr>
          <w:rFonts w:ascii="Times New Roman" w:hAnsi="Times New Roman" w:cs="Times New Roman"/>
        </w:rPr>
        <w:t xml:space="preserve">    </w:t>
      </w:r>
      <w:r w:rsidR="00CF48A4" w:rsidRPr="005002C3">
        <w:rPr>
          <w:rFonts w:ascii="Times New Roman" w:hAnsi="Times New Roman" w:cs="Times New Roman"/>
        </w:rPr>
        <w:t xml:space="preserve"> Сегодня огромное внимание необходимо уделить проведению целенаправленной профориентационной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5002C3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002C3">
        <w:rPr>
          <w:rFonts w:ascii="Times New Roman" w:hAnsi="Times New Roman" w:cs="Times New Roman"/>
        </w:rPr>
        <w:t xml:space="preserve">     </w:t>
      </w:r>
      <w:r w:rsidR="00CF48A4" w:rsidRPr="005002C3">
        <w:rPr>
          <w:rFonts w:ascii="Times New Roman" w:hAnsi="Times New Roman" w:cs="Times New Roman"/>
          <w:color w:val="000000"/>
          <w:shd w:val="clear" w:color="auto" w:fill="FFFFFF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5002C3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F48A4" w:rsidRPr="005002C3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b/>
          <w:bCs/>
          <w:color w:val="000000"/>
        </w:rPr>
        <w:t>Цель</w:t>
      </w:r>
    </w:p>
    <w:p w:rsidR="00CF48A4" w:rsidRPr="005002C3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>Способствуя определению сферы своей будущей проф</w:t>
      </w:r>
      <w:r w:rsidR="00C94B39" w:rsidRPr="005002C3">
        <w:rPr>
          <w:color w:val="000000"/>
        </w:rPr>
        <w:t xml:space="preserve">ессиональной </w:t>
      </w:r>
      <w:r w:rsidR="005002C3" w:rsidRPr="005002C3">
        <w:rPr>
          <w:color w:val="000000"/>
        </w:rPr>
        <w:t>деятельности, познакомить</w:t>
      </w:r>
      <w:r w:rsidRPr="005002C3">
        <w:rPr>
          <w:color w:val="000000"/>
        </w:rPr>
        <w:t xml:space="preserve"> учащихся </w:t>
      </w:r>
      <w:r w:rsidR="005002C3" w:rsidRPr="005002C3">
        <w:rPr>
          <w:color w:val="000000"/>
        </w:rPr>
        <w:t>с типами</w:t>
      </w:r>
      <w:r w:rsidRPr="005002C3">
        <w:rPr>
          <w:color w:val="000000"/>
        </w:rPr>
        <w:t xml:space="preserve"> профессий и оказать </w:t>
      </w:r>
      <w:r w:rsidR="00A12CA6">
        <w:rPr>
          <w:color w:val="000000"/>
        </w:rPr>
        <w:t>профориентационную</w:t>
      </w:r>
      <w:r w:rsidR="00A12CA6" w:rsidRPr="005002C3">
        <w:rPr>
          <w:color w:val="000000"/>
        </w:rPr>
        <w:t xml:space="preserve"> поддержку</w:t>
      </w:r>
      <w:r w:rsidRPr="005002C3">
        <w:rPr>
          <w:color w:val="000000"/>
        </w:rPr>
        <w:t xml:space="preserve">  </w:t>
      </w:r>
    </w:p>
    <w:p w:rsidR="00CF48A4" w:rsidRPr="005002C3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b/>
          <w:bCs/>
          <w:color w:val="000000"/>
        </w:rPr>
        <w:t>Задачи: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>формировать положительное отношение к труду;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>учить разбираться в содержании профессиональной деятельности;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>учить соотносить требования, предъявляемые профессией, с индивидуальными качествами;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 xml:space="preserve">учить анализировать </w:t>
      </w:r>
      <w:r w:rsidR="005002C3" w:rsidRPr="005002C3">
        <w:rPr>
          <w:color w:val="000000"/>
        </w:rPr>
        <w:t>свои возможности и способности</w:t>
      </w:r>
      <w:r w:rsidRPr="005002C3">
        <w:rPr>
          <w:color w:val="000000"/>
        </w:rPr>
        <w:t>, (формировать потребность в осознании и оценке качеств и возможностей своей личности)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5002C3">
        <w:rPr>
          <w:color w:val="000000"/>
          <w:shd w:val="clear" w:color="auto" w:fill="FFFFFF"/>
        </w:rPr>
        <w:t>.</w:t>
      </w:r>
    </w:p>
    <w:p w:rsidR="00CF48A4" w:rsidRPr="005002C3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002C3">
        <w:rPr>
          <w:color w:val="000000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A12CA6" w:rsidRDefault="00A12CA6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A12CA6" w:rsidRDefault="00A12CA6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A12CA6" w:rsidRDefault="00A12CA6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A12CA6" w:rsidRPr="005002C3" w:rsidRDefault="00A12CA6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1B7271" w:rsidRPr="00A12CA6" w:rsidRDefault="001B7271" w:rsidP="00A12CA6">
      <w:pPr>
        <w:pStyle w:val="a6"/>
        <w:widowControl/>
        <w:numPr>
          <w:ilvl w:val="0"/>
          <w:numId w:val="31"/>
        </w:numPr>
        <w:shd w:val="clear" w:color="auto" w:fill="FFFFFF"/>
        <w:spacing w:after="162"/>
        <w:ind w:left="0" w:firstLine="142"/>
        <w:jc w:val="both"/>
        <w:rPr>
          <w:rFonts w:ascii="Times New Roman" w:eastAsia="Times New Roman" w:hAnsi="Times New Roman"/>
        </w:rPr>
      </w:pPr>
      <w:r w:rsidRPr="00A12CA6">
        <w:rPr>
          <w:rFonts w:ascii="Times New Roman" w:eastAsia="Times New Roman" w:hAnsi="Times New Roman"/>
          <w:b/>
          <w:bCs/>
        </w:rPr>
        <w:lastRenderedPageBreak/>
        <w:t>Основными направлениями</w:t>
      </w:r>
      <w:r w:rsidRPr="00A12CA6">
        <w:rPr>
          <w:rFonts w:ascii="Times New Roman" w:eastAsia="Times New Roman" w:hAnsi="Times New Roman"/>
          <w:bCs/>
        </w:rPr>
        <w:t xml:space="preserve"> профориентационной работе в школе являются:</w:t>
      </w:r>
    </w:p>
    <w:p w:rsidR="001B7271" w:rsidRPr="005002C3" w:rsidRDefault="001B7271" w:rsidP="00A12CA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162"/>
        <w:ind w:left="142" w:firstLine="218"/>
        <w:jc w:val="both"/>
        <w:rPr>
          <w:rFonts w:ascii="Times New Roman" w:eastAsia="Times New Roman" w:hAnsi="Times New Roman" w:cs="Times New Roman"/>
        </w:rPr>
      </w:pPr>
      <w:r w:rsidRPr="005002C3">
        <w:rPr>
          <w:rFonts w:ascii="Times New Roman" w:eastAsia="Times New Roman" w:hAnsi="Times New Roman" w:cs="Times New Roman"/>
          <w:bCs/>
        </w:rPr>
        <w:t xml:space="preserve">Профессиональная информация: включает в себя сведения о мире </w:t>
      </w:r>
      <w:r w:rsidR="005002C3" w:rsidRPr="005002C3">
        <w:rPr>
          <w:rFonts w:ascii="Times New Roman" w:eastAsia="Times New Roman" w:hAnsi="Times New Roman" w:cs="Times New Roman"/>
          <w:bCs/>
        </w:rPr>
        <w:t>профессий, личностных</w:t>
      </w:r>
      <w:r w:rsidRPr="005002C3">
        <w:rPr>
          <w:rFonts w:ascii="Times New Roman" w:eastAsia="Times New Roman" w:hAnsi="Times New Roman" w:cs="Times New Roman"/>
          <w:bCs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5002C3" w:rsidRDefault="001B7271" w:rsidP="00A12CA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162"/>
        <w:ind w:left="142" w:firstLine="218"/>
        <w:jc w:val="both"/>
        <w:rPr>
          <w:rFonts w:ascii="Times New Roman" w:eastAsia="Times New Roman" w:hAnsi="Times New Roman" w:cs="Times New Roman"/>
        </w:rPr>
      </w:pPr>
      <w:r w:rsidRPr="005002C3">
        <w:rPr>
          <w:rFonts w:ascii="Times New Roman" w:eastAsia="Times New Roman" w:hAnsi="Times New Roman" w:cs="Times New Roman"/>
          <w:bCs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5002C3" w:rsidRDefault="001B7271" w:rsidP="00A12CA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</w:rPr>
      </w:pPr>
      <w:r w:rsidRPr="005002C3">
        <w:rPr>
          <w:rFonts w:ascii="Times New Roman" w:eastAsia="Times New Roman" w:hAnsi="Times New Roman" w:cs="Times New Roman"/>
          <w:bCs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5002C3" w:rsidRDefault="00C94B39" w:rsidP="005002C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5002C3">
        <w:rPr>
          <w:rFonts w:ascii="Times New Roman" w:eastAsia="Times New Roman" w:hAnsi="Times New Roman" w:cs="Times New Roman"/>
          <w:b/>
          <w:bCs/>
          <w:color w:val="000000"/>
        </w:rPr>
        <w:t>Основные формы работы</w:t>
      </w:r>
    </w:p>
    <w:p w:rsidR="00C94B39" w:rsidRDefault="005002C3" w:rsidP="005002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C94B39" w:rsidRPr="005002C3">
        <w:rPr>
          <w:rFonts w:ascii="Times New Roman" w:eastAsia="Times New Roman" w:hAnsi="Times New Roman" w:cs="Times New Roman"/>
          <w:color w:val="000000"/>
        </w:rPr>
        <w:t>ероприятиями профориентационной работы являются уроки профориентации, внутришкольные конкурсы, связанные с выбором профессии.</w:t>
      </w:r>
    </w:p>
    <w:p w:rsidR="005002C3" w:rsidRPr="005002C3" w:rsidRDefault="005002C3" w:rsidP="005002C3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6663"/>
      </w:tblGrid>
      <w:tr w:rsidR="00C94B39" w:rsidRPr="005002C3" w:rsidTr="0086396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работы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описание</w:t>
            </w:r>
          </w:p>
        </w:tc>
      </w:tr>
      <w:tr w:rsidR="00C94B39" w:rsidRPr="005002C3" w:rsidTr="0086396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Профпросвещение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Начальная профессиональная подготовка школьников осуществляется через </w:t>
            </w:r>
            <w:r w:rsidRPr="005002C3">
              <w:rPr>
                <w:rFonts w:ascii="Times New Roman" w:eastAsia="Times New Roman" w:hAnsi="Times New Roman" w:cs="Times New Roman"/>
                <w:i/>
                <w:color w:val="000000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5002C3" w:rsidTr="0086396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Профинформация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Система мер по ознакомлению учащихся:</w:t>
            </w:r>
          </w:p>
          <w:p w:rsidR="00C94B39" w:rsidRPr="005002C3" w:rsidRDefault="00C94B39" w:rsidP="005002C3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002C3">
              <w:rPr>
                <w:rFonts w:ascii="Times New Roman" w:eastAsia="Times New Roman" w:hAnsi="Times New Roman" w:cs="Times New Roman"/>
                <w:i/>
                <w:color w:val="000000"/>
              </w:rPr>
              <w:t>с ситуацией в области спроса и предложения на рынке труда</w:t>
            </w:r>
          </w:p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i/>
                <w:color w:val="000000"/>
              </w:rPr>
              <w:t>-с характером работы по основным профессиям и специальностям.</w:t>
            </w:r>
          </w:p>
        </w:tc>
      </w:tr>
      <w:tr w:rsidR="00C94B39" w:rsidRPr="005002C3" w:rsidTr="0086396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Профконсультация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002C3" w:rsidRDefault="00C94B39" w:rsidP="005002C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помощи в выборе профессии путем </w:t>
            </w:r>
            <w:r w:rsidRPr="005002C3">
              <w:rPr>
                <w:rFonts w:ascii="Times New Roman" w:eastAsia="Times New Roman" w:hAnsi="Times New Roman" w:cs="Times New Roman"/>
                <w:i/>
                <w:color w:val="000000"/>
              </w:rPr>
              <w:t>изучения личности школьника с целью выявления факторов, влияющих на выбор профессии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B7271" w:rsidRPr="005002C3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</w:rPr>
      </w:pPr>
    </w:p>
    <w:p w:rsidR="00C94B39" w:rsidRPr="005002C3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3. Направления работы.</w:t>
      </w:r>
    </w:p>
    <w:p w:rsidR="00D6369E" w:rsidRPr="005002C3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Организационно-информационная деятельность</w:t>
      </w:r>
    </w:p>
    <w:p w:rsidR="00C94B39" w:rsidRPr="005002C3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-работа координаторов по профориентационной работе с учащимися;</w:t>
      </w:r>
    </w:p>
    <w:p w:rsidR="00C94B39" w:rsidRPr="005002C3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-методическая помощь учителям в подборке материалов и диагностических карт.</w:t>
      </w:r>
    </w:p>
    <w:p w:rsidR="00C94B39" w:rsidRPr="005002C3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i/>
          <w:color w:val="000000"/>
        </w:rPr>
        <w:t>Профориентационные мероприятия с обучающимися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5002C3">
        <w:rPr>
          <w:rFonts w:ascii="Times New Roman" w:eastAsia="Times New Roman" w:hAnsi="Times New Roman" w:cs="Times New Roman"/>
          <w:color w:val="000000"/>
        </w:rPr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-консультации по выбору профиля обучения (индивидуальные, групповые);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-анкетирование;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-организация и проведение экскурсий;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-встречи с представителями предприятий, учебных заведений.</w:t>
      </w:r>
    </w:p>
    <w:p w:rsidR="005B182F" w:rsidRPr="005002C3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i/>
          <w:color w:val="000000"/>
        </w:rPr>
        <w:t>Профориентационная деятельность с родителями</w:t>
      </w:r>
    </w:p>
    <w:p w:rsidR="00C94B39" w:rsidRPr="005002C3" w:rsidRDefault="00D6369E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 xml:space="preserve"> </w:t>
      </w:r>
      <w:r w:rsidR="005002C3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C94B39" w:rsidRPr="005002C3">
        <w:rPr>
          <w:rFonts w:ascii="Times New Roman" w:eastAsia="Times New Roman" w:hAnsi="Times New Roman" w:cs="Times New Roman"/>
          <w:color w:val="000000"/>
        </w:rPr>
        <w:t>-проведение родительских собраний, (общешкольных, классных, совместно с учащимися);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-лектории для родителей;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-индивидуальные беседы педагогов с родителями школьников;</w:t>
      </w:r>
    </w:p>
    <w:p w:rsidR="00C94B39" w:rsidRPr="005002C3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-анкетирование родителей учащихся;</w:t>
      </w:r>
    </w:p>
    <w:p w:rsidR="00C94B39" w:rsidRPr="005002C3" w:rsidRDefault="00C94B39" w:rsidP="005002C3">
      <w:pPr>
        <w:shd w:val="clear" w:color="auto" w:fill="FFFFFF"/>
        <w:ind w:left="709" w:hanging="1"/>
        <w:jc w:val="both"/>
        <w:rPr>
          <w:rFonts w:ascii="Calibri" w:eastAsia="Times New Roman" w:hAnsi="Calibri" w:cs="Calibri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-помощь родителей в организации временного трудоустройства учащихся в каникулярное время;</w:t>
      </w:r>
    </w:p>
    <w:p w:rsidR="00C94B39" w:rsidRDefault="005002C3" w:rsidP="005002C3">
      <w:pPr>
        <w:shd w:val="clear" w:color="auto" w:fill="FFFFFF"/>
        <w:ind w:left="709" w:hang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-привлечение </w:t>
      </w:r>
      <w:r w:rsidR="00C94B39" w:rsidRPr="005002C3">
        <w:rPr>
          <w:rFonts w:ascii="Times New Roman" w:eastAsia="Times New Roman" w:hAnsi="Times New Roman" w:cs="Times New Roman"/>
          <w:color w:val="000000"/>
        </w:rPr>
        <w:t>наиболее активных родителей учащихся, готовых в сотрудничестве с учителями оказывать педагогическую подде</w:t>
      </w:r>
      <w:r>
        <w:rPr>
          <w:rFonts w:ascii="Times New Roman" w:eastAsia="Times New Roman" w:hAnsi="Times New Roman" w:cs="Times New Roman"/>
          <w:color w:val="000000"/>
        </w:rPr>
        <w:t>ржку самоопределения школьников.</w:t>
      </w:r>
    </w:p>
    <w:p w:rsidR="005002C3" w:rsidRDefault="005002C3" w:rsidP="005002C3">
      <w:pPr>
        <w:shd w:val="clear" w:color="auto" w:fill="FFFFFF"/>
        <w:ind w:left="709" w:hanging="1"/>
        <w:jc w:val="both"/>
        <w:rPr>
          <w:rFonts w:ascii="Times New Roman" w:eastAsia="Times New Roman" w:hAnsi="Times New Roman" w:cs="Times New Roman"/>
          <w:color w:val="000000"/>
        </w:rPr>
      </w:pPr>
    </w:p>
    <w:p w:rsidR="005002C3" w:rsidRPr="005002C3" w:rsidRDefault="005002C3" w:rsidP="005002C3">
      <w:pPr>
        <w:shd w:val="clear" w:color="auto" w:fill="FFFFFF"/>
        <w:ind w:left="709" w:hanging="1"/>
        <w:jc w:val="both"/>
        <w:rPr>
          <w:rFonts w:ascii="Times New Roman" w:eastAsia="Times New Roman" w:hAnsi="Times New Roman" w:cs="Times New Roman"/>
          <w:color w:val="000000"/>
        </w:rPr>
      </w:pPr>
    </w:p>
    <w:p w:rsidR="00D6369E" w:rsidRPr="005002C3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50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4394"/>
        <w:gridCol w:w="1559"/>
        <w:gridCol w:w="19"/>
        <w:gridCol w:w="1399"/>
        <w:gridCol w:w="142"/>
        <w:gridCol w:w="68"/>
        <w:gridCol w:w="2095"/>
        <w:gridCol w:w="7"/>
      </w:tblGrid>
      <w:tr w:rsidR="00D6369E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D6369E" w:rsidRPr="005002C3" w:rsidTr="005002C3">
        <w:tc>
          <w:tcPr>
            <w:tcW w:w="10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Организационно-информационная деятельность</w:t>
            </w:r>
          </w:p>
        </w:tc>
      </w:tr>
      <w:tr w:rsidR="00D6369E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002C3" w:rsidRDefault="00D6369E" w:rsidP="005002C3">
            <w:pPr>
              <w:pStyle w:val="a6"/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02C3" w:rsidRPr="005002C3" w:rsidRDefault="00D6369E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</w:t>
            </w:r>
          </w:p>
        </w:tc>
      </w:tr>
      <w:tr w:rsidR="005002C3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Координирование работы педагогического коллектива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</w:t>
            </w:r>
          </w:p>
        </w:tc>
      </w:tr>
      <w:tr w:rsidR="005002C3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август-сентябрь</w:t>
            </w:r>
          </w:p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заместитель директора по УВР</w:t>
            </w:r>
          </w:p>
        </w:tc>
      </w:tr>
      <w:tr w:rsidR="005002C3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август-сентябрь</w:t>
            </w:r>
          </w:p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</w:t>
            </w:r>
          </w:p>
        </w:tc>
      </w:tr>
      <w:tr w:rsidR="005002C3" w:rsidRPr="005002C3" w:rsidTr="00692FFE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Осуществление взаимодействия с ЦЗН, учреждениями професс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ионального образования г. Ростова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, предприятиями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Администрация, ответственный за профориентацию</w:t>
            </w:r>
          </w:p>
        </w:tc>
      </w:tr>
      <w:tr w:rsidR="005002C3" w:rsidRPr="005002C3" w:rsidTr="005002C3">
        <w:tc>
          <w:tcPr>
            <w:tcW w:w="10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Профориентационные мероприятия с обучающимися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Выявление выбора предпочтений обучающихся предметных курсов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1-11 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учителя-предметники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Организация уроков по курсу «Мир профессий»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тветственный за профориентацию</w:t>
            </w:r>
          </w:p>
        </w:tc>
      </w:tr>
      <w:tr w:rsidR="005002C3" w:rsidRPr="005002C3" w:rsidTr="00692FFE">
        <w:trPr>
          <w:trHeight w:val="7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классных часов по профориентации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классные руководители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>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учителя-предметники, зам. директора по ВР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медиатеки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библиотекарь</w:t>
            </w:r>
          </w:p>
        </w:tc>
      </w:tr>
      <w:tr w:rsidR="005002C3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02C3" w:rsidRPr="005002C3" w:rsidRDefault="005002C3" w:rsidP="005002C3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Организация экскурсий на предприятия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002C3" w:rsidRPr="005002C3" w:rsidRDefault="00863964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5002C3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02C3" w:rsidRPr="005002C3" w:rsidRDefault="005002C3" w:rsidP="005002C3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классные руководители</w:t>
            </w:r>
          </w:p>
        </w:tc>
      </w:tr>
      <w:tr w:rsidR="0061726D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встреч с представителями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br/>
              <w:t>различных профессий.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61726D" w:rsidRPr="005002C3" w:rsidRDefault="00863964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61726D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классные руководители</w:t>
            </w:r>
          </w:p>
        </w:tc>
      </w:tr>
      <w:tr w:rsidR="0061726D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8-11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классные руководители</w:t>
            </w:r>
          </w:p>
        </w:tc>
      </w:tr>
      <w:tr w:rsidR="0061726D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8-11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Ответственный за профориентацию, классные руководители</w:t>
            </w:r>
          </w:p>
        </w:tc>
      </w:tr>
      <w:tr w:rsidR="0061726D" w:rsidRPr="005002C3" w:rsidTr="00692FF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pStyle w:val="a6"/>
              <w:numPr>
                <w:ilvl w:val="0"/>
                <w:numId w:val="30"/>
              </w:num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1-11 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61726D" w:rsidRPr="005002C3" w:rsidTr="005002C3">
        <w:tc>
          <w:tcPr>
            <w:tcW w:w="10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Профориентационная деятельность с родителями</w:t>
            </w:r>
          </w:p>
        </w:tc>
      </w:tr>
      <w:tr w:rsidR="0061726D" w:rsidRPr="005002C3" w:rsidTr="00096C21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26D" w:rsidRPr="005002C3" w:rsidRDefault="0061726D" w:rsidP="0061726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Родителя обучающихся 9 классов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Администрация, ответственный за профориентацию, классные руководители</w:t>
            </w:r>
          </w:p>
        </w:tc>
      </w:tr>
      <w:tr w:rsidR="0061726D" w:rsidRPr="005002C3" w:rsidTr="00096C21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863964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Родителя обучающихся 1-11</w:t>
            </w:r>
            <w:r w:rsidR="0061726D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Администрация, ответственный за профориентацию, классные руководители</w:t>
            </w:r>
          </w:p>
        </w:tc>
      </w:tr>
      <w:tr w:rsidR="0061726D" w:rsidRPr="005002C3" w:rsidTr="001A5244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="00863964">
              <w:rPr>
                <w:rFonts w:ascii="Times New Roman" w:eastAsia="Times New Roman" w:hAnsi="Times New Roman" w:cs="Times New Roman"/>
                <w:color w:val="000000"/>
              </w:rPr>
              <w:t>ителя обучающихся 1-11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Администрация, ответственный за профориентацию, классные руководители, учителя-предметники</w:t>
            </w:r>
          </w:p>
        </w:tc>
      </w:tr>
      <w:tr w:rsidR="0061726D" w:rsidRPr="005002C3" w:rsidTr="001A5244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="00863964">
              <w:rPr>
                <w:rFonts w:ascii="Times New Roman" w:eastAsia="Times New Roman" w:hAnsi="Times New Roman" w:cs="Times New Roman"/>
                <w:color w:val="000000"/>
              </w:rPr>
              <w:t>дительские собрания в 9  классе</w:t>
            </w: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по подготовке к  ОГЭ</w:t>
            </w:r>
            <w:r w:rsidR="00863964">
              <w:rPr>
                <w:rFonts w:ascii="Times New Roman" w:eastAsia="Times New Roman" w:hAnsi="Times New Roman" w:cs="Times New Roman"/>
                <w:color w:val="000000"/>
              </w:rPr>
              <w:t>, в 11 классе по подготовке к ЕГЭ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863964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Родители обучающихся 11</w:t>
            </w:r>
            <w:r w:rsidR="0061726D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61726D" w:rsidRPr="005002C3" w:rsidTr="001A5244">
        <w:trPr>
          <w:gridAfter w:val="1"/>
          <w:wAfter w:w="7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обучающихся </w:t>
            </w:r>
          </w:p>
          <w:p w:rsidR="0061726D" w:rsidRPr="005002C3" w:rsidRDefault="00863964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61726D"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1726D" w:rsidRPr="005002C3" w:rsidRDefault="0061726D" w:rsidP="0061726D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26D" w:rsidRPr="005002C3" w:rsidRDefault="0061726D" w:rsidP="0061726D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</w:tbl>
    <w:p w:rsidR="00C94B39" w:rsidRPr="005002C3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186D" w:rsidRPr="005002C3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5002C3">
        <w:rPr>
          <w:color w:val="000000"/>
        </w:rPr>
        <w:t> </w:t>
      </w:r>
      <w:r w:rsidR="00DB186D" w:rsidRPr="005002C3">
        <w:rPr>
          <w:b/>
          <w:bCs/>
          <w:color w:val="000000"/>
        </w:rPr>
        <w:t>Примерная тематика классных часов.</w:t>
      </w:r>
    </w:p>
    <w:p w:rsidR="00DB186D" w:rsidRPr="005002C3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9974"/>
      </w:tblGrid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1-4 классы.</w:t>
            </w:r>
          </w:p>
        </w:tc>
      </w:tr>
      <w:tr w:rsidR="00DB186D" w:rsidRPr="005002C3" w:rsidTr="0061726D">
        <w:trPr>
          <w:trHeight w:val="18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Мир моих интересов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Профессии наших родителей.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Путь в профессию начинается в школе.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Моя мечта о будущей профессии.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Труд на радость себе и людям.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5-7 классы.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6172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Человек и техника.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6172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Человек на производстве.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A12CA6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Почтовая связь в нашей стране.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A12CA6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Чтобы люди были красивыми.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A12CA6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На страже закона.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Мир профессий. Библиотекарь. Экскурсия в библиотеку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A12CA6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Зеленое богатство.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A12CA6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Когда на весах лекарства. 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8-11</w:t>
            </w:r>
            <w:r w:rsidR="00DB186D" w:rsidRPr="00500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классы.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Познай самого себя. Беседа, тестирование.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Мотивы выбора профессии.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Психологические характеристики профессий.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Встреча с выпускниками школы. «Они учились в нашей школе»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Встреча с выпускниками школы –учителями.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Профессии с большой перспективой.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A12CA6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Как стать гением. Жизненная стратегия творческая человека.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Сотвори свое будущее. Проект</w:t>
            </w:r>
          </w:p>
        </w:tc>
      </w:tr>
      <w:tr w:rsidR="00DB186D" w:rsidRPr="005002C3" w:rsidTr="0061726D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002C3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002C3">
              <w:rPr>
                <w:rFonts w:ascii="Times New Roman" w:eastAsia="Times New Roman" w:hAnsi="Times New Roman" w:cs="Times New Roman"/>
                <w:color w:val="000000"/>
              </w:rPr>
              <w:t xml:space="preserve">Что? Где? Когда? Информация о профессиях. Знакомство с периодической печатью и литературой. </w:t>
            </w:r>
          </w:p>
        </w:tc>
      </w:tr>
    </w:tbl>
    <w:p w:rsidR="00C94B39" w:rsidRPr="005002C3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D6369E" w:rsidRPr="005002C3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D6369E" w:rsidRPr="005002C3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Оценка эффективности профориентационной работы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К основным </w:t>
      </w:r>
      <w:r w:rsidRPr="005002C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результативным критериям</w:t>
      </w:r>
      <w:r w:rsidRPr="005002C3">
        <w:rPr>
          <w:rFonts w:ascii="Times New Roman" w:eastAsia="Times New Roman" w:hAnsi="Times New Roman" w:cs="Times New Roman"/>
          <w:color w:val="000000"/>
        </w:rPr>
        <w:t> и показателям эффективности профориентационной работы, прежде всего, относится;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</w:t>
      </w: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достаточная информация о профессии и путях ее получения.</w:t>
      </w:r>
      <w:r w:rsidRPr="005002C3">
        <w:rPr>
          <w:rFonts w:ascii="Times New Roman" w:eastAsia="Times New Roman" w:hAnsi="Times New Roman" w:cs="Times New Roman"/>
          <w:color w:val="000000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-потребность в обоснованном выборе профессии. </w:t>
      </w:r>
      <w:r w:rsidRPr="005002C3">
        <w:rPr>
          <w:rFonts w:ascii="Times New Roman" w:eastAsia="Times New Roman" w:hAnsi="Times New Roman" w:cs="Times New Roman"/>
          <w:color w:val="000000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-уверенность школьника в социальной значимости труда, </w:t>
      </w:r>
      <w:r w:rsidRPr="005002C3">
        <w:rPr>
          <w:rFonts w:ascii="Times New Roman" w:eastAsia="Times New Roman" w:hAnsi="Times New Roman" w:cs="Times New Roman"/>
          <w:color w:val="000000"/>
        </w:rPr>
        <w:t xml:space="preserve">т. е. сформированное отношение к нему как к жизненной ценности. По данным </w:t>
      </w:r>
      <w:proofErr w:type="gramStart"/>
      <w:r w:rsidRPr="005002C3">
        <w:rPr>
          <w:rFonts w:ascii="Times New Roman" w:eastAsia="Times New Roman" w:hAnsi="Times New Roman" w:cs="Times New Roman"/>
          <w:color w:val="000000"/>
        </w:rPr>
        <w:t>исследований жизненных ценностей</w:t>
      </w:r>
      <w:proofErr w:type="gramEnd"/>
      <w:r w:rsidRPr="005002C3">
        <w:rPr>
          <w:rFonts w:ascii="Times New Roman" w:eastAsia="Times New Roman" w:hAnsi="Times New Roman" w:cs="Times New Roman"/>
          <w:color w:val="000000"/>
        </w:rPr>
        <w:t xml:space="preserve">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</w:t>
      </w: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степень самопознания школьника.</w:t>
      </w:r>
      <w:r w:rsidRPr="005002C3">
        <w:rPr>
          <w:rFonts w:ascii="Times New Roman" w:eastAsia="Times New Roman" w:hAnsi="Times New Roman" w:cs="Times New Roman"/>
          <w:color w:val="000000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</w:t>
      </w: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наличие у учащегося обоснованного профессионального плана.</w:t>
      </w:r>
      <w:r w:rsidRPr="005002C3">
        <w:rPr>
          <w:rFonts w:ascii="Times New Roman" w:eastAsia="Times New Roman" w:hAnsi="Times New Roman" w:cs="Times New Roman"/>
          <w:color w:val="000000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5002C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5002C3">
        <w:rPr>
          <w:rFonts w:ascii="Times New Roman" w:eastAsia="Times New Roman" w:hAnsi="Times New Roman" w:cs="Times New Roman"/>
          <w:color w:val="000000"/>
        </w:rPr>
        <w:t xml:space="preserve"> последних — дополнительный критерий обоснованности выбора профессии.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В качестве </w:t>
      </w:r>
      <w:r w:rsidRPr="005002C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процессуальных критериев</w:t>
      </w:r>
      <w:r w:rsidRPr="005002C3">
        <w:rPr>
          <w:rFonts w:ascii="Times New Roman" w:eastAsia="Times New Roman" w:hAnsi="Times New Roman" w:cs="Times New Roman"/>
          <w:color w:val="000000"/>
        </w:rPr>
        <w:t> эффективности профориентационной работы выделяются следующие: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-индивидуальный характер</w:t>
      </w:r>
      <w:r w:rsidRPr="005002C3">
        <w:rPr>
          <w:rFonts w:ascii="Times New Roman" w:eastAsia="Times New Roman" w:hAnsi="Times New Roman" w:cs="Times New Roman"/>
          <w:color w:val="000000"/>
        </w:rPr>
        <w:t xml:space="preserve"> любого </w:t>
      </w:r>
      <w:proofErr w:type="spellStart"/>
      <w:r w:rsidRPr="005002C3">
        <w:rPr>
          <w:rFonts w:ascii="Times New Roman" w:eastAsia="Times New Roman" w:hAnsi="Times New Roman" w:cs="Times New Roman"/>
          <w:color w:val="000000"/>
        </w:rPr>
        <w:t>профориентационного</w:t>
      </w:r>
      <w:proofErr w:type="spellEnd"/>
      <w:r w:rsidRPr="005002C3">
        <w:rPr>
          <w:rFonts w:ascii="Times New Roman" w:eastAsia="Times New Roman" w:hAnsi="Times New Roman" w:cs="Times New Roman"/>
          <w:color w:val="000000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5002C3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b/>
          <w:bCs/>
          <w:color w:val="000000"/>
        </w:rPr>
        <w:t>-направленность профориентационных воздействий на всестороннее развитие личности</w:t>
      </w:r>
      <w:r w:rsidRPr="005002C3">
        <w:rPr>
          <w:rFonts w:ascii="Times New Roman" w:eastAsia="Times New Roman" w:hAnsi="Times New Roman" w:cs="Times New Roman"/>
          <w:color w:val="000000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Ожидаемые результаты реали</w:t>
      </w:r>
      <w:r w:rsidR="00A12CA6">
        <w:rPr>
          <w:rFonts w:ascii="Times New Roman" w:eastAsia="Times New Roman" w:hAnsi="Times New Roman" w:cs="Times New Roman"/>
          <w:color w:val="000000"/>
        </w:rPr>
        <w:t>зации: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 создание системы профессиональной ориентации в школе;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  повысить мотивацию учащихся к труду;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 xml:space="preserve">- оказать адресную помощь </w:t>
      </w:r>
      <w:proofErr w:type="gramStart"/>
      <w:r w:rsidRPr="005002C3">
        <w:rPr>
          <w:rFonts w:ascii="Times New Roman" w:eastAsia="Times New Roman" w:hAnsi="Times New Roman" w:cs="Times New Roman"/>
          <w:color w:val="000000"/>
        </w:rPr>
        <w:t>учащимся  в</w:t>
      </w:r>
      <w:proofErr w:type="gramEnd"/>
      <w:r w:rsidRPr="005002C3">
        <w:rPr>
          <w:rFonts w:ascii="Times New Roman" w:eastAsia="Times New Roman" w:hAnsi="Times New Roman" w:cs="Times New Roman"/>
          <w:color w:val="000000"/>
        </w:rPr>
        <w:t xml:space="preserve"> осознанном выборе будущей профессии;</w:t>
      </w:r>
    </w:p>
    <w:p w:rsidR="004F4C34" w:rsidRPr="005002C3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002C3">
        <w:rPr>
          <w:rFonts w:ascii="Times New Roman" w:eastAsia="Times New Roman" w:hAnsi="Times New Roman" w:cs="Times New Roman"/>
          <w:color w:val="000000"/>
        </w:rPr>
        <w:t>- сориентировать учащихся на реализацию собственных замыслов в реальных социальных условиях.</w:t>
      </w:r>
    </w:p>
    <w:sectPr w:rsidR="004F4C3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F0D73"/>
    <w:multiLevelType w:val="hybridMultilevel"/>
    <w:tmpl w:val="62420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F3CE9"/>
    <w:multiLevelType w:val="hybridMultilevel"/>
    <w:tmpl w:val="C1A0BA6E"/>
    <w:lvl w:ilvl="0" w:tplc="4016E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65"/>
    <w:multiLevelType w:val="hybridMultilevel"/>
    <w:tmpl w:val="B30AF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C3295"/>
    <w:multiLevelType w:val="hybridMultilevel"/>
    <w:tmpl w:val="B222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718FF"/>
    <w:multiLevelType w:val="multilevel"/>
    <w:tmpl w:val="C728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F3B4C"/>
    <w:multiLevelType w:val="hybridMultilevel"/>
    <w:tmpl w:val="B222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1"/>
  </w:num>
  <w:num w:numId="5">
    <w:abstractNumId w:val="16"/>
  </w:num>
  <w:num w:numId="6">
    <w:abstractNumId w:val="0"/>
  </w:num>
  <w:num w:numId="7">
    <w:abstractNumId w:val="25"/>
  </w:num>
  <w:num w:numId="8">
    <w:abstractNumId w:val="2"/>
  </w:num>
  <w:num w:numId="9">
    <w:abstractNumId w:val="19"/>
  </w:num>
  <w:num w:numId="10">
    <w:abstractNumId w:val="6"/>
  </w:num>
  <w:num w:numId="11">
    <w:abstractNumId w:val="23"/>
  </w:num>
  <w:num w:numId="12">
    <w:abstractNumId w:val="9"/>
  </w:num>
  <w:num w:numId="13">
    <w:abstractNumId w:val="5"/>
  </w:num>
  <w:num w:numId="14">
    <w:abstractNumId w:val="4"/>
  </w:num>
  <w:num w:numId="15">
    <w:abstractNumId w:val="20"/>
  </w:num>
  <w:num w:numId="16">
    <w:abstractNumId w:val="8"/>
  </w:num>
  <w:num w:numId="17">
    <w:abstractNumId w:val="15"/>
  </w:num>
  <w:num w:numId="18">
    <w:abstractNumId w:val="18"/>
  </w:num>
  <w:num w:numId="19">
    <w:abstractNumId w:val="22"/>
  </w:num>
  <w:num w:numId="20">
    <w:abstractNumId w:val="13"/>
  </w:num>
  <w:num w:numId="21">
    <w:abstractNumId w:val="30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1"/>
  </w:num>
  <w:num w:numId="27">
    <w:abstractNumId w:val="3"/>
  </w:num>
  <w:num w:numId="28">
    <w:abstractNumId w:val="12"/>
  </w:num>
  <w:num w:numId="29">
    <w:abstractNumId w:val="29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0"/>
    <w:rsid w:val="001B7271"/>
    <w:rsid w:val="00280230"/>
    <w:rsid w:val="002B5800"/>
    <w:rsid w:val="003523E3"/>
    <w:rsid w:val="003573A1"/>
    <w:rsid w:val="004C334C"/>
    <w:rsid w:val="004F4C34"/>
    <w:rsid w:val="005002C3"/>
    <w:rsid w:val="00591405"/>
    <w:rsid w:val="005B182F"/>
    <w:rsid w:val="0061726D"/>
    <w:rsid w:val="00692FFE"/>
    <w:rsid w:val="00724197"/>
    <w:rsid w:val="007B09D8"/>
    <w:rsid w:val="00863964"/>
    <w:rsid w:val="008A2BBF"/>
    <w:rsid w:val="008F74C5"/>
    <w:rsid w:val="00963D55"/>
    <w:rsid w:val="00A12CA6"/>
    <w:rsid w:val="00A42CE8"/>
    <w:rsid w:val="00AF4421"/>
    <w:rsid w:val="00B00FB1"/>
    <w:rsid w:val="00B73B68"/>
    <w:rsid w:val="00C94B39"/>
    <w:rsid w:val="00CF48A4"/>
    <w:rsid w:val="00D6369E"/>
    <w:rsid w:val="00DB186D"/>
    <w:rsid w:val="00DF2ED4"/>
    <w:rsid w:val="00E3150F"/>
    <w:rsid w:val="00F61280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AA5A"/>
  <w15:docId w15:val="{F8BB683D-9E10-4C59-9C87-62332AF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ПК 1</cp:lastModifiedBy>
  <cp:revision>2</cp:revision>
  <cp:lastPrinted>2020-01-14T12:23:00Z</cp:lastPrinted>
  <dcterms:created xsi:type="dcterms:W3CDTF">2020-01-23T05:51:00Z</dcterms:created>
  <dcterms:modified xsi:type="dcterms:W3CDTF">2020-01-23T05:51:00Z</dcterms:modified>
</cp:coreProperties>
</file>