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41" w:rsidRDefault="00B00941" w:rsidP="00B00941">
      <w:pPr>
        <w:rPr>
          <w:rFonts w:ascii="Times New Roman" w:hAnsi="Times New Roman" w:cs="Times New Roman"/>
          <w:b/>
          <w:bCs/>
        </w:rPr>
      </w:pPr>
      <w:r w:rsidRPr="00B00941">
        <w:rPr>
          <w:rFonts w:ascii="Times New Roman" w:hAnsi="Times New Roman" w:cs="Times New Roman"/>
          <w:b/>
          <w:bCs/>
          <w:noProof/>
          <w:lang w:eastAsia="ru-RU" w:bidi="ar-SA"/>
        </w:rPr>
        <w:drawing>
          <wp:inline distT="0" distB="0" distL="0" distR="0">
            <wp:extent cx="6414470" cy="9838055"/>
            <wp:effectExtent l="0" t="0" r="0" b="0"/>
            <wp:docPr id="1" name="Рисунок 1" descr="E:\титульники\веселая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ики\веселая г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20177" cy="9846808"/>
                    </a:xfrm>
                    <a:prstGeom prst="rect">
                      <a:avLst/>
                    </a:prstGeom>
                    <a:noFill/>
                    <a:ln>
                      <a:noFill/>
                    </a:ln>
                  </pic:spPr>
                </pic:pic>
              </a:graphicData>
            </a:graphic>
          </wp:inline>
        </w:drawing>
      </w:r>
    </w:p>
    <w:p w:rsidR="00B00941" w:rsidRDefault="00B00941" w:rsidP="005776CD">
      <w:pPr>
        <w:jc w:val="center"/>
        <w:rPr>
          <w:rFonts w:ascii="Times New Roman" w:hAnsi="Times New Roman" w:cs="Times New Roman"/>
          <w:b/>
          <w:bCs/>
        </w:rPr>
      </w:pPr>
    </w:p>
    <w:p w:rsidR="00B00941" w:rsidRDefault="00B00941" w:rsidP="005776CD">
      <w:pPr>
        <w:jc w:val="center"/>
        <w:rPr>
          <w:rFonts w:ascii="Times New Roman" w:hAnsi="Times New Roman" w:cs="Times New Roman"/>
          <w:b/>
          <w:bCs/>
        </w:rPr>
      </w:pPr>
    </w:p>
    <w:p w:rsidR="005776CD" w:rsidRDefault="005776CD" w:rsidP="005776CD">
      <w:pPr>
        <w:jc w:val="center"/>
      </w:pPr>
      <w:r>
        <w:rPr>
          <w:rFonts w:ascii="Times New Roman" w:hAnsi="Times New Roman" w:cs="Times New Roman"/>
          <w:b/>
          <w:bCs/>
        </w:rPr>
        <w:t>ПОЯСНИТЕЛЬНАЯ ЗАПИСКА</w:t>
      </w:r>
    </w:p>
    <w:p w:rsidR="005776CD" w:rsidRDefault="005776CD" w:rsidP="005776CD">
      <w:r w:rsidRPr="001562B8">
        <w:rPr>
          <w:rFonts w:ascii="Times New Roman" w:hAnsi="Times New Roman"/>
        </w:rPr>
        <w:t xml:space="preserve"> Программа курса внеурочной деятельности по </w:t>
      </w:r>
      <w:proofErr w:type="spellStart"/>
      <w:r w:rsidRPr="001562B8">
        <w:rPr>
          <w:rFonts w:ascii="Times New Roman" w:hAnsi="Times New Roman"/>
        </w:rPr>
        <w:t>общеинтеллектуальному</w:t>
      </w:r>
      <w:proofErr w:type="spellEnd"/>
      <w:r w:rsidRPr="001562B8">
        <w:rPr>
          <w:rFonts w:ascii="Times New Roman" w:hAnsi="Times New Roman"/>
        </w:rPr>
        <w:t xml:space="preserve"> направлению «Веселая грамматика» </w:t>
      </w:r>
      <w:r>
        <w:rPr>
          <w:rFonts w:ascii="Times New Roman" w:hAnsi="Times New Roman" w:cs="Times New Roman"/>
        </w:rPr>
        <w:t>составлена на основе авторского курса</w:t>
      </w:r>
      <w:r w:rsidR="003244B3">
        <w:rPr>
          <w:rFonts w:ascii="Times New Roman" w:hAnsi="Times New Roman" w:cs="Times New Roman"/>
        </w:rPr>
        <w:t xml:space="preserve"> </w:t>
      </w:r>
      <w:proofErr w:type="spellStart"/>
      <w:r>
        <w:rPr>
          <w:rFonts w:ascii="Times New Roman" w:hAnsi="Times New Roman" w:cs="Times New Roman"/>
        </w:rPr>
        <w:t>Мищенковой</w:t>
      </w:r>
      <w:proofErr w:type="spellEnd"/>
      <w:r>
        <w:rPr>
          <w:rFonts w:ascii="Times New Roman" w:hAnsi="Times New Roman" w:cs="Times New Roman"/>
        </w:rPr>
        <w:t xml:space="preserve"> Л.В. «Занимательный русский язык» (</w:t>
      </w:r>
      <w:proofErr w:type="spellStart"/>
      <w:r>
        <w:rPr>
          <w:rFonts w:ascii="Times New Roman" w:hAnsi="Times New Roman" w:cs="Times New Roman"/>
        </w:rPr>
        <w:t>Мищенкова</w:t>
      </w:r>
      <w:proofErr w:type="spellEnd"/>
      <w:r>
        <w:rPr>
          <w:rFonts w:ascii="Times New Roman" w:hAnsi="Times New Roman" w:cs="Times New Roman"/>
        </w:rPr>
        <w:t xml:space="preserve"> Л.В. Методическое пособие «Занимательный русский язык. 2</w:t>
      </w:r>
      <w:r w:rsidR="003244B3">
        <w:rPr>
          <w:rFonts w:ascii="Times New Roman" w:hAnsi="Times New Roman" w:cs="Times New Roman"/>
        </w:rPr>
        <w:t>-3</w:t>
      </w:r>
      <w:r>
        <w:rPr>
          <w:rFonts w:ascii="Times New Roman" w:hAnsi="Times New Roman" w:cs="Times New Roman"/>
        </w:rPr>
        <w:t xml:space="preserve"> класс. Программа факультативного курса» – М.: Издательство РОСТ.)</w:t>
      </w:r>
    </w:p>
    <w:p w:rsidR="005776CD" w:rsidRDefault="005776CD" w:rsidP="005776CD"/>
    <w:p w:rsidR="005776CD" w:rsidRDefault="005776CD" w:rsidP="005776CD">
      <w:r>
        <w:rPr>
          <w:rFonts w:ascii="Times New Roman" w:hAnsi="Times New Roman" w:cs="Times New Roman"/>
        </w:rPr>
        <w:t>Данный курс позволяет показать учащимся, как увлекателен, разнообразен, неисчерпаем мир слова, мир русской грамоты. Это имеет большое значение для</w:t>
      </w:r>
    </w:p>
    <w:p w:rsidR="005776CD" w:rsidRDefault="005776CD" w:rsidP="005776CD">
      <w:r>
        <w:rPr>
          <w:rFonts w:ascii="Times New Roman" w:hAnsi="Times New Roman" w:cs="Times New Roman"/>
        </w:rPr>
        <w:t>формирования подлинных познавательных интересов как основы учебной деятельности.</w:t>
      </w:r>
    </w:p>
    <w:p w:rsidR="005776CD" w:rsidRPr="00FE6882" w:rsidRDefault="005776CD" w:rsidP="005776CD">
      <w:r>
        <w:rPr>
          <w:rFonts w:ascii="Times New Roman" w:hAnsi="Times New Roman" w:cs="Times New Roman"/>
        </w:rPr>
        <w:t>В процессе изучения данного курса школьники могут увидеть “волшебствознакомых слов”; понять, что обычные слова достойны изучения и внимания. Воспитаниеинтереса к русскому языку должно пробуждать у учащихся стремлениерасширять свои знания по предмету, совершенствовать свою речь. Знание русского языкасоздает условия для успешного усвоения всех учебных предметов. Без хорошего владениясловом невозможна никакая познавательная деятельность. Поэтому особое внимание назанятиях уделяется заданиям, направленным на развитие устной и письменной речиучащихся, на воспитание у них чувства языка, этических норм речевого поведения.</w:t>
      </w:r>
    </w:p>
    <w:p w:rsidR="005776CD" w:rsidRDefault="005776CD" w:rsidP="005776CD">
      <w:pPr>
        <w:rPr>
          <w:rFonts w:ascii="Times New Roman" w:hAnsi="Times New Roman" w:cs="Times New Roman"/>
        </w:rPr>
      </w:pPr>
    </w:p>
    <w:p w:rsidR="005776CD" w:rsidRDefault="005776CD" w:rsidP="005776CD">
      <w:pPr>
        <w:rPr>
          <w:rFonts w:ascii="Times New Roman" w:hAnsi="Times New Roman" w:cs="Times New Roman"/>
        </w:rPr>
      </w:pPr>
      <w:r>
        <w:rPr>
          <w:rFonts w:ascii="Times New Roman" w:hAnsi="Times New Roman" w:cs="Times New Roman"/>
        </w:rPr>
        <w:t>Ц</w:t>
      </w:r>
      <w:r>
        <w:rPr>
          <w:rFonts w:ascii="Times New Roman" w:hAnsi="Times New Roman" w:cs="Times New Roman"/>
          <w:b/>
          <w:bCs/>
        </w:rPr>
        <w:t xml:space="preserve">ель курса: </w:t>
      </w:r>
      <w:r>
        <w:rPr>
          <w:rFonts w:ascii="Times New Roman" w:hAnsi="Times New Roman" w:cs="Times New Roman"/>
        </w:rPr>
        <w:t>расширить, углубить и закрепить у младшихшкольников знания по русскому языку, лингвистический кругозор учащихся черезсистему развивающих занятий.</w:t>
      </w:r>
    </w:p>
    <w:p w:rsidR="005776CD" w:rsidRDefault="005776CD" w:rsidP="005776CD"/>
    <w:p w:rsidR="005776CD" w:rsidRDefault="005776CD" w:rsidP="005776CD">
      <w:r>
        <w:rPr>
          <w:rFonts w:ascii="Times New Roman" w:hAnsi="Times New Roman" w:cs="Times New Roman"/>
          <w:b/>
          <w:bCs/>
        </w:rPr>
        <w:t>Задачи курса:</w:t>
      </w:r>
    </w:p>
    <w:p w:rsidR="005776CD" w:rsidRDefault="005776CD" w:rsidP="005776CD">
      <w:r>
        <w:rPr>
          <w:rFonts w:ascii="Times New Roman" w:hAnsi="Times New Roman" w:cs="Times New Roman"/>
        </w:rPr>
        <w:t>-развитие лингвистических компетенций учащихся;</w:t>
      </w:r>
    </w:p>
    <w:p w:rsidR="005776CD" w:rsidRDefault="005776CD" w:rsidP="005776CD">
      <w:r>
        <w:rPr>
          <w:rFonts w:ascii="Times New Roman" w:hAnsi="Times New Roman" w:cs="Times New Roman"/>
        </w:rPr>
        <w:t>-формирование любви и уважения к русскому языку;</w:t>
      </w:r>
    </w:p>
    <w:p w:rsidR="005776CD" w:rsidRDefault="005776CD" w:rsidP="005776CD">
      <w:r>
        <w:rPr>
          <w:rFonts w:ascii="Times New Roman" w:hAnsi="Times New Roman" w:cs="Times New Roman"/>
        </w:rPr>
        <w:t>-развитие познавательных способностей младших школьников;</w:t>
      </w:r>
    </w:p>
    <w:p w:rsidR="005776CD" w:rsidRDefault="005776CD" w:rsidP="005776CD">
      <w:r>
        <w:rPr>
          <w:rFonts w:ascii="Times New Roman" w:hAnsi="Times New Roman" w:cs="Times New Roman"/>
        </w:rPr>
        <w:t>-развитие творческих способностей младших школьников;</w:t>
      </w:r>
    </w:p>
    <w:p w:rsidR="005776CD" w:rsidRDefault="005776CD" w:rsidP="005776CD">
      <w:r>
        <w:rPr>
          <w:rFonts w:ascii="Times New Roman" w:hAnsi="Times New Roman" w:cs="Times New Roman"/>
        </w:rPr>
        <w:t>-расширение кругозора учащихся.</w:t>
      </w:r>
    </w:p>
    <w:p w:rsidR="005776CD" w:rsidRDefault="005776CD" w:rsidP="005776CD">
      <w:pPr>
        <w:rPr>
          <w:rFonts w:ascii="Times New Roman" w:hAnsi="Times New Roman" w:cs="Times New Roman"/>
        </w:rPr>
      </w:pPr>
    </w:p>
    <w:p w:rsidR="005776CD" w:rsidRDefault="005776CD" w:rsidP="005776CD">
      <w:r>
        <w:rPr>
          <w:rFonts w:ascii="Times New Roman" w:hAnsi="Times New Roman" w:cs="Times New Roman"/>
        </w:rPr>
        <w:t>Программа реализуется в течении четырех лет обучения в начальной школе (с 1 по 4</w:t>
      </w:r>
    </w:p>
    <w:p w:rsidR="005776CD" w:rsidRDefault="005776CD" w:rsidP="005776CD">
      <w:r>
        <w:rPr>
          <w:rFonts w:ascii="Times New Roman" w:hAnsi="Times New Roman" w:cs="Times New Roman"/>
        </w:rPr>
        <w:t>класс). Внеурочная деятельность позволяет наиболее успешно применять индивидуальный</w:t>
      </w:r>
    </w:p>
    <w:p w:rsidR="005776CD" w:rsidRDefault="005776CD" w:rsidP="005776CD">
      <w:r>
        <w:rPr>
          <w:rFonts w:ascii="Times New Roman" w:hAnsi="Times New Roman" w:cs="Times New Roman"/>
        </w:rPr>
        <w:t>подход к каждому школьнику с учетом его способностей, более полно удовлетворять</w:t>
      </w:r>
    </w:p>
    <w:p w:rsidR="005776CD" w:rsidRDefault="005776CD" w:rsidP="005776CD">
      <w:r>
        <w:rPr>
          <w:rFonts w:ascii="Times New Roman" w:hAnsi="Times New Roman" w:cs="Times New Roman"/>
        </w:rPr>
        <w:t>познавательные и жизненные интересы учащихся.</w:t>
      </w:r>
    </w:p>
    <w:p w:rsidR="005776CD" w:rsidRDefault="005776CD" w:rsidP="005776CD">
      <w:r>
        <w:rPr>
          <w:rFonts w:ascii="Times New Roman" w:hAnsi="Times New Roman" w:cs="Times New Roman"/>
        </w:rPr>
        <w:t>Приоритетными на этапе начального образования являются:</w:t>
      </w:r>
    </w:p>
    <w:p w:rsidR="005776CD" w:rsidRDefault="005776CD" w:rsidP="005776CD">
      <w:r>
        <w:rPr>
          <w:rFonts w:ascii="Times New Roman" w:hAnsi="Times New Roman" w:cs="Times New Roman"/>
        </w:rPr>
        <w:t>- познавательная деятельность</w:t>
      </w:r>
    </w:p>
    <w:p w:rsidR="005776CD" w:rsidRDefault="005776CD" w:rsidP="005776CD">
      <w:r>
        <w:rPr>
          <w:rFonts w:ascii="Times New Roman" w:hAnsi="Times New Roman" w:cs="Times New Roman"/>
        </w:rPr>
        <w:t>- информационно-коммуникативная деятельность</w:t>
      </w:r>
    </w:p>
    <w:p w:rsidR="005776CD" w:rsidRDefault="005776CD" w:rsidP="005776CD">
      <w:r>
        <w:rPr>
          <w:rFonts w:ascii="Times New Roman" w:hAnsi="Times New Roman" w:cs="Times New Roman"/>
        </w:rPr>
        <w:t>- рефлексивная деятельность.</w:t>
      </w:r>
    </w:p>
    <w:p w:rsidR="005776CD" w:rsidRDefault="005776CD" w:rsidP="005776CD">
      <w:pPr>
        <w:rPr>
          <w:rFonts w:ascii="Times New Roman" w:hAnsi="Times New Roman" w:cs="Times New Roman"/>
        </w:rPr>
      </w:pPr>
    </w:p>
    <w:p w:rsidR="005776CD" w:rsidRDefault="005776CD" w:rsidP="005776CD"/>
    <w:p w:rsidR="005776CD" w:rsidRDefault="005776CD" w:rsidP="005776CD">
      <w:pPr>
        <w:jc w:val="center"/>
        <w:rPr>
          <w:rFonts w:ascii="Times New Roman" w:hAnsi="Times New Roman" w:cs="Times New Roman"/>
          <w:b/>
          <w:bCs/>
        </w:rPr>
      </w:pPr>
      <w:r>
        <w:rPr>
          <w:rFonts w:ascii="Times New Roman" w:hAnsi="Times New Roman" w:cs="Times New Roman"/>
          <w:b/>
          <w:bCs/>
        </w:rPr>
        <w:t>ОБЩАЯ ХАРАКТЕРИСТИКА КУРСА</w:t>
      </w:r>
    </w:p>
    <w:p w:rsidR="005776CD" w:rsidRDefault="005776CD" w:rsidP="005776CD">
      <w:pPr>
        <w:jc w:val="center"/>
      </w:pPr>
    </w:p>
    <w:p w:rsidR="005776CD" w:rsidRDefault="005776CD" w:rsidP="005776CD">
      <w:r>
        <w:rPr>
          <w:rFonts w:ascii="Times New Roman" w:hAnsi="Times New Roman" w:cs="Times New Roman"/>
        </w:rPr>
        <w:t>Курс «Занимательный русский язык» представляет собой комплекс специально</w:t>
      </w:r>
    </w:p>
    <w:p w:rsidR="005776CD" w:rsidRDefault="005776CD" w:rsidP="005776CD">
      <w:r>
        <w:rPr>
          <w:rFonts w:ascii="Times New Roman" w:hAnsi="Times New Roman" w:cs="Times New Roman"/>
        </w:rPr>
        <w:t>разработанных развивающих занятий, нацеленных на закрепление, расширение и</w:t>
      </w:r>
    </w:p>
    <w:p w:rsidR="005776CD" w:rsidRDefault="005776CD" w:rsidP="005776CD">
      <w:r>
        <w:rPr>
          <w:rFonts w:ascii="Times New Roman" w:hAnsi="Times New Roman" w:cs="Times New Roman"/>
        </w:rPr>
        <w:t>углубление знаний, полученных учащимися на уроках русского, привитие любви к</w:t>
      </w:r>
    </w:p>
    <w:p w:rsidR="005776CD" w:rsidRDefault="005776CD" w:rsidP="005776CD">
      <w:r>
        <w:rPr>
          <w:rFonts w:ascii="Times New Roman" w:hAnsi="Times New Roman" w:cs="Times New Roman"/>
        </w:rPr>
        <w:t>родному языку и стремление к его изучению, а также создание условий для развития</w:t>
      </w:r>
    </w:p>
    <w:p w:rsidR="005776CD" w:rsidRDefault="005776CD" w:rsidP="005776CD">
      <w:r>
        <w:rPr>
          <w:rFonts w:ascii="Times New Roman" w:hAnsi="Times New Roman" w:cs="Times New Roman"/>
        </w:rPr>
        <w:t>познавательных способностей школьников, а также их психических качеств: памяти,</w:t>
      </w:r>
    </w:p>
    <w:p w:rsidR="005776CD" w:rsidRDefault="005776CD" w:rsidP="005776CD">
      <w:r>
        <w:rPr>
          <w:rFonts w:ascii="Times New Roman" w:hAnsi="Times New Roman" w:cs="Times New Roman"/>
        </w:rPr>
        <w:t>внимания, мышления, воображения, речи, пространственного восприятия, сенсомоторной</w:t>
      </w:r>
    </w:p>
    <w:p w:rsidR="005776CD" w:rsidRDefault="005776CD" w:rsidP="005776CD">
      <w:r>
        <w:rPr>
          <w:rFonts w:ascii="Times New Roman" w:hAnsi="Times New Roman" w:cs="Times New Roman"/>
        </w:rPr>
        <w:t>координации, коммуникабельности.</w:t>
      </w:r>
    </w:p>
    <w:p w:rsidR="005776CD" w:rsidRDefault="005776CD" w:rsidP="005776CD">
      <w:r>
        <w:rPr>
          <w:rFonts w:ascii="Times New Roman" w:hAnsi="Times New Roman" w:cs="Times New Roman"/>
        </w:rPr>
        <w:t>Ведущим принципом, лежащим в основе курса, является занимательность. Каждое</w:t>
      </w:r>
    </w:p>
    <w:p w:rsidR="005776CD" w:rsidRDefault="005776CD" w:rsidP="005776CD">
      <w:r>
        <w:rPr>
          <w:rFonts w:ascii="Times New Roman" w:hAnsi="Times New Roman" w:cs="Times New Roman"/>
        </w:rPr>
        <w:t>занятие строится на заданиях с игровыми элементами, играх, загадках, шифровках,</w:t>
      </w:r>
    </w:p>
    <w:p w:rsidR="005776CD" w:rsidRDefault="005776CD" w:rsidP="005776CD">
      <w:r>
        <w:rPr>
          <w:rFonts w:ascii="Times New Roman" w:hAnsi="Times New Roman" w:cs="Times New Roman"/>
        </w:rPr>
        <w:t>кроссвордах, ребусах, грамматических сказках и стихах, что способствует поддержанию</w:t>
      </w:r>
    </w:p>
    <w:p w:rsidR="005776CD" w:rsidRDefault="005776CD" w:rsidP="005776CD">
      <w:r>
        <w:rPr>
          <w:rFonts w:ascii="Times New Roman" w:hAnsi="Times New Roman" w:cs="Times New Roman"/>
        </w:rPr>
        <w:lastRenderedPageBreak/>
        <w:t>живого интереса к изучению русского языка, легкому усвоению и запоминанию материала.</w:t>
      </w:r>
    </w:p>
    <w:p w:rsidR="005776CD" w:rsidRDefault="005776CD" w:rsidP="005776CD">
      <w:pPr>
        <w:rPr>
          <w:rFonts w:ascii="Times New Roman" w:hAnsi="Times New Roman" w:cs="Times New Roman"/>
        </w:rPr>
      </w:pPr>
    </w:p>
    <w:p w:rsidR="005776CD" w:rsidRDefault="005776CD" w:rsidP="005776CD">
      <w:r>
        <w:rPr>
          <w:rFonts w:ascii="Times New Roman" w:hAnsi="Times New Roman" w:cs="Times New Roman"/>
        </w:rPr>
        <w:t>Каждое занятие имеет следующую структуру:</w:t>
      </w:r>
    </w:p>
    <w:p w:rsidR="005776CD" w:rsidRDefault="005776CD" w:rsidP="005776CD">
      <w:r>
        <w:rPr>
          <w:rFonts w:ascii="Times New Roman" w:hAnsi="Times New Roman" w:cs="Times New Roman"/>
        </w:rPr>
        <w:t>1) Работа над темой занятия.</w:t>
      </w:r>
    </w:p>
    <w:p w:rsidR="005776CD" w:rsidRDefault="005776CD" w:rsidP="005776CD">
      <w:r>
        <w:rPr>
          <w:rFonts w:ascii="Times New Roman" w:hAnsi="Times New Roman" w:cs="Times New Roman"/>
        </w:rPr>
        <w:t xml:space="preserve">2) «Занимательный привал» (переключение с основного вида деятельности, подчиненного теме занятия, на другой- отвлеченный, а также проведение </w:t>
      </w:r>
      <w:proofErr w:type="spellStart"/>
      <w:r>
        <w:rPr>
          <w:rFonts w:ascii="Times New Roman" w:hAnsi="Times New Roman" w:cs="Times New Roman"/>
        </w:rPr>
        <w:t>физминутки</w:t>
      </w:r>
      <w:proofErr w:type="spellEnd"/>
      <w:r>
        <w:rPr>
          <w:rFonts w:ascii="Times New Roman" w:hAnsi="Times New Roman" w:cs="Times New Roman"/>
        </w:rPr>
        <w:t>).</w:t>
      </w:r>
    </w:p>
    <w:p w:rsidR="005776CD" w:rsidRDefault="005776CD" w:rsidP="005776CD">
      <w:r>
        <w:rPr>
          <w:rFonts w:ascii="Times New Roman" w:hAnsi="Times New Roman" w:cs="Times New Roman"/>
        </w:rPr>
        <w:t>3) Продолжение работы над темой.</w:t>
      </w:r>
    </w:p>
    <w:p w:rsidR="005776CD" w:rsidRDefault="005776CD" w:rsidP="005776CD">
      <w:r>
        <w:rPr>
          <w:rFonts w:ascii="Times New Roman" w:hAnsi="Times New Roman" w:cs="Times New Roman"/>
        </w:rPr>
        <w:t>4) «</w:t>
      </w:r>
      <w:proofErr w:type="spellStart"/>
      <w:r>
        <w:rPr>
          <w:rFonts w:ascii="Times New Roman" w:hAnsi="Times New Roman" w:cs="Times New Roman"/>
        </w:rPr>
        <w:t>Мишуткина</w:t>
      </w:r>
      <w:proofErr w:type="spellEnd"/>
      <w:r>
        <w:rPr>
          <w:rFonts w:ascii="Times New Roman" w:hAnsi="Times New Roman" w:cs="Times New Roman"/>
        </w:rPr>
        <w:t xml:space="preserve"> академия» (рубрика, представляющая собой три вопроса текстового характера, готовящих школьников к участию в конкурсе «Русский медвежонок»).</w:t>
      </w:r>
    </w:p>
    <w:p w:rsidR="005776CD" w:rsidRDefault="005776CD" w:rsidP="005776CD">
      <w:r>
        <w:rPr>
          <w:rFonts w:ascii="Times New Roman" w:hAnsi="Times New Roman" w:cs="Times New Roman"/>
        </w:rPr>
        <w:t>5) Рефлексия (подведение итогов занятия).</w:t>
      </w:r>
    </w:p>
    <w:p w:rsidR="005776CD" w:rsidRDefault="005776CD" w:rsidP="005776CD">
      <w:pPr>
        <w:rPr>
          <w:rFonts w:ascii="Times New Roman" w:hAnsi="Times New Roman" w:cs="Times New Roman"/>
        </w:rPr>
      </w:pPr>
    </w:p>
    <w:p w:rsidR="005776CD" w:rsidRDefault="005776CD" w:rsidP="005776CD">
      <w:r>
        <w:rPr>
          <w:rFonts w:ascii="Times New Roman" w:hAnsi="Times New Roman" w:cs="Times New Roman"/>
        </w:rPr>
        <w:t>Каждое четвертое занятие имеет название «Игротека» и носит повторительныйхарактер для предыдущих занятий. В нем отсутствует рубрика «</w:t>
      </w:r>
      <w:proofErr w:type="spellStart"/>
      <w:r>
        <w:rPr>
          <w:rFonts w:ascii="Times New Roman" w:hAnsi="Times New Roman" w:cs="Times New Roman"/>
        </w:rPr>
        <w:t>Мишуткинаакадемия</w:t>
      </w:r>
      <w:proofErr w:type="spellEnd"/>
      <w:r>
        <w:rPr>
          <w:rFonts w:ascii="Times New Roman" w:hAnsi="Times New Roman" w:cs="Times New Roman"/>
        </w:rPr>
        <w:t>».</w:t>
      </w:r>
    </w:p>
    <w:p w:rsidR="005776CD" w:rsidRDefault="005776CD" w:rsidP="005776CD">
      <w:pPr>
        <w:rPr>
          <w:rFonts w:ascii="Times New Roman" w:hAnsi="Times New Roman" w:cs="Times New Roman"/>
        </w:rPr>
      </w:pPr>
    </w:p>
    <w:p w:rsidR="005776CD" w:rsidRDefault="005776CD" w:rsidP="005776CD">
      <w:pPr>
        <w:jc w:val="center"/>
        <w:rPr>
          <w:rFonts w:ascii="Times New Roman" w:hAnsi="Times New Roman" w:cs="Times New Roman"/>
          <w:b/>
          <w:bCs/>
        </w:rPr>
      </w:pPr>
    </w:p>
    <w:p w:rsidR="005776CD" w:rsidRDefault="005776CD" w:rsidP="005776CD">
      <w:pPr>
        <w:jc w:val="center"/>
        <w:rPr>
          <w:rFonts w:ascii="Times New Roman" w:hAnsi="Times New Roman" w:cs="Times New Roman"/>
          <w:b/>
          <w:bCs/>
        </w:rPr>
      </w:pPr>
      <w:r>
        <w:rPr>
          <w:rFonts w:ascii="Times New Roman" w:hAnsi="Times New Roman" w:cs="Times New Roman"/>
          <w:b/>
          <w:bCs/>
        </w:rPr>
        <w:t xml:space="preserve"> МЕСТО КУРСА В УЧЕБНОМ ПЛАНЕ</w:t>
      </w:r>
    </w:p>
    <w:p w:rsidR="005776CD" w:rsidRDefault="005776CD" w:rsidP="005776CD">
      <w:pPr>
        <w:jc w:val="center"/>
      </w:pPr>
    </w:p>
    <w:p w:rsidR="005776CD" w:rsidRDefault="005776CD" w:rsidP="005776CD">
      <w:r>
        <w:rPr>
          <w:rFonts w:ascii="Times New Roman" w:hAnsi="Times New Roman" w:cs="Times New Roman"/>
        </w:rPr>
        <w:t>Программа рассчитана на 33 учебных часа в 1 классе (1час в неделю) и по 34 учебных</w:t>
      </w:r>
    </w:p>
    <w:p w:rsidR="005776CD" w:rsidRDefault="005776CD" w:rsidP="005776CD">
      <w:r>
        <w:rPr>
          <w:rFonts w:ascii="Times New Roman" w:hAnsi="Times New Roman" w:cs="Times New Roman"/>
        </w:rPr>
        <w:t>часа во 2-4 классах (1 час в неделю).</w:t>
      </w:r>
    </w:p>
    <w:p w:rsidR="005776CD" w:rsidRDefault="005776CD" w:rsidP="005776CD">
      <w:pPr>
        <w:rPr>
          <w:rFonts w:ascii="Times New Roman" w:hAnsi="Times New Roman" w:cs="Times New Roman"/>
        </w:rPr>
      </w:pPr>
    </w:p>
    <w:p w:rsidR="005776CD" w:rsidRDefault="005776CD" w:rsidP="005776CD">
      <w:pPr>
        <w:jc w:val="center"/>
        <w:rPr>
          <w:rFonts w:ascii="Times New Roman" w:hAnsi="Times New Roman" w:cs="Times New Roman"/>
          <w:b/>
          <w:bCs/>
        </w:rPr>
      </w:pPr>
    </w:p>
    <w:p w:rsidR="005776CD" w:rsidRDefault="005776CD" w:rsidP="005776CD">
      <w:pPr>
        <w:jc w:val="center"/>
        <w:rPr>
          <w:rFonts w:ascii="Times New Roman" w:hAnsi="Times New Roman" w:cs="Times New Roman"/>
          <w:b/>
          <w:bCs/>
        </w:rPr>
      </w:pPr>
      <w:r>
        <w:rPr>
          <w:rFonts w:ascii="Times New Roman" w:hAnsi="Times New Roman" w:cs="Times New Roman"/>
          <w:b/>
          <w:bCs/>
        </w:rPr>
        <w:t>ОПИСАНИЕ ЦЕННОСТНЫХ ОРИЕНТИРОВ СОДЕРЖАНИЯ КУРСА</w:t>
      </w:r>
    </w:p>
    <w:p w:rsidR="005776CD" w:rsidRDefault="005776CD" w:rsidP="005776CD">
      <w:pPr>
        <w:jc w:val="center"/>
      </w:pPr>
    </w:p>
    <w:p w:rsidR="005776CD" w:rsidRDefault="005776CD" w:rsidP="005776CD">
      <w:r>
        <w:rPr>
          <w:rFonts w:ascii="Times New Roman" w:hAnsi="Times New Roman" w:cs="Times New Roman"/>
        </w:rP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p>
    <w:p w:rsidR="005776CD" w:rsidRDefault="005776CD" w:rsidP="005776CD">
      <w:r>
        <w:rPr>
          <w:rFonts w:ascii="Times New Roman" w:hAnsi="Times New Roman" w:cs="Times New Roman"/>
        </w:rPr>
        <w:t>Занятия по данной программе имеют четко разработанную структуру и состоят из 3-х частей:</w:t>
      </w:r>
    </w:p>
    <w:p w:rsidR="005776CD" w:rsidRPr="007B52D3" w:rsidRDefault="005776CD" w:rsidP="005776CD">
      <w:pPr>
        <w:rPr>
          <w:i/>
        </w:rPr>
      </w:pPr>
      <w:r w:rsidRPr="007B52D3">
        <w:rPr>
          <w:rFonts w:ascii="Times New Roman" w:hAnsi="Times New Roman" w:cs="Times New Roman"/>
          <w:i/>
        </w:rPr>
        <w:t xml:space="preserve">1 часть – вводная. </w:t>
      </w:r>
    </w:p>
    <w:p w:rsidR="005776CD" w:rsidRDefault="005776CD" w:rsidP="005776CD">
      <w:r>
        <w:rPr>
          <w:rFonts w:ascii="Times New Roman" w:hAnsi="Times New Roman" w:cs="Times New Roman"/>
        </w:rPr>
        <w:t>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rsidR="005776CD" w:rsidRPr="007B52D3" w:rsidRDefault="005776CD" w:rsidP="005776CD">
      <w:pPr>
        <w:rPr>
          <w:i/>
        </w:rPr>
      </w:pPr>
      <w:r w:rsidRPr="007B52D3">
        <w:rPr>
          <w:rFonts w:ascii="Times New Roman" w:hAnsi="Times New Roman" w:cs="Times New Roman"/>
          <w:i/>
        </w:rPr>
        <w:t xml:space="preserve">2 часть – рабочая. </w:t>
      </w:r>
    </w:p>
    <w:p w:rsidR="005776CD" w:rsidRDefault="005776CD" w:rsidP="005776CD">
      <w:r>
        <w:rPr>
          <w:rFonts w:ascii="Times New Roman" w:hAnsi="Times New Roman" w:cs="Times New Roman"/>
        </w:rPr>
        <w:t>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rsidR="005776CD" w:rsidRPr="007B52D3" w:rsidRDefault="005776CD" w:rsidP="005776CD">
      <w:pPr>
        <w:rPr>
          <w:i/>
        </w:rPr>
      </w:pPr>
      <w:r w:rsidRPr="007B52D3">
        <w:rPr>
          <w:rFonts w:ascii="Times New Roman" w:hAnsi="Times New Roman" w:cs="Times New Roman"/>
          <w:i/>
        </w:rPr>
        <w:t xml:space="preserve">3 часть – завершающая. </w:t>
      </w:r>
    </w:p>
    <w:p w:rsidR="005776CD" w:rsidRDefault="005776CD" w:rsidP="005776CD">
      <w:r>
        <w:rPr>
          <w:rFonts w:ascii="Times New Roman" w:hAnsi="Times New Roman" w:cs="Times New Roman"/>
        </w:rPr>
        <w:t>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rsidR="005776CD" w:rsidRDefault="005776CD" w:rsidP="005776CD">
      <w:r>
        <w:rPr>
          <w:rFonts w:ascii="Times New Roman" w:hAnsi="Times New Roman" w:cs="Times New Roman"/>
        </w:rPr>
        <w:t>Все занятия курса строятся на основе занимательности, которое способно возбудить у детей непосредственный интерес и вызвать стремление к получению знаний.</w:t>
      </w:r>
    </w:p>
    <w:p w:rsidR="005776CD" w:rsidRDefault="005776CD" w:rsidP="005776CD">
      <w:r>
        <w:rPr>
          <w:rFonts w:ascii="Times New Roman" w:hAnsi="Times New Roman" w:cs="Times New Roman"/>
        </w:rPr>
        <w:t>На занятиях с первоклассниками, особенно на первых порах, когда они еще не овладели</w:t>
      </w:r>
    </w:p>
    <w:p w:rsidR="005776CD" w:rsidRDefault="005776CD" w:rsidP="005776CD">
      <w:r>
        <w:rPr>
          <w:rFonts w:ascii="Times New Roman" w:hAnsi="Times New Roman" w:cs="Times New Roman"/>
        </w:rPr>
        <w:t>техникой чтения, используется «звучащее слово» (чтение учителем или аудиозапись произведений). Звучащее слово повышает эмоциональное воздействие на ребенка, помогает детскому воображению создать живописные картины, яркие образы.</w:t>
      </w:r>
    </w:p>
    <w:p w:rsidR="005776CD" w:rsidRDefault="005776CD" w:rsidP="005776CD">
      <w:r>
        <w:rPr>
          <w:rFonts w:ascii="Times New Roman" w:hAnsi="Times New Roman" w:cs="Times New Roman"/>
        </w:rPr>
        <w:t>Еще одна главнейшая задача – развитие познавательных интересов детей.</w:t>
      </w:r>
    </w:p>
    <w:p w:rsidR="005776CD" w:rsidRDefault="005776CD" w:rsidP="005776CD">
      <w:r>
        <w:rPr>
          <w:rFonts w:ascii="Times New Roman" w:hAnsi="Times New Roman" w:cs="Times New Roman"/>
        </w:rP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rsidR="005776CD" w:rsidRDefault="005776CD" w:rsidP="005776CD">
      <w:r>
        <w:rPr>
          <w:rFonts w:ascii="Times New Roman" w:hAnsi="Times New Roman" w:cs="Times New Roman"/>
        </w:rPr>
        <w:lastRenderedPageBreak/>
        <w:t>Познавательная деятельность формируется в процессе жизни человека. Ребенок не родится с готовым умом, готовой способностью к познанию. Учебная деятельность требует от ребенка вполне определенных познавательных средств. Познавательные действия необходимы не только для теоретической, но и для практической деятельности.</w:t>
      </w:r>
    </w:p>
    <w:p w:rsidR="005776CD" w:rsidRDefault="005776CD" w:rsidP="005776CD">
      <w:pPr>
        <w:rPr>
          <w:rFonts w:ascii="Times New Roman" w:hAnsi="Times New Roman" w:cs="Times New Roman"/>
        </w:rPr>
      </w:pPr>
    </w:p>
    <w:p w:rsidR="005776CD" w:rsidRDefault="005776CD" w:rsidP="005776CD">
      <w:r>
        <w:rPr>
          <w:rFonts w:ascii="Times New Roman" w:hAnsi="Times New Roman" w:cs="Times New Roman"/>
        </w:rPr>
        <w:t>В программе предусмотрен материал для обучения детей литературному творчеству (умение пользоваться письменной речью).</w:t>
      </w:r>
    </w:p>
    <w:p w:rsidR="005776CD" w:rsidRDefault="005776CD" w:rsidP="005776CD">
      <w:r>
        <w:rPr>
          <w:rFonts w:ascii="Times New Roman" w:hAnsi="Times New Roman" w:cs="Times New Roman"/>
        </w:rPr>
        <w:t>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на более сложные, научно-познавательные темы, инсценируют сказки, свои произведения и т. п.</w:t>
      </w:r>
    </w:p>
    <w:p w:rsidR="005776CD" w:rsidRDefault="005776CD" w:rsidP="005776CD">
      <w:pPr>
        <w:rPr>
          <w:rFonts w:ascii="Times New Roman" w:hAnsi="Times New Roman" w:cs="Times New Roman"/>
        </w:rPr>
      </w:pPr>
    </w:p>
    <w:p w:rsidR="005776CD" w:rsidRDefault="005776CD" w:rsidP="005776CD">
      <w:pPr>
        <w:jc w:val="center"/>
      </w:pPr>
      <w:r>
        <w:rPr>
          <w:rFonts w:ascii="Times New Roman" w:hAnsi="Times New Roman" w:cs="Times New Roman"/>
          <w:b/>
          <w:bCs/>
        </w:rPr>
        <w:t>РЕЗУЛЬТАТЫ ИЗУЧЕНИЯ КУРСА</w:t>
      </w:r>
    </w:p>
    <w:p w:rsidR="005776CD" w:rsidRDefault="005776CD" w:rsidP="005776CD">
      <w:r>
        <w:rPr>
          <w:rFonts w:ascii="Times New Roman" w:hAnsi="Times New Roman" w:cs="Times New Roman"/>
          <w:b/>
          <w:bCs/>
        </w:rPr>
        <w:t>Личностные результаты</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Умение чувствовать красоту и выразительность речи, стремиться к совершенствованию собственной речи;</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любовь и уважение к Отечеству, его языку, культуре;</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интерес к чтению, к ведению диалога с автором текста; потребность в чтении;</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интерес к письму, к созданию собственных текстов, к письменной форме общения;</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интерес к изучению языка;</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осознание ответственности за произнесенное и написанное слово.</w:t>
      </w:r>
    </w:p>
    <w:p w:rsidR="005776CD" w:rsidRDefault="005776CD" w:rsidP="005776CD">
      <w:proofErr w:type="spellStart"/>
      <w:r>
        <w:rPr>
          <w:rFonts w:ascii="Times New Roman" w:hAnsi="Times New Roman" w:cs="Times New Roman"/>
          <w:b/>
          <w:bCs/>
        </w:rPr>
        <w:t>Метапредметные</w:t>
      </w:r>
      <w:proofErr w:type="spellEnd"/>
      <w:r>
        <w:rPr>
          <w:rFonts w:ascii="Times New Roman" w:hAnsi="Times New Roman" w:cs="Times New Roman"/>
          <w:b/>
          <w:bCs/>
        </w:rPr>
        <w:t xml:space="preserve"> результаты</w:t>
      </w:r>
    </w:p>
    <w:p w:rsidR="005776CD" w:rsidRDefault="005776CD" w:rsidP="005776CD">
      <w:r>
        <w:rPr>
          <w:rFonts w:ascii="Times New Roman" w:hAnsi="Times New Roman" w:cs="Times New Roman"/>
          <w:b/>
          <w:bCs/>
          <w:i/>
          <w:iCs/>
        </w:rPr>
        <w:t>Регулятивные УУД:</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самостоятельно формулировать тему и цели урока;</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составлять план решения учебной проблемы совместно с учителем;</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работать по плану, сверяя свои действия с целью, корректировать свою деятельность;</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в диалоге с учителем вырабатывать критерии оценки и определять степень</w:t>
      </w:r>
    </w:p>
    <w:p w:rsidR="005776CD" w:rsidRDefault="005776CD" w:rsidP="005776CD">
      <w:r>
        <w:rPr>
          <w:rFonts w:ascii="Times New Roman" w:hAnsi="Times New Roman" w:cs="Times New Roman"/>
        </w:rPr>
        <w:t>успешности своей работы и работы других в соответствии с этими критериями.</w:t>
      </w:r>
    </w:p>
    <w:p w:rsidR="005776CD" w:rsidRDefault="005776CD" w:rsidP="005776CD">
      <w:r>
        <w:rPr>
          <w:rFonts w:ascii="Times New Roman" w:hAnsi="Times New Roman" w:cs="Times New Roman"/>
          <w:b/>
          <w:bCs/>
          <w:i/>
          <w:iCs/>
        </w:rPr>
        <w:t>Познавательные УУД:</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перерабатывать и преобразовывать информацию из одной формы в другую</w:t>
      </w:r>
    </w:p>
    <w:p w:rsidR="005776CD" w:rsidRDefault="005776CD" w:rsidP="005776CD">
      <w:r>
        <w:rPr>
          <w:rFonts w:ascii="Times New Roman" w:hAnsi="Times New Roman" w:cs="Times New Roman"/>
        </w:rPr>
        <w:t>(составлять план, таблицу, схему);</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пользоваться словарями, справочниками;</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осуществлять анализ и синтез;</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устанавливать причинно-следственные связи;</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строить рассуждения;</w:t>
      </w:r>
    </w:p>
    <w:p w:rsidR="005776CD" w:rsidRDefault="005776CD" w:rsidP="005776CD">
      <w:r>
        <w:rPr>
          <w:rFonts w:ascii="Times New Roman" w:hAnsi="Times New Roman" w:cs="Times New Roman"/>
          <w:b/>
          <w:bCs/>
          <w:i/>
          <w:iCs/>
        </w:rPr>
        <w:t>Коммуникативные УУД:</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адекватно использовать речевые средства для решения различных коммуникативных задач; владеть монологической и диалогической формами речи.</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высказывать и обосновывать свою точку зрения;</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слушать и слышать других, пытаться принимать иную точку зрения, быть готовым</w:t>
      </w:r>
    </w:p>
    <w:p w:rsidR="005776CD" w:rsidRDefault="005776CD" w:rsidP="005776CD">
      <w:r>
        <w:rPr>
          <w:rFonts w:ascii="Times New Roman" w:hAnsi="Times New Roman" w:cs="Times New Roman"/>
        </w:rPr>
        <w:t>корректировать свою точку зрения;</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договариваться и приходить к общему решению в совместной деятельности;</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задавать вопросы.</w:t>
      </w:r>
    </w:p>
    <w:p w:rsidR="005776CD" w:rsidRDefault="005776CD" w:rsidP="005776CD">
      <w:r>
        <w:rPr>
          <w:rFonts w:ascii="Times New Roman" w:hAnsi="Times New Roman" w:cs="Times New Roman"/>
          <w:b/>
          <w:bCs/>
        </w:rPr>
        <w:t>Предметные результаты</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умение делать умозаключение, сравнивать, устанавливать закономерности,</w:t>
      </w:r>
    </w:p>
    <w:p w:rsidR="005776CD" w:rsidRDefault="005776CD" w:rsidP="005776CD">
      <w:r>
        <w:rPr>
          <w:rFonts w:ascii="Times New Roman" w:hAnsi="Times New Roman" w:cs="Times New Roman"/>
        </w:rPr>
        <w:t>называть последовательность действий;</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умение делить слова на слоги, правильно ставить ударение в словах, находить</w:t>
      </w:r>
    </w:p>
    <w:p w:rsidR="005776CD" w:rsidRDefault="005776CD" w:rsidP="005776CD">
      <w:r>
        <w:rPr>
          <w:rFonts w:ascii="Times New Roman" w:hAnsi="Times New Roman" w:cs="Times New Roman"/>
        </w:rPr>
        <w:t>однокоренные слова, отгадывать и составлять ребусы;</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умение называть противоположные по смыслу слова, работать со словарем;</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умение подбирать фразеологизмы, использовать в речи знакомые пословицы;</w:t>
      </w:r>
    </w:p>
    <w:p w:rsidR="005776CD" w:rsidRDefault="005776CD" w:rsidP="005776CD">
      <w:pPr>
        <w:ind w:left="720"/>
      </w:pPr>
      <w:r>
        <w:rPr>
          <w:rFonts w:ascii="Times New Roman" w:eastAsia="Times New Roman" w:hAnsi="Times New Roman" w:cs="Times New Roman"/>
        </w:rPr>
        <w:t xml:space="preserve"> </w:t>
      </w:r>
      <w:r>
        <w:rPr>
          <w:rFonts w:ascii="Times New Roman" w:hAnsi="Times New Roman" w:cs="Times New Roman"/>
        </w:rPr>
        <w:t>умение пользоваться местоимениями, числительными и наречиями в речи.</w:t>
      </w:r>
    </w:p>
    <w:p w:rsidR="005776CD" w:rsidRPr="00FC5721" w:rsidRDefault="005776CD" w:rsidP="005776CD">
      <w:pPr>
        <w:ind w:left="720"/>
      </w:pPr>
    </w:p>
    <w:p w:rsidR="005776CD" w:rsidRDefault="005776CD" w:rsidP="005776CD">
      <w:pPr>
        <w:jc w:val="center"/>
        <w:rPr>
          <w:rFonts w:ascii="Times New Roman" w:hAnsi="Times New Roman" w:cs="Times New Roman"/>
          <w:b/>
          <w:bCs/>
        </w:rPr>
      </w:pPr>
    </w:p>
    <w:p w:rsidR="005776CD" w:rsidRDefault="005776CD" w:rsidP="005776CD">
      <w:pPr>
        <w:jc w:val="center"/>
      </w:pPr>
      <w:r>
        <w:rPr>
          <w:rFonts w:ascii="Times New Roman" w:hAnsi="Times New Roman" w:cs="Times New Roman"/>
          <w:b/>
          <w:bCs/>
        </w:rPr>
        <w:t>СОДЕРЖАНИЕ ТЕМ КУРСА</w:t>
      </w:r>
    </w:p>
    <w:p w:rsidR="005776CD" w:rsidRDefault="005776CD" w:rsidP="005776CD">
      <w:r>
        <w:rPr>
          <w:rFonts w:ascii="Times New Roman" w:hAnsi="Times New Roman" w:cs="Times New Roman"/>
          <w:b/>
          <w:bCs/>
        </w:rPr>
        <w:t>Тема 1. Фонетика.</w:t>
      </w:r>
    </w:p>
    <w:p w:rsidR="005776CD" w:rsidRDefault="005776CD" w:rsidP="005776CD">
      <w:r>
        <w:rPr>
          <w:rFonts w:ascii="Times New Roman" w:hAnsi="Times New Roman" w:cs="Times New Roman"/>
        </w:rPr>
        <w:t>Теория: расширение знаний о звуках русского языка, «мозговой штурм».</w:t>
      </w:r>
    </w:p>
    <w:p w:rsidR="005776CD" w:rsidRDefault="005776CD" w:rsidP="005776CD">
      <w:r>
        <w:rPr>
          <w:rFonts w:ascii="Times New Roman" w:hAnsi="Times New Roman" w:cs="Times New Roman"/>
        </w:rPr>
        <w:t>Практика: игра «Исправь ошибки», работа с произведениями, где допущены орфографические ошибки, творческие задания для формирования орфографической зоркости.</w:t>
      </w:r>
    </w:p>
    <w:p w:rsidR="005776CD" w:rsidRDefault="005776CD" w:rsidP="005776CD">
      <w:r>
        <w:rPr>
          <w:rFonts w:ascii="Times New Roman" w:hAnsi="Times New Roman" w:cs="Times New Roman"/>
          <w:b/>
          <w:bCs/>
        </w:rPr>
        <w:t>Тема 2. Словообразование.</w:t>
      </w:r>
    </w:p>
    <w:p w:rsidR="005776CD" w:rsidRDefault="005776CD" w:rsidP="005776CD">
      <w:r>
        <w:rPr>
          <w:rFonts w:ascii="Times New Roman" w:hAnsi="Times New Roman" w:cs="Times New Roman"/>
        </w:rPr>
        <w:t>Теория: расширение знаний о частях слова, их значении в словообразовании, «мозговой</w:t>
      </w:r>
    </w:p>
    <w:p w:rsidR="005776CD" w:rsidRDefault="005776CD" w:rsidP="005776CD">
      <w:r>
        <w:rPr>
          <w:rFonts w:ascii="Times New Roman" w:hAnsi="Times New Roman" w:cs="Times New Roman"/>
        </w:rPr>
        <w:t>штурм».</w:t>
      </w:r>
    </w:p>
    <w:p w:rsidR="005776CD" w:rsidRDefault="005776CD" w:rsidP="005776CD">
      <w:r>
        <w:rPr>
          <w:rFonts w:ascii="Times New Roman" w:hAnsi="Times New Roman" w:cs="Times New Roman"/>
        </w:rPr>
        <w:t>Практика: игры на превращения слов, работа со схемами, шарады, логически-поисковые</w:t>
      </w:r>
    </w:p>
    <w:p w:rsidR="005776CD" w:rsidRDefault="005776CD" w:rsidP="005776CD">
      <w:r>
        <w:rPr>
          <w:rFonts w:ascii="Times New Roman" w:hAnsi="Times New Roman" w:cs="Times New Roman"/>
        </w:rPr>
        <w:t>Задания на развитие познавательного интереса к русскому языку.</w:t>
      </w:r>
    </w:p>
    <w:p w:rsidR="005776CD" w:rsidRDefault="005776CD" w:rsidP="005776CD">
      <w:r>
        <w:rPr>
          <w:rFonts w:ascii="Times New Roman" w:hAnsi="Times New Roman" w:cs="Times New Roman"/>
          <w:b/>
          <w:bCs/>
        </w:rPr>
        <w:t>Тема 3. Лексика.</w:t>
      </w:r>
    </w:p>
    <w:p w:rsidR="005776CD" w:rsidRDefault="005776CD" w:rsidP="005776CD">
      <w:r>
        <w:rPr>
          <w:rFonts w:ascii="Times New Roman" w:hAnsi="Times New Roman" w:cs="Times New Roman"/>
        </w:rPr>
        <w:t>Теория: беседа о богатстве лексики русского языка «добрыми словами», знакомство со</w:t>
      </w:r>
    </w:p>
    <w:p w:rsidR="005776CD" w:rsidRDefault="005776CD" w:rsidP="005776CD">
      <w:r>
        <w:rPr>
          <w:rFonts w:ascii="Times New Roman" w:hAnsi="Times New Roman" w:cs="Times New Roman"/>
        </w:rPr>
        <w:t>словами-неологизмами и архаизмами, фразеологизмами русского языка.</w:t>
      </w:r>
    </w:p>
    <w:p w:rsidR="005776CD" w:rsidRDefault="005776CD" w:rsidP="005776CD">
      <w:r>
        <w:rPr>
          <w:rFonts w:ascii="Times New Roman" w:hAnsi="Times New Roman" w:cs="Times New Roman"/>
        </w:rPr>
        <w:t>Практика: игры на расширение словарного запаса школьников, работа со словарями и</w:t>
      </w:r>
    </w:p>
    <w:p w:rsidR="005776CD" w:rsidRDefault="005776CD" w:rsidP="005776CD">
      <w:r>
        <w:rPr>
          <w:rFonts w:ascii="Times New Roman" w:hAnsi="Times New Roman" w:cs="Times New Roman"/>
        </w:rPr>
        <w:t>энциклопедиями, активное использование в речи фразеологических оборотов, логически-</w:t>
      </w:r>
    </w:p>
    <w:p w:rsidR="005776CD" w:rsidRDefault="005776CD" w:rsidP="005776CD">
      <w:r>
        <w:rPr>
          <w:rFonts w:ascii="Times New Roman" w:hAnsi="Times New Roman" w:cs="Times New Roman"/>
        </w:rPr>
        <w:t>поисковые задания на развитие познавательного интереса к русскому языку.</w:t>
      </w:r>
    </w:p>
    <w:p w:rsidR="005776CD" w:rsidRDefault="005776CD" w:rsidP="005776CD">
      <w:r>
        <w:rPr>
          <w:rFonts w:ascii="Times New Roman" w:hAnsi="Times New Roman" w:cs="Times New Roman"/>
          <w:b/>
          <w:bCs/>
        </w:rPr>
        <w:t>Тема 4. Морфология.</w:t>
      </w:r>
    </w:p>
    <w:p w:rsidR="005776CD" w:rsidRDefault="005776CD" w:rsidP="005776CD">
      <w:r>
        <w:rPr>
          <w:rFonts w:ascii="Times New Roman" w:hAnsi="Times New Roman" w:cs="Times New Roman"/>
        </w:rPr>
        <w:t>Теория: расширение знаний о частях речи, их морфологических признаках.</w:t>
      </w:r>
    </w:p>
    <w:p w:rsidR="005776CD" w:rsidRDefault="005776CD" w:rsidP="005776CD">
      <w:r>
        <w:rPr>
          <w:rFonts w:ascii="Times New Roman" w:hAnsi="Times New Roman" w:cs="Times New Roman"/>
        </w:rPr>
        <w:t>Практика: игры на знание частей речи, расшифровывание фраз и текстов, логически-</w:t>
      </w:r>
    </w:p>
    <w:p w:rsidR="005776CD" w:rsidRDefault="005776CD" w:rsidP="005776CD">
      <w:r>
        <w:rPr>
          <w:rFonts w:ascii="Times New Roman" w:hAnsi="Times New Roman" w:cs="Times New Roman"/>
        </w:rPr>
        <w:t>поисковые задания на развитие познавательного интереса к русскому языку.</w:t>
      </w:r>
    </w:p>
    <w:p w:rsidR="005776CD" w:rsidRDefault="005776CD" w:rsidP="005776CD">
      <w:r>
        <w:rPr>
          <w:rFonts w:ascii="Times New Roman" w:hAnsi="Times New Roman" w:cs="Times New Roman"/>
          <w:b/>
          <w:bCs/>
        </w:rPr>
        <w:t>Тема 5. Пословицы и поговорки.</w:t>
      </w:r>
    </w:p>
    <w:p w:rsidR="005776CD" w:rsidRDefault="005776CD" w:rsidP="005776CD">
      <w:r>
        <w:rPr>
          <w:rFonts w:ascii="Times New Roman" w:hAnsi="Times New Roman" w:cs="Times New Roman"/>
        </w:rPr>
        <w:t>Практика: активное использование в речи пословиц и поговорок, подбор пословиц к</w:t>
      </w:r>
    </w:p>
    <w:p w:rsidR="005776CD" w:rsidRDefault="005776CD" w:rsidP="005776CD">
      <w:r>
        <w:rPr>
          <w:rFonts w:ascii="Times New Roman" w:hAnsi="Times New Roman" w:cs="Times New Roman"/>
        </w:rPr>
        <w:t>заданной ситуации.</w:t>
      </w:r>
    </w:p>
    <w:p w:rsidR="005776CD" w:rsidRDefault="005776CD" w:rsidP="005776CD">
      <w:r>
        <w:rPr>
          <w:rFonts w:ascii="Times New Roman" w:hAnsi="Times New Roman" w:cs="Times New Roman"/>
          <w:b/>
          <w:bCs/>
        </w:rPr>
        <w:t>Тема 6. Игротека.</w:t>
      </w:r>
    </w:p>
    <w:p w:rsidR="005776CD" w:rsidRDefault="005776CD" w:rsidP="005776CD">
      <w:r>
        <w:rPr>
          <w:rFonts w:ascii="Times New Roman" w:hAnsi="Times New Roman" w:cs="Times New Roman"/>
        </w:rPr>
        <w:t>Практика: логически-поисковые задания, направленные на развитие познавательных</w:t>
      </w:r>
    </w:p>
    <w:p w:rsidR="005776CD" w:rsidRDefault="005776CD" w:rsidP="005776CD">
      <w:r>
        <w:rPr>
          <w:rFonts w:ascii="Times New Roman" w:hAnsi="Times New Roman" w:cs="Times New Roman"/>
        </w:rPr>
        <w:t>способностей, отгадывание загадок, разгадывание кроссвордов, криптограмм, игры на</w:t>
      </w:r>
    </w:p>
    <w:p w:rsidR="005776CD" w:rsidRDefault="005776CD" w:rsidP="005776CD">
      <w:r>
        <w:rPr>
          <w:rFonts w:ascii="Times New Roman" w:hAnsi="Times New Roman" w:cs="Times New Roman"/>
        </w:rPr>
        <w:t>знание и развитие интереса к родному языку, на проверку знаний по русскому языку.</w:t>
      </w:r>
    </w:p>
    <w:p w:rsidR="005776CD" w:rsidRDefault="005776CD" w:rsidP="005776CD">
      <w:pPr>
        <w:rPr>
          <w:rFonts w:ascii="Times New Roman" w:hAnsi="Times New Roman" w:cs="Times New Roman"/>
        </w:rPr>
      </w:pPr>
    </w:p>
    <w:p w:rsidR="003244B3" w:rsidRDefault="003244B3" w:rsidP="003244B3">
      <w:pPr>
        <w:pStyle w:val="Textbody"/>
        <w:spacing w:after="0"/>
        <w:jc w:val="center"/>
        <w:rPr>
          <w:rFonts w:ascii="Times New Roman" w:hAnsi="Times New Roman"/>
          <w:b/>
          <w:color w:val="000000"/>
        </w:rPr>
      </w:pPr>
      <w:r>
        <w:rPr>
          <w:rFonts w:ascii="Times New Roman" w:hAnsi="Times New Roman"/>
          <w:b/>
          <w:color w:val="000000"/>
        </w:rPr>
        <w:t>Учебно-тематический план</w:t>
      </w:r>
    </w:p>
    <w:tbl>
      <w:tblPr>
        <w:tblW w:w="11057" w:type="dxa"/>
        <w:tblInd w:w="-539" w:type="dxa"/>
        <w:tblLayout w:type="fixed"/>
        <w:tblCellMar>
          <w:left w:w="10" w:type="dxa"/>
          <w:right w:w="10" w:type="dxa"/>
        </w:tblCellMar>
        <w:tblLook w:val="0000" w:firstRow="0" w:lastRow="0" w:firstColumn="0" w:lastColumn="0" w:noHBand="0" w:noVBand="0"/>
      </w:tblPr>
      <w:tblGrid>
        <w:gridCol w:w="4064"/>
        <w:gridCol w:w="1890"/>
        <w:gridCol w:w="2551"/>
        <w:gridCol w:w="2552"/>
      </w:tblGrid>
      <w:tr w:rsidR="003244B3" w:rsidTr="003244B3">
        <w:tc>
          <w:tcPr>
            <w:tcW w:w="4064" w:type="dxa"/>
            <w:vMerge w:val="restart"/>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pPr>
              <w:pStyle w:val="TableContents"/>
              <w:rPr>
                <w:rFonts w:ascii="Times New Roman" w:hAnsi="Times New Roman"/>
                <w:b/>
                <w:color w:val="000000"/>
              </w:rPr>
            </w:pPr>
            <w:r>
              <w:rPr>
                <w:rFonts w:ascii="Times New Roman" w:hAnsi="Times New Roman"/>
                <w:b/>
                <w:color w:val="000000"/>
              </w:rPr>
              <w:t>Раздел, тема</w:t>
            </w:r>
          </w:p>
        </w:tc>
        <w:tc>
          <w:tcPr>
            <w:tcW w:w="1890" w:type="dxa"/>
            <w:vMerge w:val="restart"/>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244B3" w:rsidRDefault="003244B3" w:rsidP="00EA273E">
            <w:pPr>
              <w:pStyle w:val="TableContents"/>
              <w:rPr>
                <w:rFonts w:ascii="Times New Roman" w:hAnsi="Times New Roman"/>
                <w:b/>
                <w:color w:val="000000"/>
              </w:rPr>
            </w:pPr>
            <w:r>
              <w:rPr>
                <w:rFonts w:ascii="Times New Roman" w:hAnsi="Times New Roman"/>
                <w:b/>
                <w:color w:val="000000"/>
              </w:rPr>
              <w:t>Общее кол-во часов</w:t>
            </w:r>
          </w:p>
        </w:tc>
        <w:tc>
          <w:tcPr>
            <w:tcW w:w="5103" w:type="dxa"/>
            <w:gridSpan w:val="2"/>
            <w:tcBorders>
              <w:top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pPr>
              <w:pStyle w:val="TableContents"/>
              <w:rPr>
                <w:rFonts w:ascii="Times New Roman" w:hAnsi="Times New Roman"/>
                <w:b/>
                <w:color w:val="000000"/>
              </w:rPr>
            </w:pPr>
            <w:r>
              <w:rPr>
                <w:rFonts w:ascii="Times New Roman" w:hAnsi="Times New Roman"/>
                <w:b/>
                <w:color w:val="000000"/>
              </w:rPr>
              <w:t>В том числе</w:t>
            </w:r>
          </w:p>
        </w:tc>
      </w:tr>
      <w:tr w:rsidR="003244B3" w:rsidTr="003244B3">
        <w:tc>
          <w:tcPr>
            <w:tcW w:w="4064" w:type="dxa"/>
            <w:vMerge/>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tc>
        <w:tc>
          <w:tcPr>
            <w:tcW w:w="1890" w:type="dxa"/>
            <w:vMerge/>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244B3" w:rsidRDefault="003244B3" w:rsidP="00EA273E"/>
        </w:tc>
        <w:tc>
          <w:tcPr>
            <w:tcW w:w="2551"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jc w:val="center"/>
              <w:rPr>
                <w:rFonts w:ascii="Times New Roman" w:hAnsi="Times New Roman"/>
                <w:b/>
                <w:color w:val="000000"/>
              </w:rPr>
            </w:pPr>
            <w:r>
              <w:rPr>
                <w:rFonts w:ascii="Times New Roman" w:hAnsi="Times New Roman"/>
                <w:b/>
                <w:color w:val="000000"/>
              </w:rPr>
              <w:t>теоретических</w:t>
            </w:r>
          </w:p>
        </w:tc>
        <w:tc>
          <w:tcPr>
            <w:tcW w:w="2552" w:type="dxa"/>
            <w:tcBorders>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pPr>
              <w:pStyle w:val="TableContents"/>
              <w:rPr>
                <w:rFonts w:ascii="Times New Roman" w:hAnsi="Times New Roman"/>
                <w:b/>
                <w:color w:val="000000"/>
              </w:rPr>
            </w:pPr>
            <w:r>
              <w:rPr>
                <w:rFonts w:ascii="Times New Roman" w:hAnsi="Times New Roman"/>
                <w:b/>
                <w:color w:val="000000"/>
              </w:rPr>
              <w:t>практических</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Фонетика</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1</w:t>
            </w: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1</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Словообразование</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5</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2,5</w:t>
            </w: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2,5</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Лексика</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9</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3,5</w:t>
            </w: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5,5</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Морфология</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6</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2,5</w:t>
            </w: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3,5</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Пословицы и поговорки</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Игротека</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10</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10</w:t>
            </w:r>
          </w:p>
        </w:tc>
      </w:tr>
      <w:tr w:rsidR="003244B3" w:rsidTr="003244B3">
        <w:tc>
          <w:tcPr>
            <w:tcW w:w="4064"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Итого</w:t>
            </w:r>
          </w:p>
        </w:tc>
        <w:tc>
          <w:tcPr>
            <w:tcW w:w="189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34</w:t>
            </w:r>
          </w:p>
        </w:tc>
        <w:tc>
          <w:tcPr>
            <w:tcW w:w="2551"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9,5</w:t>
            </w:r>
          </w:p>
        </w:tc>
        <w:tc>
          <w:tcPr>
            <w:tcW w:w="2552"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3244B3">
            <w:pPr>
              <w:pStyle w:val="TableContents"/>
              <w:jc w:val="center"/>
              <w:rPr>
                <w:rFonts w:ascii="Times New Roman" w:hAnsi="Times New Roman"/>
                <w:color w:val="000000"/>
              </w:rPr>
            </w:pPr>
            <w:r>
              <w:rPr>
                <w:rFonts w:ascii="Times New Roman" w:hAnsi="Times New Roman"/>
                <w:color w:val="000000"/>
              </w:rPr>
              <w:t>24,5</w:t>
            </w:r>
          </w:p>
        </w:tc>
      </w:tr>
    </w:tbl>
    <w:p w:rsidR="005776CD" w:rsidRDefault="005776CD" w:rsidP="005776CD">
      <w:pPr>
        <w:rPr>
          <w:rFonts w:ascii="Times New Roman" w:hAnsi="Times New Roman" w:cs="Times New Roman"/>
        </w:rPr>
      </w:pPr>
    </w:p>
    <w:p w:rsidR="005776CD" w:rsidRDefault="005776CD" w:rsidP="005776CD">
      <w:pPr>
        <w:jc w:val="center"/>
        <w:rPr>
          <w:rFonts w:ascii="Times New Roman" w:hAnsi="Times New Roman" w:cs="Times New Roman"/>
          <w:b/>
          <w:bCs/>
        </w:rPr>
      </w:pPr>
    </w:p>
    <w:p w:rsidR="005776CD" w:rsidRDefault="005776CD" w:rsidP="005776CD">
      <w:pPr>
        <w:jc w:val="center"/>
      </w:pPr>
      <w:r>
        <w:rPr>
          <w:rFonts w:ascii="Times New Roman" w:hAnsi="Times New Roman" w:cs="Times New Roman"/>
          <w:b/>
          <w:bCs/>
        </w:rPr>
        <w:t>Календарно-тематическое планирование во 2 классе</w:t>
      </w:r>
    </w:p>
    <w:p w:rsidR="005776CD" w:rsidRDefault="005776CD" w:rsidP="005776CD">
      <w:pPr>
        <w:rPr>
          <w:rFonts w:ascii="Times New Roman" w:hAnsi="Times New Roman" w:cs="Times New Roman"/>
        </w:rPr>
      </w:pPr>
    </w:p>
    <w:p w:rsidR="005776CD" w:rsidRDefault="005776CD" w:rsidP="005776CD">
      <w:pPr>
        <w:rPr>
          <w:rFonts w:ascii="Times New Roman" w:hAnsi="Times New Roman" w:cs="Times New Roman"/>
        </w:rPr>
      </w:pPr>
    </w:p>
    <w:tbl>
      <w:tblPr>
        <w:tblW w:w="11057" w:type="dxa"/>
        <w:tblInd w:w="-512" w:type="dxa"/>
        <w:tblLayout w:type="fixed"/>
        <w:tblCellMar>
          <w:top w:w="55" w:type="dxa"/>
          <w:left w:w="55" w:type="dxa"/>
          <w:bottom w:w="55" w:type="dxa"/>
          <w:right w:w="55" w:type="dxa"/>
        </w:tblCellMar>
        <w:tblLook w:val="0000" w:firstRow="0" w:lastRow="0" w:firstColumn="0" w:lastColumn="0" w:noHBand="0" w:noVBand="0"/>
      </w:tblPr>
      <w:tblGrid>
        <w:gridCol w:w="709"/>
        <w:gridCol w:w="4111"/>
        <w:gridCol w:w="5103"/>
        <w:gridCol w:w="1134"/>
      </w:tblGrid>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 п/п</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Тема занятия</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Содержание занятия</w:t>
            </w:r>
          </w:p>
        </w:tc>
        <w:tc>
          <w:tcPr>
            <w:tcW w:w="1134" w:type="dxa"/>
            <w:tcBorders>
              <w:top w:val="single" w:sz="1" w:space="0" w:color="000000"/>
              <w:left w:val="single" w:sz="1" w:space="0" w:color="000000"/>
              <w:bottom w:val="single" w:sz="1" w:space="0" w:color="000000"/>
              <w:right w:val="single" w:sz="1" w:space="0" w:color="000000"/>
            </w:tcBorders>
          </w:tcPr>
          <w:p w:rsidR="005776CD" w:rsidRDefault="005776CD" w:rsidP="00EA273E">
            <w:pPr>
              <w:pStyle w:val="a3"/>
            </w:pPr>
            <w:r>
              <w:t xml:space="preserve">Дата </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1</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Что мы знаем о буквах и звуках</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 xml:space="preserve">Уточнение представлений о звуках и буквах </w:t>
            </w:r>
            <w:r>
              <w:lastRenderedPageBreak/>
              <w:t>русского языка. Понятия «фонетика», «фонема», «фонематический слух»</w:t>
            </w:r>
          </w:p>
        </w:tc>
        <w:tc>
          <w:tcPr>
            <w:tcW w:w="1134" w:type="dxa"/>
            <w:tcBorders>
              <w:top w:val="single" w:sz="1" w:space="0" w:color="000000"/>
              <w:left w:val="single" w:sz="1" w:space="0" w:color="000000"/>
              <w:bottom w:val="single" w:sz="1" w:space="0" w:color="000000"/>
              <w:right w:val="single" w:sz="1" w:space="0" w:color="000000"/>
            </w:tcBorders>
          </w:tcPr>
          <w:p w:rsidR="005776CD" w:rsidRDefault="003244B3" w:rsidP="00EA273E">
            <w:pPr>
              <w:pStyle w:val="a3"/>
            </w:pPr>
            <w:r>
              <w:lastRenderedPageBreak/>
              <w:t>02</w:t>
            </w:r>
            <w:r w:rsidR="005776CD">
              <w:t>.09</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lastRenderedPageBreak/>
              <w:t>2</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Что такое лексика</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Понятия «лексика», «лексикон», «лексическое значение слова»</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09.09</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3</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Однозначные и многозначные слова</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Слова, имеющие одно и несколько лексических значений</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16.09</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4</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Игротека. Тематические группы слов</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 xml:space="preserve">Повторение: звукобуквенный разбор слова, лексическое значение слова, однозначные  многозначные слова. Тематические группы слов. </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23.09</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5</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Слова-братья. Синонимы.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Синонимы. Подбор синонимов. Исключение лишнего слова из ряда синонимов</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30.09</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6</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Слова-наоборот. Антонимы.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Антонимы. Подбор антонимов. Вычленение антонимов из текста</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07.10</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7</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Пословица недаром молвится.</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Пословица – кладовая народной мудрости. Скрытый смысл пословицы. Подбор пословицы, выражающей главную мысль текста</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14.10</w:t>
            </w:r>
          </w:p>
        </w:tc>
      </w:tr>
      <w:tr w:rsidR="005776CD" w:rsidTr="00EA273E">
        <w:tc>
          <w:tcPr>
            <w:tcW w:w="709"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8</w:t>
            </w:r>
          </w:p>
        </w:tc>
        <w:tc>
          <w:tcPr>
            <w:tcW w:w="4111" w:type="dxa"/>
            <w:tcBorders>
              <w:top w:val="single" w:sz="1" w:space="0" w:color="000000"/>
              <w:left w:val="single" w:sz="1" w:space="0" w:color="000000"/>
              <w:bottom w:val="single" w:sz="1" w:space="0" w:color="000000"/>
            </w:tcBorders>
            <w:shd w:val="clear" w:color="auto" w:fill="auto"/>
          </w:tcPr>
          <w:p w:rsidR="005776CD" w:rsidRDefault="005776CD" w:rsidP="00EA273E">
            <w:pPr>
              <w:pStyle w:val="a3"/>
            </w:pPr>
            <w:r>
              <w:t>Игротека. Синонимы, антонимы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5776CD" w:rsidRDefault="005776CD" w:rsidP="00EA273E">
            <w:pPr>
              <w:pStyle w:val="a3"/>
            </w:pPr>
            <w:r>
              <w:t>Подбор синонимов, антонимов, вычленение их из текста; выявление скрытого смысла пословиц</w:t>
            </w:r>
          </w:p>
        </w:tc>
        <w:tc>
          <w:tcPr>
            <w:tcW w:w="1134" w:type="dxa"/>
            <w:tcBorders>
              <w:top w:val="single" w:sz="1" w:space="0" w:color="000000"/>
              <w:left w:val="single" w:sz="1" w:space="0" w:color="000000"/>
              <w:bottom w:val="single" w:sz="1" w:space="0" w:color="000000"/>
              <w:right w:val="single" w:sz="1" w:space="0" w:color="000000"/>
            </w:tcBorders>
          </w:tcPr>
          <w:p w:rsidR="005776CD" w:rsidRDefault="00B60B43" w:rsidP="00EA273E">
            <w:pPr>
              <w:pStyle w:val="a3"/>
            </w:pPr>
            <w:r>
              <w:t>21.10</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9</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 снова пословицы, пословицы, пословицы…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Игры с пословицами</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11.11</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10</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Играем со словарными словами.</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Игры со словарными словами</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18.11</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11</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Анаграммы.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Разгадывание анаграмм</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25.11</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12</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Игротека. Пословицы, анаграммы, словарные слова</w:t>
            </w:r>
            <w:bookmarkStart w:id="0" w:name="_GoBack"/>
            <w:bookmarkEnd w:id="0"/>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Повторение: пословицы, анаграммы, словарные слова</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02.12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13</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Секреты некоторых букв.</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Особенности букв Е, Ё, Ю, Я. Разделительный твердый знак. Разделительный мягкий знак. Мягкий знак как показатель мягкости согласного.</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09.12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14</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 xml:space="preserve">Шарады, анаграммы и </w:t>
            </w:r>
            <w:proofErr w:type="spellStart"/>
            <w:r>
              <w:t>метаграммы</w:t>
            </w:r>
            <w:proofErr w:type="spellEnd"/>
            <w:r>
              <w:t>.</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 xml:space="preserve">Разгадывание шарад, анаграмм и </w:t>
            </w:r>
            <w:proofErr w:type="spellStart"/>
            <w:r>
              <w:t>метаграмм</w:t>
            </w:r>
            <w:proofErr w:type="spellEnd"/>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16.12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15</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Еще раз о синонимах и антонимах</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Создание синонимичных и антонимичных пар. Вычленение синонимов и антонимов из выражений и текстов.</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23.12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16</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Игротека. Мягкий знак как показатель мягкости согласного звука и разделительный мягкий знак</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Повторение: мягкий знак как показатель мягкости согласного звука и разделительный мягкий знак; вычленение синонимов и антонимов из текста</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13.01</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17</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Слова, обозначающие предметы.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Имя существительное как часть речи. Имена существительные одушевленные и неодушевленные, собственные и нарицательные</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20.01</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18</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Слова, обозначающие действия предметов.</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Глагол как часть речи. Упражнение в изменении глаголов по временам (без терминологии)</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27.01</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19</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Слова, обозначающие признак предметов.</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 xml:space="preserve">Имя прилагательное как часть речи. Различение имен прилагательных по вкусу, размеру, цвету и форме. Прилагательные-синонимы и </w:t>
            </w:r>
            <w:r>
              <w:lastRenderedPageBreak/>
              <w:t>прилагательные-антонимы.</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lastRenderedPageBreak/>
              <w:t> 03.02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lastRenderedPageBreak/>
              <w:t>20</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Игротека. Части речи.</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Повторение: различение частей речи; одушевленные и неодушевленные предметы, подбор синонимов.</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10.02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21</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Текст. Тема текста. Главная мысль.</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Упражнение в определении основной мысли текста. Составление рассказа по картинкам</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17.02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22</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Заголовок –  всему голова.</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Роль заголовка. Заголовок отражает тему или главную мысль текста. Особенности заголовков.</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24.02</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23</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Работаем с фразеологизмами.</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Фразеологизмы – сочетания слов, имеющие целостное значение. Фразеологизм и его значение. Употребление фразеологизмов в речи.</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03.03</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24</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Игротека. Текст. Фразеологизмы.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 xml:space="preserve">Повторение: текст, тема, основная мысль, заголовок; фразеологизмы и их значения </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10.03</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25</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 снова пословицы.</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Игры с пословицами.</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xml:space="preserve"> 17.03</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26</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Еще раз о фразеологизмах.</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 xml:space="preserve">Игры с </w:t>
            </w:r>
            <w:proofErr w:type="spellStart"/>
            <w:r>
              <w:t>фразеологизмамиОбъед</w:t>
            </w:r>
            <w:proofErr w:type="spellEnd"/>
            <w:r>
              <w:t>.</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24.03</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27</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Русские народные загадки.</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Разгадывание русских народных загадок.</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07.04</w:t>
            </w:r>
          </w:p>
        </w:tc>
      </w:tr>
      <w:tr w:rsidR="00EA273E" w:rsidTr="00EA273E">
        <w:tc>
          <w:tcPr>
            <w:tcW w:w="709"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28</w:t>
            </w:r>
          </w:p>
        </w:tc>
        <w:tc>
          <w:tcPr>
            <w:tcW w:w="4111" w:type="dxa"/>
            <w:tcBorders>
              <w:top w:val="single" w:sz="1" w:space="0" w:color="000000"/>
              <w:left w:val="single" w:sz="1" w:space="0" w:color="000000"/>
              <w:bottom w:val="single" w:sz="1" w:space="0" w:color="000000"/>
            </w:tcBorders>
            <w:shd w:val="clear" w:color="auto" w:fill="auto"/>
          </w:tcPr>
          <w:p w:rsidR="00EA273E" w:rsidRDefault="00EA273E" w:rsidP="00EA273E">
            <w:pPr>
              <w:pStyle w:val="a3"/>
            </w:pPr>
            <w:r>
              <w:t>Игротека. Пословицы, загадки.</w:t>
            </w:r>
          </w:p>
        </w:tc>
        <w:tc>
          <w:tcPr>
            <w:tcW w:w="5103" w:type="dxa"/>
            <w:tcBorders>
              <w:top w:val="single" w:sz="1" w:space="0" w:color="000000"/>
              <w:left w:val="single" w:sz="1" w:space="0" w:color="000000"/>
              <w:bottom w:val="single" w:sz="1" w:space="0" w:color="000000"/>
              <w:right w:val="single" w:sz="1" w:space="0" w:color="000000"/>
            </w:tcBorders>
            <w:shd w:val="clear" w:color="auto" w:fill="auto"/>
          </w:tcPr>
          <w:p w:rsidR="00EA273E" w:rsidRDefault="00EA273E" w:rsidP="00EA273E">
            <w:pPr>
              <w:pStyle w:val="a3"/>
            </w:pPr>
            <w:r>
              <w:t>Повторение: пословицы, фразеологизмы, русские народные загадки.</w:t>
            </w:r>
          </w:p>
        </w:tc>
        <w:tc>
          <w:tcPr>
            <w:tcW w:w="1134" w:type="dxa"/>
            <w:tcBorders>
              <w:top w:val="single" w:sz="1" w:space="0" w:color="000000"/>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14.04</w:t>
            </w:r>
          </w:p>
        </w:tc>
      </w:tr>
      <w:tr w:rsidR="00EA273E" w:rsidTr="00EA273E">
        <w:tc>
          <w:tcPr>
            <w:tcW w:w="709" w:type="dxa"/>
            <w:tcBorders>
              <w:left w:val="single" w:sz="1" w:space="0" w:color="000000"/>
              <w:bottom w:val="single" w:sz="1" w:space="0" w:color="000000"/>
            </w:tcBorders>
            <w:shd w:val="clear" w:color="auto" w:fill="auto"/>
          </w:tcPr>
          <w:p w:rsidR="00EA273E" w:rsidRDefault="00EA273E" w:rsidP="00EA273E">
            <w:pPr>
              <w:pStyle w:val="a3"/>
            </w:pPr>
            <w:r>
              <w:t>29</w:t>
            </w:r>
          </w:p>
        </w:tc>
        <w:tc>
          <w:tcPr>
            <w:tcW w:w="4111" w:type="dxa"/>
            <w:tcBorders>
              <w:left w:val="single" w:sz="1" w:space="0" w:color="000000"/>
              <w:bottom w:val="single" w:sz="1" w:space="0" w:color="000000"/>
            </w:tcBorders>
            <w:shd w:val="clear" w:color="auto" w:fill="auto"/>
          </w:tcPr>
          <w:p w:rsidR="00EA273E" w:rsidRDefault="00EA273E" w:rsidP="00EA273E">
            <w:pPr>
              <w:pStyle w:val="a3"/>
            </w:pPr>
            <w:r>
              <w:t>И вновь словарные слова.</w:t>
            </w:r>
          </w:p>
        </w:tc>
        <w:tc>
          <w:tcPr>
            <w:tcW w:w="5103" w:type="dxa"/>
            <w:tcBorders>
              <w:left w:val="single" w:sz="1" w:space="0" w:color="000000"/>
              <w:bottom w:val="single" w:sz="1" w:space="0" w:color="000000"/>
              <w:right w:val="single" w:sz="1" w:space="0" w:color="000000"/>
            </w:tcBorders>
            <w:shd w:val="clear" w:color="auto" w:fill="auto"/>
          </w:tcPr>
          <w:p w:rsidR="00EA273E" w:rsidRDefault="00EA273E" w:rsidP="00EA273E">
            <w:pPr>
              <w:pStyle w:val="a3"/>
            </w:pPr>
            <w:r>
              <w:t>Игры со словарными словами</w:t>
            </w:r>
          </w:p>
        </w:tc>
        <w:tc>
          <w:tcPr>
            <w:tcW w:w="1134" w:type="dxa"/>
            <w:tcBorders>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21.04</w:t>
            </w:r>
          </w:p>
        </w:tc>
      </w:tr>
      <w:tr w:rsidR="00EA273E" w:rsidTr="00EA273E">
        <w:tc>
          <w:tcPr>
            <w:tcW w:w="709" w:type="dxa"/>
            <w:tcBorders>
              <w:left w:val="single" w:sz="1" w:space="0" w:color="000000"/>
              <w:bottom w:val="single" w:sz="1" w:space="0" w:color="000000"/>
            </w:tcBorders>
            <w:shd w:val="clear" w:color="auto" w:fill="auto"/>
          </w:tcPr>
          <w:p w:rsidR="00EA273E" w:rsidRDefault="00EA273E" w:rsidP="00EA273E">
            <w:pPr>
              <w:pStyle w:val="a3"/>
            </w:pPr>
            <w:r>
              <w:t>30</w:t>
            </w:r>
          </w:p>
        </w:tc>
        <w:tc>
          <w:tcPr>
            <w:tcW w:w="4111" w:type="dxa"/>
            <w:tcBorders>
              <w:left w:val="single" w:sz="1" w:space="0" w:color="000000"/>
              <w:bottom w:val="single" w:sz="1" w:space="0" w:color="000000"/>
            </w:tcBorders>
            <w:shd w:val="clear" w:color="auto" w:fill="auto"/>
          </w:tcPr>
          <w:p w:rsidR="00EA273E" w:rsidRDefault="00EA273E" w:rsidP="00EA273E">
            <w:pPr>
              <w:pStyle w:val="a3"/>
            </w:pPr>
            <w:r>
              <w:t>Упражнение в различении частей речи.</w:t>
            </w:r>
          </w:p>
        </w:tc>
        <w:tc>
          <w:tcPr>
            <w:tcW w:w="5103" w:type="dxa"/>
            <w:tcBorders>
              <w:left w:val="single" w:sz="1" w:space="0" w:color="000000"/>
              <w:bottom w:val="single" w:sz="1" w:space="0" w:color="000000"/>
              <w:right w:val="single" w:sz="1" w:space="0" w:color="000000"/>
            </w:tcBorders>
            <w:shd w:val="clear" w:color="auto" w:fill="auto"/>
          </w:tcPr>
          <w:p w:rsidR="00EA273E" w:rsidRDefault="00EA273E" w:rsidP="00EA273E">
            <w:pPr>
              <w:pStyle w:val="a3"/>
            </w:pPr>
            <w:r>
              <w:t>Учимся различать части речи</w:t>
            </w:r>
          </w:p>
        </w:tc>
        <w:tc>
          <w:tcPr>
            <w:tcW w:w="1134" w:type="dxa"/>
            <w:tcBorders>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28.04</w:t>
            </w:r>
          </w:p>
        </w:tc>
      </w:tr>
      <w:tr w:rsidR="00EA273E" w:rsidTr="00EA273E">
        <w:tc>
          <w:tcPr>
            <w:tcW w:w="709" w:type="dxa"/>
            <w:tcBorders>
              <w:left w:val="single" w:sz="1" w:space="0" w:color="000000"/>
              <w:bottom w:val="single" w:sz="1" w:space="0" w:color="000000"/>
            </w:tcBorders>
            <w:shd w:val="clear" w:color="auto" w:fill="auto"/>
          </w:tcPr>
          <w:p w:rsidR="00EA273E" w:rsidRDefault="00EA273E" w:rsidP="00EA273E">
            <w:pPr>
              <w:pStyle w:val="a3"/>
            </w:pPr>
            <w:r>
              <w:t>31</w:t>
            </w:r>
          </w:p>
        </w:tc>
        <w:tc>
          <w:tcPr>
            <w:tcW w:w="4111" w:type="dxa"/>
            <w:tcBorders>
              <w:left w:val="single" w:sz="1" w:space="0" w:color="000000"/>
              <w:bottom w:val="single" w:sz="1" w:space="0" w:color="000000"/>
            </w:tcBorders>
            <w:shd w:val="clear" w:color="auto" w:fill="auto"/>
          </w:tcPr>
          <w:p w:rsidR="00EA273E" w:rsidRDefault="00EA273E" w:rsidP="00EA273E">
            <w:pPr>
              <w:pStyle w:val="a3"/>
            </w:pPr>
            <w:r>
              <w:t>Какие слова русского языка помогают называть качества характера.</w:t>
            </w:r>
          </w:p>
        </w:tc>
        <w:tc>
          <w:tcPr>
            <w:tcW w:w="5103" w:type="dxa"/>
            <w:tcBorders>
              <w:left w:val="single" w:sz="1" w:space="0" w:color="000000"/>
              <w:bottom w:val="single" w:sz="1" w:space="0" w:color="000000"/>
              <w:right w:val="single" w:sz="1" w:space="0" w:color="000000"/>
            </w:tcBorders>
            <w:shd w:val="clear" w:color="auto" w:fill="auto"/>
          </w:tcPr>
          <w:p w:rsidR="00EA273E" w:rsidRDefault="00EA273E" w:rsidP="00EA273E">
            <w:pPr>
              <w:pStyle w:val="a3"/>
            </w:pPr>
            <w:r>
              <w:t>Понятие «качества характера». Многообразие имен прилагательных, служащих для характеристики человека.</w:t>
            </w:r>
          </w:p>
        </w:tc>
        <w:tc>
          <w:tcPr>
            <w:tcW w:w="1134" w:type="dxa"/>
            <w:tcBorders>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05.05</w:t>
            </w:r>
          </w:p>
        </w:tc>
      </w:tr>
      <w:tr w:rsidR="00EA273E" w:rsidTr="00EA273E">
        <w:tc>
          <w:tcPr>
            <w:tcW w:w="709" w:type="dxa"/>
            <w:tcBorders>
              <w:left w:val="single" w:sz="1" w:space="0" w:color="000000"/>
              <w:bottom w:val="single" w:sz="1" w:space="0" w:color="000000"/>
            </w:tcBorders>
            <w:shd w:val="clear" w:color="auto" w:fill="auto"/>
          </w:tcPr>
          <w:p w:rsidR="00EA273E" w:rsidRDefault="00EA273E" w:rsidP="00EA273E">
            <w:pPr>
              <w:pStyle w:val="a3"/>
            </w:pPr>
            <w:r>
              <w:t>32</w:t>
            </w:r>
          </w:p>
        </w:tc>
        <w:tc>
          <w:tcPr>
            <w:tcW w:w="4111" w:type="dxa"/>
            <w:tcBorders>
              <w:left w:val="single" w:sz="1" w:space="0" w:color="000000"/>
              <w:bottom w:val="single" w:sz="1" w:space="0" w:color="000000"/>
            </w:tcBorders>
            <w:shd w:val="clear" w:color="auto" w:fill="auto"/>
          </w:tcPr>
          <w:p w:rsidR="00EA273E" w:rsidRDefault="00EA273E" w:rsidP="00EA273E">
            <w:pPr>
              <w:pStyle w:val="a3"/>
            </w:pPr>
            <w:r>
              <w:t>Игротека. Части речи.</w:t>
            </w:r>
          </w:p>
        </w:tc>
        <w:tc>
          <w:tcPr>
            <w:tcW w:w="5103" w:type="dxa"/>
            <w:tcBorders>
              <w:left w:val="single" w:sz="1" w:space="0" w:color="000000"/>
              <w:bottom w:val="single" w:sz="1" w:space="0" w:color="000000"/>
              <w:right w:val="single" w:sz="1" w:space="0" w:color="000000"/>
            </w:tcBorders>
            <w:shd w:val="clear" w:color="auto" w:fill="auto"/>
          </w:tcPr>
          <w:p w:rsidR="00EA273E" w:rsidRDefault="00EA273E" w:rsidP="00EA273E">
            <w:pPr>
              <w:pStyle w:val="a3"/>
            </w:pPr>
            <w:r>
              <w:t>Имена существительные, имена прилагательные, глаголы; словарные слова.</w:t>
            </w:r>
          </w:p>
        </w:tc>
        <w:tc>
          <w:tcPr>
            <w:tcW w:w="1134" w:type="dxa"/>
            <w:tcBorders>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12.05</w:t>
            </w:r>
          </w:p>
        </w:tc>
      </w:tr>
      <w:tr w:rsidR="00EA273E" w:rsidTr="00EA273E">
        <w:tc>
          <w:tcPr>
            <w:tcW w:w="709" w:type="dxa"/>
            <w:tcBorders>
              <w:left w:val="single" w:sz="1" w:space="0" w:color="000000"/>
              <w:bottom w:val="single" w:sz="1" w:space="0" w:color="000000"/>
            </w:tcBorders>
            <w:shd w:val="clear" w:color="auto" w:fill="auto"/>
          </w:tcPr>
          <w:p w:rsidR="00EA273E" w:rsidRDefault="00EA273E" w:rsidP="00EA273E">
            <w:pPr>
              <w:pStyle w:val="a3"/>
            </w:pPr>
            <w:r>
              <w:t>33</w:t>
            </w:r>
          </w:p>
        </w:tc>
        <w:tc>
          <w:tcPr>
            <w:tcW w:w="4111" w:type="dxa"/>
            <w:tcBorders>
              <w:left w:val="single" w:sz="1" w:space="0" w:color="000000"/>
              <w:bottom w:val="single" w:sz="1" w:space="0" w:color="000000"/>
            </w:tcBorders>
            <w:shd w:val="clear" w:color="auto" w:fill="auto"/>
          </w:tcPr>
          <w:p w:rsidR="00EA273E" w:rsidRDefault="00EA273E" w:rsidP="00EA273E">
            <w:pPr>
              <w:pStyle w:val="a3"/>
            </w:pPr>
            <w:r>
              <w:t>Повторяем… Звуки и буквы.</w:t>
            </w:r>
          </w:p>
        </w:tc>
        <w:tc>
          <w:tcPr>
            <w:tcW w:w="5103" w:type="dxa"/>
            <w:tcBorders>
              <w:left w:val="single" w:sz="1" w:space="0" w:color="000000"/>
              <w:bottom w:val="single" w:sz="1" w:space="0" w:color="000000"/>
              <w:right w:val="single" w:sz="1" w:space="0" w:color="000000"/>
            </w:tcBorders>
            <w:shd w:val="clear" w:color="auto" w:fill="auto"/>
          </w:tcPr>
          <w:p w:rsidR="00EA273E" w:rsidRDefault="00EA273E" w:rsidP="00EA273E">
            <w:pPr>
              <w:pStyle w:val="a3"/>
            </w:pPr>
            <w:r>
              <w:t>Звуки и буквы. Звукобуквенный разбор слова.</w:t>
            </w:r>
          </w:p>
        </w:tc>
        <w:tc>
          <w:tcPr>
            <w:tcW w:w="1134" w:type="dxa"/>
            <w:tcBorders>
              <w:left w:val="single" w:sz="1" w:space="0" w:color="000000"/>
              <w:bottom w:val="single" w:sz="1" w:space="0" w:color="000000"/>
              <w:right w:val="single" w:sz="1" w:space="0" w:color="000000"/>
            </w:tcBorders>
          </w:tcPr>
          <w:p w:rsidR="00EA273E" w:rsidRDefault="00EA273E" w:rsidP="00EA273E">
            <w:pPr>
              <w:pStyle w:val="TableContents"/>
              <w:rPr>
                <w:rFonts w:ascii="Times New Roman" w:hAnsi="Times New Roman"/>
                <w:color w:val="000000"/>
              </w:rPr>
            </w:pPr>
            <w:r>
              <w:rPr>
                <w:rFonts w:ascii="Times New Roman" w:hAnsi="Times New Roman"/>
                <w:color w:val="000000"/>
              </w:rPr>
              <w:t> 19.05</w:t>
            </w:r>
          </w:p>
        </w:tc>
      </w:tr>
      <w:tr w:rsidR="005776CD" w:rsidTr="00EA273E">
        <w:tc>
          <w:tcPr>
            <w:tcW w:w="709" w:type="dxa"/>
            <w:tcBorders>
              <w:left w:val="single" w:sz="1" w:space="0" w:color="000000"/>
            </w:tcBorders>
            <w:shd w:val="clear" w:color="auto" w:fill="auto"/>
          </w:tcPr>
          <w:p w:rsidR="005776CD" w:rsidRDefault="005776CD" w:rsidP="00EA273E">
            <w:pPr>
              <w:pStyle w:val="a3"/>
            </w:pPr>
            <w:r>
              <w:t>34</w:t>
            </w:r>
          </w:p>
        </w:tc>
        <w:tc>
          <w:tcPr>
            <w:tcW w:w="4111" w:type="dxa"/>
            <w:tcBorders>
              <w:left w:val="single" w:sz="1" w:space="0" w:color="000000"/>
            </w:tcBorders>
            <w:shd w:val="clear" w:color="auto" w:fill="auto"/>
          </w:tcPr>
          <w:p w:rsidR="005776CD" w:rsidRDefault="005776CD" w:rsidP="00EA273E">
            <w:pPr>
              <w:pStyle w:val="a3"/>
            </w:pPr>
            <w:r>
              <w:t>Готовимся к конкурсу «Русский медвежонок»</w:t>
            </w:r>
          </w:p>
        </w:tc>
        <w:tc>
          <w:tcPr>
            <w:tcW w:w="5103" w:type="dxa"/>
            <w:tcBorders>
              <w:left w:val="single" w:sz="1" w:space="0" w:color="000000"/>
              <w:right w:val="single" w:sz="1" w:space="0" w:color="000000"/>
            </w:tcBorders>
            <w:shd w:val="clear" w:color="auto" w:fill="auto"/>
          </w:tcPr>
          <w:p w:rsidR="005776CD" w:rsidRDefault="005776CD" w:rsidP="00EA273E">
            <w:pPr>
              <w:pStyle w:val="a3"/>
            </w:pPr>
            <w:r>
              <w:t>Решение головоломок.</w:t>
            </w:r>
          </w:p>
        </w:tc>
        <w:tc>
          <w:tcPr>
            <w:tcW w:w="1134" w:type="dxa"/>
            <w:tcBorders>
              <w:left w:val="single" w:sz="1" w:space="0" w:color="000000"/>
              <w:right w:val="single" w:sz="1" w:space="0" w:color="000000"/>
            </w:tcBorders>
          </w:tcPr>
          <w:p w:rsidR="005776CD" w:rsidRDefault="00EA273E" w:rsidP="00EA273E">
            <w:pPr>
              <w:pStyle w:val="a3"/>
            </w:pPr>
            <w:r>
              <w:t>26</w:t>
            </w:r>
            <w:r w:rsidR="00B60B43">
              <w:t>.05</w:t>
            </w:r>
          </w:p>
        </w:tc>
      </w:tr>
      <w:tr w:rsidR="005776CD" w:rsidTr="00EA273E">
        <w:trPr>
          <w:trHeight w:val="25"/>
        </w:trPr>
        <w:tc>
          <w:tcPr>
            <w:tcW w:w="709" w:type="dxa"/>
            <w:tcBorders>
              <w:left w:val="single" w:sz="1" w:space="0" w:color="000000"/>
              <w:bottom w:val="single" w:sz="1" w:space="0" w:color="000000"/>
            </w:tcBorders>
            <w:shd w:val="clear" w:color="auto" w:fill="auto"/>
          </w:tcPr>
          <w:p w:rsidR="005776CD" w:rsidRDefault="005776CD" w:rsidP="00EA273E">
            <w:pPr>
              <w:pStyle w:val="a3"/>
            </w:pPr>
          </w:p>
        </w:tc>
        <w:tc>
          <w:tcPr>
            <w:tcW w:w="4111" w:type="dxa"/>
            <w:tcBorders>
              <w:left w:val="single" w:sz="1" w:space="0" w:color="000000"/>
              <w:bottom w:val="single" w:sz="1" w:space="0" w:color="000000"/>
            </w:tcBorders>
            <w:shd w:val="clear" w:color="auto" w:fill="auto"/>
          </w:tcPr>
          <w:p w:rsidR="005776CD" w:rsidRDefault="005776CD" w:rsidP="00EA273E">
            <w:pPr>
              <w:pStyle w:val="a3"/>
            </w:pPr>
          </w:p>
        </w:tc>
        <w:tc>
          <w:tcPr>
            <w:tcW w:w="5103" w:type="dxa"/>
            <w:tcBorders>
              <w:left w:val="single" w:sz="1" w:space="0" w:color="000000"/>
              <w:bottom w:val="single" w:sz="1" w:space="0" w:color="000000"/>
              <w:right w:val="single" w:sz="1" w:space="0" w:color="000000"/>
            </w:tcBorders>
            <w:shd w:val="clear" w:color="auto" w:fill="auto"/>
          </w:tcPr>
          <w:p w:rsidR="005776CD" w:rsidRDefault="005776CD" w:rsidP="00EA273E">
            <w:pPr>
              <w:pStyle w:val="a3"/>
            </w:pPr>
          </w:p>
        </w:tc>
        <w:tc>
          <w:tcPr>
            <w:tcW w:w="1134" w:type="dxa"/>
            <w:tcBorders>
              <w:left w:val="single" w:sz="1" w:space="0" w:color="000000"/>
              <w:bottom w:val="single" w:sz="1" w:space="0" w:color="000000"/>
              <w:right w:val="single" w:sz="1" w:space="0" w:color="000000"/>
            </w:tcBorders>
          </w:tcPr>
          <w:p w:rsidR="005776CD" w:rsidRDefault="005776CD" w:rsidP="00EA273E">
            <w:pPr>
              <w:pStyle w:val="a3"/>
            </w:pPr>
          </w:p>
        </w:tc>
      </w:tr>
    </w:tbl>
    <w:p w:rsidR="003244B3" w:rsidRDefault="003244B3" w:rsidP="003244B3">
      <w:pPr>
        <w:pStyle w:val="Textbody"/>
        <w:spacing w:line="276" w:lineRule="auto"/>
        <w:jc w:val="center"/>
        <w:rPr>
          <w:rFonts w:ascii="Times New Roman" w:hAnsi="Times New Roman"/>
          <w:b/>
        </w:rPr>
      </w:pPr>
      <w:r>
        <w:rPr>
          <w:rFonts w:ascii="Times New Roman" w:hAnsi="Times New Roman"/>
          <w:b/>
        </w:rPr>
        <w:t>3 класс</w:t>
      </w:r>
    </w:p>
    <w:p w:rsidR="003244B3" w:rsidRDefault="003244B3" w:rsidP="003244B3">
      <w:pPr>
        <w:pStyle w:val="Textbody"/>
        <w:spacing w:line="276" w:lineRule="auto"/>
        <w:jc w:val="center"/>
        <w:rPr>
          <w:rFonts w:ascii="Times New Roman" w:hAnsi="Times New Roman"/>
          <w:b/>
        </w:rPr>
      </w:pPr>
      <w:r>
        <w:rPr>
          <w:rFonts w:ascii="Times New Roman" w:hAnsi="Times New Roman"/>
          <w:b/>
        </w:rPr>
        <w:t>Календарно – тематическое планирование</w:t>
      </w:r>
    </w:p>
    <w:tbl>
      <w:tblPr>
        <w:tblW w:w="10518" w:type="dxa"/>
        <w:tblLayout w:type="fixed"/>
        <w:tblCellMar>
          <w:left w:w="10" w:type="dxa"/>
          <w:right w:w="10" w:type="dxa"/>
        </w:tblCellMar>
        <w:tblLook w:val="0000" w:firstRow="0" w:lastRow="0" w:firstColumn="0" w:lastColumn="0" w:noHBand="0" w:noVBand="0"/>
      </w:tblPr>
      <w:tblGrid>
        <w:gridCol w:w="675"/>
        <w:gridCol w:w="3120"/>
        <w:gridCol w:w="5447"/>
        <w:gridCol w:w="1276"/>
      </w:tblGrid>
      <w:tr w:rsidR="003244B3" w:rsidTr="00EA273E">
        <w:tc>
          <w:tcPr>
            <w:tcW w:w="675" w:type="dxa"/>
            <w:tcBorders>
              <w:top w:val="single" w:sz="8" w:space="0" w:color="000000"/>
              <w:left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pPr>
              <w:pStyle w:val="TableContents"/>
              <w:jc w:val="center"/>
              <w:rPr>
                <w:rFonts w:ascii="Times New Roman" w:hAnsi="Times New Roman"/>
              </w:rPr>
            </w:pPr>
            <w:r>
              <w:rPr>
                <w:rFonts w:ascii="Times New Roman" w:hAnsi="Times New Roman"/>
              </w:rPr>
              <w:t>№</w:t>
            </w:r>
          </w:p>
        </w:tc>
        <w:tc>
          <w:tcPr>
            <w:tcW w:w="3120" w:type="dxa"/>
            <w:tcBorders>
              <w:top w:val="single" w:sz="8" w:space="0" w:color="000000"/>
              <w:bottom w:val="single" w:sz="8" w:space="0" w:color="000000"/>
              <w:right w:val="single" w:sz="8" w:space="0" w:color="000000"/>
            </w:tcBorders>
            <w:shd w:val="clear" w:color="auto" w:fill="auto"/>
            <w:tcMar>
              <w:top w:w="28" w:type="dxa"/>
              <w:left w:w="0" w:type="dxa"/>
              <w:bottom w:w="28" w:type="dxa"/>
              <w:right w:w="28" w:type="dxa"/>
            </w:tcMar>
          </w:tcPr>
          <w:p w:rsidR="003244B3" w:rsidRDefault="003244B3" w:rsidP="00EA273E">
            <w:pPr>
              <w:pStyle w:val="TableContents"/>
              <w:jc w:val="center"/>
              <w:rPr>
                <w:rFonts w:ascii="Times New Roman" w:hAnsi="Times New Roman"/>
                <w:b/>
              </w:rPr>
            </w:pPr>
            <w:r>
              <w:rPr>
                <w:rFonts w:ascii="Times New Roman" w:hAnsi="Times New Roman"/>
                <w:b/>
              </w:rPr>
              <w:t>Тема</w:t>
            </w:r>
          </w:p>
        </w:tc>
        <w:tc>
          <w:tcPr>
            <w:tcW w:w="5447" w:type="dxa"/>
            <w:tcBorders>
              <w:top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pPr>
              <w:pStyle w:val="TableContents"/>
              <w:jc w:val="center"/>
              <w:rPr>
                <w:rFonts w:ascii="Times New Roman" w:hAnsi="Times New Roman"/>
                <w:b/>
              </w:rPr>
            </w:pPr>
            <w:r>
              <w:rPr>
                <w:rFonts w:ascii="Times New Roman" w:hAnsi="Times New Roman"/>
                <w:b/>
              </w:rPr>
              <w:t>Характеристика деятельности учащихся</w:t>
            </w:r>
          </w:p>
        </w:tc>
        <w:tc>
          <w:tcPr>
            <w:tcW w:w="1276" w:type="dxa"/>
            <w:tcBorders>
              <w:top w:val="single" w:sz="8" w:space="0" w:color="000000"/>
              <w:bottom w:val="single" w:sz="8" w:space="0" w:color="000000"/>
              <w:right w:val="single" w:sz="8" w:space="0" w:color="000000"/>
            </w:tcBorders>
            <w:shd w:val="clear" w:color="auto" w:fill="auto"/>
            <w:tcMar>
              <w:top w:w="28" w:type="dxa"/>
              <w:left w:w="28" w:type="dxa"/>
              <w:bottom w:w="28" w:type="dxa"/>
              <w:right w:w="28" w:type="dxa"/>
            </w:tcMar>
          </w:tcPr>
          <w:p w:rsidR="003244B3" w:rsidRDefault="003244B3" w:rsidP="00EA273E">
            <w:pPr>
              <w:pStyle w:val="TableContents"/>
              <w:jc w:val="center"/>
              <w:rPr>
                <w:rFonts w:ascii="Times New Roman" w:hAnsi="Times New Roman"/>
                <w:b/>
              </w:rPr>
            </w:pPr>
            <w:r>
              <w:rPr>
                <w:rFonts w:ascii="Times New Roman" w:hAnsi="Times New Roman"/>
                <w:b/>
              </w:rPr>
              <w:t>Дата</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1</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Да здравствует русский язык!</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Познакомиться с русскими народными пословицами, загадками, фразеологизмами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B60B43">
              <w:rPr>
                <w:rFonts w:ascii="Times New Roman" w:hAnsi="Times New Roman"/>
                <w:color w:val="000000"/>
              </w:rPr>
              <w:t>02.09</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2</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Вежливые слова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Систематизировать вежливые слова</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B60B43">
              <w:rPr>
                <w:rFonts w:ascii="Times New Roman" w:hAnsi="Times New Roman"/>
                <w:color w:val="000000"/>
                <w:shd w:val="clear" w:color="auto" w:fill="FFFFFF"/>
              </w:rPr>
              <w:t>09.09</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3</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Поговорки и пословицы</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Выявить скрытый смысл пословиц и поговорок</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B60B43">
              <w:rPr>
                <w:rFonts w:ascii="Times New Roman" w:hAnsi="Times New Roman"/>
                <w:color w:val="000000"/>
                <w:shd w:val="clear" w:color="auto" w:fill="FFFFFF"/>
              </w:rPr>
              <w:t>16.09</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4</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Игротека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Повторить русские народные пословицы, загадки, фразеологизмы</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B60B43">
              <w:rPr>
                <w:rFonts w:ascii="Times New Roman" w:hAnsi="Times New Roman"/>
                <w:color w:val="000000"/>
              </w:rPr>
              <w:t>23.09</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5</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Запоминаем словарные слова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Играть со словарными словами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B60B43">
              <w:rPr>
                <w:rFonts w:ascii="Times New Roman" w:hAnsi="Times New Roman"/>
                <w:color w:val="000000"/>
                <w:shd w:val="clear" w:color="auto" w:fill="FFFFFF"/>
              </w:rPr>
              <w:t>30.09</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6</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Растения во фразеологизмах</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Выяснить значение фразеологизмов: «манна</w:t>
            </w:r>
          </w:p>
          <w:p w:rsidR="003244B3" w:rsidRDefault="003244B3" w:rsidP="00EA273E">
            <w:pPr>
              <w:pStyle w:val="TableContents"/>
              <w:rPr>
                <w:rFonts w:ascii="Times New Roman" w:hAnsi="Times New Roman"/>
                <w:color w:val="000000"/>
              </w:rPr>
            </w:pPr>
            <w:r>
              <w:rPr>
                <w:rFonts w:ascii="Times New Roman" w:hAnsi="Times New Roman"/>
                <w:color w:val="000000"/>
              </w:rPr>
              <w:t>небесная», «задавать перцу» и т.д.</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B60B43">
              <w:rPr>
                <w:rFonts w:ascii="Times New Roman" w:hAnsi="Times New Roman"/>
                <w:color w:val="000000"/>
              </w:rPr>
              <w:t>07.10</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7</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Животные во фразеологизмах</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Выяснить значение фразеологизмов: «показать, где</w:t>
            </w:r>
          </w:p>
          <w:p w:rsidR="003244B3" w:rsidRDefault="003244B3" w:rsidP="00EA273E">
            <w:pPr>
              <w:pStyle w:val="TableContents"/>
              <w:rPr>
                <w:rFonts w:ascii="Times New Roman" w:hAnsi="Times New Roman"/>
                <w:color w:val="000000"/>
              </w:rPr>
            </w:pPr>
            <w:r>
              <w:rPr>
                <w:rFonts w:ascii="Times New Roman" w:hAnsi="Times New Roman"/>
                <w:color w:val="000000"/>
              </w:rPr>
              <w:lastRenderedPageBreak/>
              <w:t>раки зимуют», «мышиная возня» и т.д.</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lastRenderedPageBreak/>
              <w:t> </w:t>
            </w:r>
            <w:r w:rsidR="00B60B43">
              <w:rPr>
                <w:rFonts w:ascii="Times New Roman" w:hAnsi="Times New Roman"/>
                <w:color w:val="000000"/>
              </w:rPr>
              <w:t>14.10</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lastRenderedPageBreak/>
              <w:t>8</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Игротека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Повторить словарные слова, растения и животные во фразеологизмах</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B60B43" w:rsidP="00EA273E">
            <w:pPr>
              <w:pStyle w:val="TableContents"/>
              <w:rPr>
                <w:rFonts w:ascii="Times New Roman" w:hAnsi="Times New Roman"/>
                <w:color w:val="000000"/>
              </w:rPr>
            </w:pPr>
            <w:r>
              <w:rPr>
                <w:rFonts w:ascii="Times New Roman" w:hAnsi="Times New Roman"/>
                <w:color w:val="000000"/>
              </w:rPr>
              <w:t> 21.10</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9</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Я не поэт, я только учусь…</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Подбирать рифмующиеся слова.</w:t>
            </w:r>
          </w:p>
          <w:p w:rsidR="003244B3" w:rsidRDefault="003244B3" w:rsidP="00EA273E">
            <w:pPr>
              <w:pStyle w:val="TableContents"/>
              <w:rPr>
                <w:rFonts w:ascii="Times New Roman" w:hAnsi="Times New Roman"/>
                <w:color w:val="000000"/>
              </w:rPr>
            </w:pPr>
            <w:r>
              <w:rPr>
                <w:rFonts w:ascii="Times New Roman" w:hAnsi="Times New Roman"/>
                <w:color w:val="000000"/>
              </w:rPr>
              <w:t>Сочинять рифмовки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11.11</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10</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Как Морфология порядок навела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Различать части речи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18</w:t>
            </w:r>
            <w:r w:rsidR="00B60B43">
              <w:rPr>
                <w:rFonts w:ascii="Times New Roman" w:hAnsi="Times New Roman"/>
                <w:color w:val="000000"/>
                <w:shd w:val="clear" w:color="auto" w:fill="FFFFFF"/>
              </w:rPr>
              <w:t>.11</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11</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Игры с пословицами</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Выявить скрытый смысл пословиц</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25</w:t>
            </w:r>
            <w:r w:rsidR="00B60B43">
              <w:rPr>
                <w:rFonts w:ascii="Times New Roman" w:hAnsi="Times New Roman"/>
                <w:color w:val="000000"/>
                <w:shd w:val="clear" w:color="auto" w:fill="FFFFFF"/>
              </w:rPr>
              <w:t>.11</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12</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Игротека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Подбирать рифмующиеся слова.</w:t>
            </w:r>
          </w:p>
          <w:p w:rsidR="003244B3" w:rsidRDefault="003244B3" w:rsidP="00EA273E">
            <w:pPr>
              <w:pStyle w:val="TableContents"/>
              <w:rPr>
                <w:rFonts w:ascii="Times New Roman" w:hAnsi="Times New Roman"/>
                <w:color w:val="000000"/>
              </w:rPr>
            </w:pPr>
            <w:r>
              <w:rPr>
                <w:rFonts w:ascii="Times New Roman" w:hAnsi="Times New Roman"/>
                <w:color w:val="000000"/>
              </w:rPr>
              <w:t>Различать части речи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02.12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13</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rPr>
            </w:pPr>
            <w:r>
              <w:rPr>
                <w:rFonts w:ascii="Times New Roman" w:hAnsi="Times New Roman"/>
              </w:rPr>
              <w:t>И снова животные во фразеологизмах</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Выяснить значение фразеологизмов: «три кита», «ход конем» и т.д.</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09</w:t>
            </w:r>
            <w:r w:rsidR="001D1C78">
              <w:rPr>
                <w:rFonts w:ascii="Times New Roman" w:hAnsi="Times New Roman"/>
                <w:color w:val="000000"/>
              </w:rPr>
              <w:t>.12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14</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Кое-что о местоимении</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Изменять местоимения по падежам</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16</w:t>
            </w:r>
            <w:r w:rsidR="001D1C78">
              <w:rPr>
                <w:rFonts w:ascii="Times New Roman" w:hAnsi="Times New Roman"/>
                <w:color w:val="000000"/>
                <w:shd w:val="clear" w:color="auto" w:fill="FFFFFF"/>
              </w:rPr>
              <w:t>.12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15</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Познакомимся поближе с наречием и числительным</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Познакомиться с наречием и именем числительным как частями речи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EA273E" w:rsidP="00EA273E">
            <w:pPr>
              <w:pStyle w:val="TableContents"/>
              <w:rPr>
                <w:rFonts w:ascii="Times New Roman" w:hAnsi="Times New Roman"/>
                <w:color w:val="000000"/>
              </w:rPr>
            </w:pPr>
            <w:r>
              <w:rPr>
                <w:rFonts w:ascii="Times New Roman" w:hAnsi="Times New Roman"/>
                <w:color w:val="000000"/>
              </w:rPr>
              <w:t> 23</w:t>
            </w:r>
            <w:r w:rsidR="003244B3">
              <w:rPr>
                <w:rFonts w:ascii="Times New Roman" w:hAnsi="Times New Roman"/>
                <w:color w:val="000000"/>
              </w:rPr>
              <w:t>.12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16</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Игротека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Повторить части речи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13.01</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17</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Состав слова. Основа слова. Формы слова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Выделять основы слов, части слова</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20</w:t>
            </w:r>
            <w:r w:rsidR="001D1C78">
              <w:rPr>
                <w:rFonts w:ascii="Times New Roman" w:hAnsi="Times New Roman"/>
                <w:color w:val="000000"/>
                <w:shd w:val="clear" w:color="auto" w:fill="FFFFFF"/>
              </w:rPr>
              <w:t>.01</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18</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Про корень и окончание</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Подбирать однокоренные слова, различать формы слова</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27</w:t>
            </w:r>
            <w:r w:rsidR="001D1C78">
              <w:rPr>
                <w:rFonts w:ascii="Times New Roman" w:hAnsi="Times New Roman"/>
                <w:color w:val="000000"/>
              </w:rPr>
              <w:t>.01</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19</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Про суффикс и приставку</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Выделять в словах суффиксы и приставки.</w:t>
            </w:r>
          </w:p>
          <w:p w:rsidR="003244B3" w:rsidRDefault="003244B3" w:rsidP="00EA273E">
            <w:pPr>
              <w:pStyle w:val="TableContents"/>
              <w:rPr>
                <w:rFonts w:ascii="Times New Roman" w:hAnsi="Times New Roman"/>
                <w:color w:val="000000"/>
              </w:rPr>
            </w:pPr>
            <w:r>
              <w:rPr>
                <w:rFonts w:ascii="Times New Roman" w:hAnsi="Times New Roman"/>
                <w:color w:val="000000"/>
              </w:rPr>
              <w:t>Подбирать к словам схемы</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03.02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20</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Игротека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Разбирать слова по составу. Составлять слова из данных частей. Подбирать слова к схемам</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10</w:t>
            </w:r>
            <w:r w:rsidR="001D1C78">
              <w:rPr>
                <w:rFonts w:ascii="Times New Roman" w:hAnsi="Times New Roman"/>
                <w:color w:val="000000"/>
              </w:rPr>
              <w:t>.02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21</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Непроизносимые согласные</w:t>
            </w:r>
          </w:p>
          <w:p w:rsidR="003244B3" w:rsidRDefault="003244B3" w:rsidP="00EA273E">
            <w:pPr>
              <w:pStyle w:val="TableContents"/>
              <w:jc w:val="center"/>
              <w:rPr>
                <w:rFonts w:ascii="Times New Roman" w:hAnsi="Times New Roman"/>
              </w:rPr>
            </w:pPr>
            <w:r>
              <w:rPr>
                <w:rFonts w:ascii="Times New Roman" w:hAnsi="Times New Roman"/>
              </w:rPr>
              <w:t> </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Упражняться в правописании слов с непроизносимыми согласными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17</w:t>
            </w:r>
            <w:r w:rsidR="001D1C78">
              <w:rPr>
                <w:rFonts w:ascii="Times New Roman" w:hAnsi="Times New Roman"/>
                <w:color w:val="000000"/>
              </w:rPr>
              <w:t>.02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22</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Учимся различать приставку и предлог</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Упражняться в правописании приставок и предлогов</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24</w:t>
            </w:r>
            <w:r w:rsidR="001D1C78">
              <w:rPr>
                <w:rFonts w:ascii="Times New Roman" w:hAnsi="Times New Roman"/>
                <w:color w:val="000000"/>
                <w:shd w:val="clear" w:color="auto" w:fill="FFFFFF"/>
              </w:rPr>
              <w:t>.02</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23</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Учимся писать не с глаголами</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Упражняться в написании не с глаголами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03.03</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24</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pPr>
            <w:r>
              <w:rPr>
                <w:rFonts w:ascii="Times New Roman" w:hAnsi="Times New Roman"/>
                <w:color w:val="000000"/>
                <w:shd w:val="clear" w:color="auto" w:fill="FFFFFF"/>
                <w:lang w:val="en-US"/>
              </w:rPr>
              <w:t>И</w:t>
            </w:r>
            <w:proofErr w:type="spellStart"/>
            <w:r>
              <w:rPr>
                <w:rFonts w:ascii="Times New Roman" w:hAnsi="Times New Roman"/>
                <w:color w:val="000000"/>
                <w:shd w:val="clear" w:color="auto" w:fill="FFFFFF"/>
              </w:rPr>
              <w:t>гротека</w:t>
            </w:r>
            <w:proofErr w:type="spellEnd"/>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Писать грамотно слова с непроизносимыми</w:t>
            </w:r>
          </w:p>
          <w:p w:rsidR="003244B3" w:rsidRDefault="003244B3" w:rsidP="00EA273E">
            <w:pPr>
              <w:pStyle w:val="TableContents"/>
              <w:rPr>
                <w:rFonts w:ascii="Times New Roman" w:hAnsi="Times New Roman"/>
                <w:color w:val="000000"/>
              </w:rPr>
            </w:pPr>
            <w:r>
              <w:rPr>
                <w:rFonts w:ascii="Times New Roman" w:hAnsi="Times New Roman"/>
                <w:color w:val="000000"/>
              </w:rPr>
              <w:t>согласными, приставками и предлогами, «НЕ» с глаголами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10</w:t>
            </w:r>
            <w:r w:rsidR="001D1C78">
              <w:rPr>
                <w:rFonts w:ascii="Times New Roman" w:hAnsi="Times New Roman"/>
                <w:color w:val="000000"/>
              </w:rPr>
              <w:t>.03</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25</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Имена существительные с шипящим звуком на конце</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Упражняться в правильном написании имен</w:t>
            </w:r>
          </w:p>
          <w:p w:rsidR="003244B3" w:rsidRDefault="003244B3" w:rsidP="00EA273E">
            <w:pPr>
              <w:pStyle w:val="TableContents"/>
              <w:rPr>
                <w:rFonts w:ascii="Times New Roman" w:hAnsi="Times New Roman"/>
                <w:color w:val="000000"/>
              </w:rPr>
            </w:pPr>
            <w:r>
              <w:rPr>
                <w:rFonts w:ascii="Times New Roman" w:hAnsi="Times New Roman"/>
                <w:color w:val="000000"/>
              </w:rPr>
              <w:t>существительных с шипящим звуком на конце</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EA273E" w:rsidP="00EA273E">
            <w:pPr>
              <w:pStyle w:val="TableContents"/>
              <w:rPr>
                <w:rFonts w:ascii="Times New Roman" w:hAnsi="Times New Roman"/>
                <w:color w:val="000000"/>
              </w:rPr>
            </w:pPr>
            <w:r>
              <w:rPr>
                <w:rFonts w:ascii="Times New Roman" w:hAnsi="Times New Roman"/>
                <w:color w:val="000000"/>
              </w:rPr>
              <w:t xml:space="preserve"> 17</w:t>
            </w:r>
            <w:r w:rsidR="001D1C78">
              <w:rPr>
                <w:rFonts w:ascii="Times New Roman" w:hAnsi="Times New Roman"/>
                <w:color w:val="000000"/>
              </w:rPr>
              <w:t>.03</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26</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Его величество Ударение</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Упражняться в правильной постановке ударения</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24</w:t>
            </w:r>
            <w:r w:rsidR="001D1C78">
              <w:rPr>
                <w:rFonts w:ascii="Times New Roman" w:hAnsi="Times New Roman"/>
                <w:color w:val="000000"/>
                <w:shd w:val="clear" w:color="auto" w:fill="FFFFFF"/>
              </w:rPr>
              <w:t>.03</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27</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Поговорим о падежах</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Определять падежи имен существительных</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07.04</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28</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Игротека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Упражняться в правильном написании имен</w:t>
            </w:r>
          </w:p>
          <w:p w:rsidR="003244B3" w:rsidRDefault="003244B3" w:rsidP="00EA273E">
            <w:pPr>
              <w:pStyle w:val="TableContents"/>
              <w:rPr>
                <w:rFonts w:ascii="Times New Roman" w:hAnsi="Times New Roman"/>
                <w:color w:val="000000"/>
              </w:rPr>
            </w:pPr>
            <w:r>
              <w:rPr>
                <w:rFonts w:ascii="Times New Roman" w:hAnsi="Times New Roman"/>
                <w:color w:val="000000"/>
              </w:rPr>
              <w:t>существительных с шипящим звуком на конце.</w:t>
            </w:r>
          </w:p>
          <w:p w:rsidR="003244B3" w:rsidRDefault="003244B3" w:rsidP="00EA273E">
            <w:pPr>
              <w:pStyle w:val="TableContents"/>
              <w:rPr>
                <w:rFonts w:ascii="Times New Roman" w:hAnsi="Times New Roman"/>
                <w:color w:val="000000"/>
              </w:rPr>
            </w:pPr>
            <w:r>
              <w:rPr>
                <w:rFonts w:ascii="Times New Roman" w:hAnsi="Times New Roman"/>
                <w:color w:val="000000"/>
              </w:rPr>
              <w:t>Подбирать рифмующиеся слова.</w:t>
            </w:r>
          </w:p>
          <w:p w:rsidR="003244B3" w:rsidRDefault="003244B3" w:rsidP="00EA273E">
            <w:pPr>
              <w:pStyle w:val="TableContents"/>
              <w:rPr>
                <w:rFonts w:ascii="Times New Roman" w:hAnsi="Times New Roman"/>
                <w:color w:val="000000"/>
              </w:rPr>
            </w:pPr>
            <w:r>
              <w:rPr>
                <w:rFonts w:ascii="Times New Roman" w:hAnsi="Times New Roman"/>
                <w:color w:val="000000"/>
              </w:rPr>
              <w:t>Определять падежи имен существительных</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14</w:t>
            </w:r>
            <w:r w:rsidR="001D1C78">
              <w:rPr>
                <w:rFonts w:ascii="Times New Roman" w:hAnsi="Times New Roman"/>
                <w:color w:val="000000"/>
              </w:rPr>
              <w:t>.04</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29</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Сложные слова</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Писать слова, образованные путем сложения двух основ</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21</w:t>
            </w:r>
            <w:r w:rsidR="001D1C78">
              <w:rPr>
                <w:rFonts w:ascii="Times New Roman" w:hAnsi="Times New Roman"/>
                <w:color w:val="000000"/>
              </w:rPr>
              <w:t>.04</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30</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От архаизмов до неологизмов</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Распознавать архаизмы и неологизмы</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28</w:t>
            </w:r>
            <w:r w:rsidR="001D1C78">
              <w:rPr>
                <w:rFonts w:ascii="Times New Roman" w:hAnsi="Times New Roman"/>
                <w:color w:val="000000"/>
                <w:shd w:val="clear" w:color="auto" w:fill="FFFFFF"/>
              </w:rPr>
              <w:t>.04</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31</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По страницам энциклопедий</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Знакомиться с энциклопедической статьей</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05.05</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32</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pPr>
            <w:r>
              <w:rPr>
                <w:rFonts w:ascii="Times New Roman" w:hAnsi="Times New Roman"/>
                <w:color w:val="000000"/>
                <w:shd w:val="clear" w:color="auto" w:fill="FFFFFF"/>
                <w:lang w:val="en-US"/>
              </w:rPr>
              <w:t>И</w:t>
            </w:r>
            <w:proofErr w:type="spellStart"/>
            <w:r>
              <w:rPr>
                <w:rFonts w:ascii="Times New Roman" w:hAnsi="Times New Roman"/>
                <w:color w:val="000000"/>
                <w:shd w:val="clear" w:color="auto" w:fill="FFFFFF"/>
              </w:rPr>
              <w:t>гротека</w:t>
            </w:r>
            <w:proofErr w:type="spellEnd"/>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Повторять сложные слова, архаизмы и неологизмы, читать энциклопедическую статью</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12</w:t>
            </w:r>
            <w:r w:rsidR="001D1C78">
              <w:rPr>
                <w:rFonts w:ascii="Times New Roman" w:hAnsi="Times New Roman"/>
                <w:color w:val="000000"/>
              </w:rPr>
              <w:t>.05</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33</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pPr>
            <w:r>
              <w:rPr>
                <w:rFonts w:ascii="Times New Roman" w:hAnsi="Times New Roman"/>
                <w:color w:val="000000"/>
                <w:shd w:val="clear" w:color="auto" w:fill="FFFFFF"/>
                <w:lang w:val="en-US"/>
              </w:rPr>
              <w:t>П</w:t>
            </w:r>
            <w:proofErr w:type="spellStart"/>
            <w:r>
              <w:rPr>
                <w:rFonts w:ascii="Times New Roman" w:hAnsi="Times New Roman"/>
                <w:color w:val="000000"/>
                <w:shd w:val="clear" w:color="auto" w:fill="FFFFFF"/>
              </w:rPr>
              <w:t>овторяем</w:t>
            </w:r>
            <w:proofErr w:type="spellEnd"/>
            <w:r>
              <w:rPr>
                <w:rFonts w:ascii="Times New Roman" w:hAnsi="Times New Roman"/>
                <w:color w:val="000000"/>
                <w:shd w:val="clear" w:color="auto" w:fill="FFFFFF"/>
              </w:rPr>
              <w:t>…</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Разбирать слова по составу.</w:t>
            </w:r>
          </w:p>
          <w:p w:rsidR="003244B3" w:rsidRDefault="003244B3" w:rsidP="00EA273E">
            <w:pPr>
              <w:pStyle w:val="TableContents"/>
              <w:rPr>
                <w:rFonts w:ascii="Times New Roman" w:hAnsi="Times New Roman"/>
                <w:color w:val="000000"/>
              </w:rPr>
            </w:pPr>
            <w:r>
              <w:rPr>
                <w:rFonts w:ascii="Times New Roman" w:hAnsi="Times New Roman"/>
                <w:color w:val="000000"/>
              </w:rPr>
              <w:t>Выявлять скрытый смысл пословиц</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w:t>
            </w:r>
            <w:r w:rsidR="00EA273E">
              <w:rPr>
                <w:rFonts w:ascii="Times New Roman" w:hAnsi="Times New Roman"/>
                <w:color w:val="000000"/>
              </w:rPr>
              <w:t>19</w:t>
            </w:r>
            <w:r w:rsidR="001D1C78">
              <w:rPr>
                <w:rFonts w:ascii="Times New Roman" w:hAnsi="Times New Roman"/>
                <w:color w:val="000000"/>
              </w:rPr>
              <w:t>.05</w:t>
            </w:r>
          </w:p>
        </w:tc>
      </w:tr>
      <w:tr w:rsidR="003244B3" w:rsidTr="00EA273E">
        <w:tc>
          <w:tcPr>
            <w:tcW w:w="675" w:type="dxa"/>
            <w:tcBorders>
              <w:left w:val="single" w:sz="8" w:space="0" w:color="000000"/>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lastRenderedPageBreak/>
              <w:t>34</w:t>
            </w:r>
          </w:p>
        </w:tc>
        <w:tc>
          <w:tcPr>
            <w:tcW w:w="3120" w:type="dxa"/>
            <w:tcBorders>
              <w:bottom w:val="single" w:sz="8" w:space="0" w:color="000000"/>
              <w:right w:val="single" w:sz="8" w:space="0" w:color="000000"/>
            </w:tcBorders>
            <w:shd w:val="clear" w:color="auto" w:fill="auto"/>
            <w:tcMar>
              <w:top w:w="0" w:type="dxa"/>
              <w:left w:w="0" w:type="dxa"/>
              <w:bottom w:w="28" w:type="dxa"/>
              <w:right w:w="28" w:type="dxa"/>
            </w:tcMar>
          </w:tcPr>
          <w:p w:rsidR="003244B3" w:rsidRDefault="003244B3" w:rsidP="00EA273E">
            <w:pPr>
              <w:pStyle w:val="TableContents"/>
              <w:rPr>
                <w:rFonts w:ascii="Times New Roman" w:hAnsi="Times New Roman"/>
                <w:color w:val="000000"/>
              </w:rPr>
            </w:pPr>
            <w:r>
              <w:rPr>
                <w:rFonts w:ascii="Times New Roman" w:hAnsi="Times New Roman"/>
                <w:color w:val="000000"/>
              </w:rPr>
              <w:t xml:space="preserve"> Решаем головоломки</w:t>
            </w:r>
          </w:p>
        </w:tc>
        <w:tc>
          <w:tcPr>
            <w:tcW w:w="5447"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Решать головоломки</w:t>
            </w:r>
          </w:p>
        </w:tc>
        <w:tc>
          <w:tcPr>
            <w:tcW w:w="1276" w:type="dxa"/>
            <w:tcBorders>
              <w:bottom w:val="single" w:sz="8" w:space="0" w:color="000000"/>
              <w:right w:val="single" w:sz="8" w:space="0" w:color="000000"/>
            </w:tcBorders>
            <w:shd w:val="clear" w:color="auto" w:fill="auto"/>
            <w:tcMar>
              <w:top w:w="0" w:type="dxa"/>
              <w:left w:w="28" w:type="dxa"/>
              <w:bottom w:w="28" w:type="dxa"/>
              <w:right w:w="28" w:type="dxa"/>
            </w:tcMar>
          </w:tcPr>
          <w:p w:rsidR="003244B3" w:rsidRDefault="003244B3" w:rsidP="00EA273E">
            <w:pPr>
              <w:pStyle w:val="TableContents"/>
              <w:rPr>
                <w:rFonts w:ascii="Times New Roman" w:hAnsi="Times New Roman"/>
                <w:color w:val="000000"/>
                <w:shd w:val="clear" w:color="auto" w:fill="FFFFFF"/>
              </w:rPr>
            </w:pPr>
            <w:r>
              <w:rPr>
                <w:rFonts w:ascii="Times New Roman" w:hAnsi="Times New Roman"/>
                <w:color w:val="000000"/>
                <w:shd w:val="clear" w:color="auto" w:fill="FFFFFF"/>
              </w:rPr>
              <w:t> </w:t>
            </w:r>
            <w:r w:rsidR="00EA273E">
              <w:rPr>
                <w:rFonts w:ascii="Times New Roman" w:hAnsi="Times New Roman"/>
                <w:color w:val="000000"/>
                <w:shd w:val="clear" w:color="auto" w:fill="FFFFFF"/>
              </w:rPr>
              <w:t>26</w:t>
            </w:r>
            <w:r w:rsidR="001D1C78">
              <w:rPr>
                <w:rFonts w:ascii="Times New Roman" w:hAnsi="Times New Roman"/>
                <w:color w:val="000000"/>
                <w:shd w:val="clear" w:color="auto" w:fill="FFFFFF"/>
              </w:rPr>
              <w:t>.05</w:t>
            </w:r>
          </w:p>
        </w:tc>
      </w:tr>
    </w:tbl>
    <w:p w:rsidR="005776CD" w:rsidRDefault="005776CD" w:rsidP="005776CD">
      <w:pPr>
        <w:pStyle w:val="a4"/>
        <w:rPr>
          <w:b/>
          <w:bCs/>
        </w:rPr>
      </w:pPr>
    </w:p>
    <w:p w:rsidR="005776CD" w:rsidRDefault="005776CD" w:rsidP="005776CD">
      <w:pPr>
        <w:pStyle w:val="a4"/>
        <w:ind w:left="185"/>
        <w:jc w:val="center"/>
      </w:pPr>
      <w:r>
        <w:rPr>
          <w:b/>
          <w:bCs/>
        </w:rPr>
        <w:t>Литература</w:t>
      </w:r>
    </w:p>
    <w:p w:rsidR="005776CD" w:rsidRDefault="005776CD" w:rsidP="005776CD">
      <w:pPr>
        <w:numPr>
          <w:ilvl w:val="0"/>
          <w:numId w:val="1"/>
        </w:numPr>
        <w:jc w:val="both"/>
      </w:pPr>
      <w:r>
        <w:t>Волина В. В. Веселая грамматика. М.: Знание, 1995 г.</w:t>
      </w:r>
    </w:p>
    <w:p w:rsidR="005776CD" w:rsidRDefault="005776CD" w:rsidP="005776CD">
      <w:pPr>
        <w:numPr>
          <w:ilvl w:val="0"/>
          <w:numId w:val="1"/>
        </w:numPr>
        <w:jc w:val="both"/>
      </w:pPr>
      <w:r>
        <w:t xml:space="preserve">Волина В. В. Занимательное </w:t>
      </w:r>
      <w:proofErr w:type="spellStart"/>
      <w:r>
        <w:t>азбуковедение</w:t>
      </w:r>
      <w:proofErr w:type="spellEnd"/>
      <w:r>
        <w:t>. М.: Просвещение, 1991 г.</w:t>
      </w:r>
    </w:p>
    <w:p w:rsidR="005776CD" w:rsidRDefault="005776CD" w:rsidP="005776CD">
      <w:pPr>
        <w:numPr>
          <w:ilvl w:val="0"/>
          <w:numId w:val="1"/>
        </w:numPr>
        <w:jc w:val="both"/>
      </w:pPr>
      <w:r>
        <w:t xml:space="preserve">Волина В. В. Русский язык. Учимся играя. Екатеринбург ТОО. Издательство “АРГО”, 1996 </w:t>
      </w:r>
    </w:p>
    <w:p w:rsidR="005776CD" w:rsidRDefault="005776CD" w:rsidP="005776CD">
      <w:pPr>
        <w:numPr>
          <w:ilvl w:val="0"/>
          <w:numId w:val="1"/>
        </w:numPr>
        <w:jc w:val="both"/>
      </w:pPr>
      <w:r>
        <w:t>Волина В. В. Русский язык в рассказах, сказках, стихах. Москва “АСТ”, 1996 г.</w:t>
      </w:r>
    </w:p>
    <w:p w:rsidR="005776CD" w:rsidRDefault="005776CD" w:rsidP="005776CD">
      <w:pPr>
        <w:numPr>
          <w:ilvl w:val="0"/>
          <w:numId w:val="1"/>
        </w:numPr>
        <w:jc w:val="both"/>
      </w:pPr>
      <w:proofErr w:type="spellStart"/>
      <w:r>
        <w:t>Граник</w:t>
      </w:r>
      <w:proofErr w:type="spellEnd"/>
      <w:r>
        <w:t xml:space="preserve"> Г. Г., Бондаренко С. М., Концевая Л. А. Секреты орфографии. Москва “Просвещение”, 1991 г.</w:t>
      </w:r>
    </w:p>
    <w:p w:rsidR="005776CD" w:rsidRDefault="005776CD" w:rsidP="005776CD">
      <w:pPr>
        <w:numPr>
          <w:ilvl w:val="0"/>
          <w:numId w:val="1"/>
        </w:numPr>
        <w:jc w:val="both"/>
      </w:pPr>
      <w:r>
        <w:t>Занимательная грамматика. Сост. Бурлака Е. Г., Прокопенко И. Н. Донецк. ПКФ “БАО”, 1997 г.</w:t>
      </w:r>
    </w:p>
    <w:p w:rsidR="005776CD" w:rsidRDefault="005776CD" w:rsidP="005776CD">
      <w:pPr>
        <w:numPr>
          <w:ilvl w:val="0"/>
          <w:numId w:val="1"/>
        </w:numPr>
        <w:jc w:val="both"/>
      </w:pPr>
      <w:proofErr w:type="spellStart"/>
      <w:r>
        <w:t>Канакина</w:t>
      </w:r>
      <w:proofErr w:type="spellEnd"/>
      <w:r>
        <w:t xml:space="preserve"> В. П. Работа над трудными словами в начальных классах. Москва “Просвещение”, 1991 г.</w:t>
      </w:r>
    </w:p>
    <w:p w:rsidR="005776CD" w:rsidRDefault="005776CD" w:rsidP="005776CD">
      <w:pPr>
        <w:numPr>
          <w:ilvl w:val="0"/>
          <w:numId w:val="1"/>
        </w:numPr>
        <w:jc w:val="both"/>
      </w:pPr>
      <w:r>
        <w:t>Левушкина О. Н. Словарная работа в начальных классах. (1-4) Москва “ВЛАДОС”, 2003 г.</w:t>
      </w:r>
    </w:p>
    <w:p w:rsidR="005776CD" w:rsidRDefault="005776CD" w:rsidP="005776CD">
      <w:pPr>
        <w:numPr>
          <w:ilvl w:val="0"/>
          <w:numId w:val="1"/>
        </w:numPr>
        <w:jc w:val="both"/>
      </w:pPr>
      <w:r>
        <w:t>Маршак С. Веселая азбука. Веселый счет. Ростов-на-Дону кн. изд-во, 1991 г.</w:t>
      </w:r>
    </w:p>
    <w:p w:rsidR="005776CD" w:rsidRPr="006F438C" w:rsidRDefault="005776CD" w:rsidP="005776CD">
      <w:pPr>
        <w:numPr>
          <w:ilvl w:val="0"/>
          <w:numId w:val="1"/>
        </w:numPr>
        <w:jc w:val="both"/>
      </w:pPr>
      <w:proofErr w:type="spellStart"/>
      <w:r>
        <w:rPr>
          <w:rFonts w:ascii="Times New Roman" w:hAnsi="Times New Roman" w:cs="Times New Roman"/>
        </w:rPr>
        <w:t>Мищенкова</w:t>
      </w:r>
      <w:proofErr w:type="spellEnd"/>
      <w:r>
        <w:rPr>
          <w:rFonts w:ascii="Times New Roman" w:hAnsi="Times New Roman" w:cs="Times New Roman"/>
        </w:rPr>
        <w:t xml:space="preserve"> Л.В. Методическое пособие для 1-4 классов «Занимательный русский язык».– М.: Издательство РОСТ, 2013</w:t>
      </w:r>
    </w:p>
    <w:p w:rsidR="005776CD" w:rsidRPr="006F438C" w:rsidRDefault="005776CD" w:rsidP="005776CD">
      <w:pPr>
        <w:numPr>
          <w:ilvl w:val="0"/>
          <w:numId w:val="1"/>
        </w:numPr>
        <w:jc w:val="both"/>
      </w:pPr>
      <w:proofErr w:type="spellStart"/>
      <w:r>
        <w:rPr>
          <w:rFonts w:ascii="Times New Roman" w:hAnsi="Times New Roman" w:cs="Times New Roman"/>
        </w:rPr>
        <w:t>Мищенкова</w:t>
      </w:r>
      <w:proofErr w:type="spellEnd"/>
      <w:r>
        <w:rPr>
          <w:rFonts w:ascii="Times New Roman" w:hAnsi="Times New Roman" w:cs="Times New Roman"/>
        </w:rPr>
        <w:t xml:space="preserve"> Л.В. Методическое пособие «Занимательный русский язык. 1 класс. Программа курса».– М.: Издательство РОСТ, 2012</w:t>
      </w:r>
    </w:p>
    <w:p w:rsidR="005776CD" w:rsidRDefault="005776CD" w:rsidP="005776CD">
      <w:pPr>
        <w:numPr>
          <w:ilvl w:val="0"/>
          <w:numId w:val="1"/>
        </w:numPr>
        <w:jc w:val="both"/>
      </w:pPr>
      <w:r>
        <w:t>Полякова А. В. Творческие учебные задания по русскому языку для учащихся 1-4 классов. Самара. Издательство “Сам Вен”, 1997 г.</w:t>
      </w:r>
    </w:p>
    <w:p w:rsidR="005776CD" w:rsidRDefault="005776CD" w:rsidP="005776CD">
      <w:pPr>
        <w:numPr>
          <w:ilvl w:val="0"/>
          <w:numId w:val="1"/>
        </w:numPr>
        <w:jc w:val="both"/>
      </w:pPr>
      <w:r>
        <w:t>Превращения слов. Учебное пособие. Сост. Полякова А. В. Москва “Просвещение”, 1991 г</w:t>
      </w:r>
    </w:p>
    <w:p w:rsidR="005776CD" w:rsidRDefault="005776CD" w:rsidP="005776CD">
      <w:pPr>
        <w:rPr>
          <w:rFonts w:ascii="Times New Roman" w:hAnsi="Times New Roman" w:cs="Times New Roman"/>
        </w:rPr>
      </w:pPr>
    </w:p>
    <w:p w:rsidR="00065A78" w:rsidRDefault="00065A78"/>
    <w:sectPr w:rsidR="00065A78" w:rsidSect="00AD332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8Num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776CD"/>
    <w:rsid w:val="00065A78"/>
    <w:rsid w:val="001438CF"/>
    <w:rsid w:val="001D1C78"/>
    <w:rsid w:val="003244B3"/>
    <w:rsid w:val="00386E54"/>
    <w:rsid w:val="005776CD"/>
    <w:rsid w:val="00AD3322"/>
    <w:rsid w:val="00B00941"/>
    <w:rsid w:val="00B60B43"/>
    <w:rsid w:val="00C91C89"/>
    <w:rsid w:val="00DB3E27"/>
    <w:rsid w:val="00EA273E"/>
    <w:rsid w:val="00FC41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149A5"/>
  <w15:docId w15:val="{1818A11B-2530-476A-BC0D-B709082C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6CD"/>
    <w:pPr>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5776CD"/>
    <w:pPr>
      <w:suppressLineNumbers/>
    </w:pPr>
  </w:style>
  <w:style w:type="paragraph" w:styleId="a4">
    <w:name w:val="Normal (Web)"/>
    <w:basedOn w:val="a"/>
    <w:rsid w:val="005776CD"/>
    <w:pPr>
      <w:spacing w:before="280" w:after="280"/>
    </w:pPr>
    <w:rPr>
      <w:rFonts w:ascii="Times New Roman" w:eastAsia="Times New Roman" w:hAnsi="Times New Roman" w:cs="Times New Roman"/>
      <w:kern w:val="0"/>
      <w:lang w:bidi="ar-SA"/>
    </w:rPr>
  </w:style>
  <w:style w:type="paragraph" w:styleId="a5">
    <w:name w:val="Balloon Text"/>
    <w:basedOn w:val="a"/>
    <w:link w:val="a6"/>
    <w:uiPriority w:val="99"/>
    <w:semiHidden/>
    <w:unhideWhenUsed/>
    <w:rsid w:val="003244B3"/>
    <w:rPr>
      <w:rFonts w:ascii="Tahoma" w:hAnsi="Tahoma"/>
      <w:sz w:val="16"/>
      <w:szCs w:val="14"/>
    </w:rPr>
  </w:style>
  <w:style w:type="character" w:customStyle="1" w:styleId="a6">
    <w:name w:val="Текст выноски Знак"/>
    <w:basedOn w:val="a0"/>
    <w:link w:val="a5"/>
    <w:uiPriority w:val="99"/>
    <w:semiHidden/>
    <w:rsid w:val="003244B3"/>
    <w:rPr>
      <w:rFonts w:ascii="Tahoma" w:eastAsia="SimSun" w:hAnsi="Tahoma" w:cs="Mangal"/>
      <w:kern w:val="1"/>
      <w:sz w:val="16"/>
      <w:szCs w:val="14"/>
      <w:lang w:eastAsia="zh-CN" w:bidi="hi-IN"/>
    </w:rPr>
  </w:style>
  <w:style w:type="paragraph" w:customStyle="1" w:styleId="Textbody">
    <w:name w:val="Text body"/>
    <w:basedOn w:val="a"/>
    <w:rsid w:val="003244B3"/>
    <w:pPr>
      <w:autoSpaceDN w:val="0"/>
      <w:spacing w:after="140" w:line="288" w:lineRule="auto"/>
      <w:textAlignment w:val="baseline"/>
    </w:pPr>
    <w:rPr>
      <w:kern w:val="3"/>
    </w:rPr>
  </w:style>
  <w:style w:type="paragraph" w:customStyle="1" w:styleId="TableContents">
    <w:name w:val="Table Contents"/>
    <w:basedOn w:val="a"/>
    <w:rsid w:val="003244B3"/>
    <w:pPr>
      <w:suppressLineNumber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9</Pages>
  <Words>2766</Words>
  <Characters>15769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Гора</dc:creator>
  <cp:lastModifiedBy>Пользователь</cp:lastModifiedBy>
  <cp:revision>10</cp:revision>
  <dcterms:created xsi:type="dcterms:W3CDTF">2021-10-18T14:46:00Z</dcterms:created>
  <dcterms:modified xsi:type="dcterms:W3CDTF">2022-11-17T12:11:00Z</dcterms:modified>
</cp:coreProperties>
</file>