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1"/>
        <w:gridCol w:w="7148"/>
      </w:tblGrid>
      <w:tr w:rsidR="00A0057B" w:rsidRPr="00A0057B" w:rsidTr="00A0057B">
        <w:trPr>
          <w:trHeight w:val="2298"/>
        </w:trPr>
        <w:tc>
          <w:tcPr>
            <w:tcW w:w="8171" w:type="dxa"/>
          </w:tcPr>
          <w:p w:rsidR="00A0057B" w:rsidRPr="00A0057B" w:rsidRDefault="00A0057B" w:rsidP="00A0057B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48" w:type="dxa"/>
          </w:tcPr>
          <w:p w:rsidR="00A0057B" w:rsidRPr="00A0057B" w:rsidRDefault="00A0057B" w:rsidP="00A005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A0057B" w:rsidRPr="00A0057B" w:rsidRDefault="00A0057B" w:rsidP="00A005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МОУ </w:t>
            </w:r>
            <w:r w:rsidR="00574691">
              <w:rPr>
                <w:rFonts w:ascii="Times New Roman" w:eastAsia="Calibri" w:hAnsi="Times New Roman" w:cs="Times New Roman"/>
                <w:sz w:val="28"/>
                <w:szCs w:val="28"/>
              </w:rPr>
              <w:t>Хмельниковская СОШ</w:t>
            </w:r>
          </w:p>
          <w:p w:rsidR="00A0057B" w:rsidRPr="00A0057B" w:rsidRDefault="00A0057B" w:rsidP="00A0057B">
            <w:pPr>
              <w:tabs>
                <w:tab w:val="left" w:pos="4395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057B" w:rsidRPr="00A0057B" w:rsidRDefault="00A0057B" w:rsidP="00A0057B">
            <w:pPr>
              <w:tabs>
                <w:tab w:val="left" w:pos="439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  <w:r w:rsidR="00574691">
              <w:rPr>
                <w:rFonts w:ascii="Times New Roman" w:eastAsia="Calibri" w:hAnsi="Times New Roman" w:cs="Times New Roman"/>
                <w:sz w:val="28"/>
                <w:szCs w:val="28"/>
              </w:rPr>
              <w:t>Т.В. Мироненко</w:t>
            </w:r>
          </w:p>
          <w:p w:rsidR="003B0996" w:rsidRPr="003B0996" w:rsidRDefault="00A0057B" w:rsidP="003B0996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r w:rsidR="00574691">
              <w:rPr>
                <w:rFonts w:ascii="Times New Roman" w:eastAsia="Calibri" w:hAnsi="Times New Roman" w:cs="Times New Roman"/>
                <w:sz w:val="28"/>
                <w:szCs w:val="28"/>
              </w:rPr>
              <w:t>от 09.01.2025 № 1А</w:t>
            </w:r>
          </w:p>
          <w:p w:rsidR="00A0057B" w:rsidRPr="00A0057B" w:rsidRDefault="00A0057B" w:rsidP="0099389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0057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</w:p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  <w:r w:rsidRPr="00A0057B">
        <w:rPr>
          <w:rFonts w:eastAsia="Times New Roman"/>
          <w:b/>
          <w:bCs/>
          <w:sz w:val="28"/>
          <w:u w:val="single"/>
        </w:rPr>
        <w:t xml:space="preserve">Карта коррупционных </w:t>
      </w:r>
      <w:proofErr w:type="spellStart"/>
      <w:r w:rsidRPr="00A0057B">
        <w:rPr>
          <w:rFonts w:eastAsia="Times New Roman"/>
          <w:b/>
          <w:bCs/>
          <w:sz w:val="28"/>
          <w:u w:val="single"/>
        </w:rPr>
        <w:t>рисков</w:t>
      </w:r>
      <w:r w:rsidRPr="00A0057B">
        <w:rPr>
          <w:rFonts w:eastAsia="Times New Roman"/>
          <w:b/>
          <w:bCs/>
          <w:sz w:val="28"/>
        </w:rPr>
        <w:t>_</w:t>
      </w:r>
      <w:r w:rsidRPr="00A0057B">
        <w:rPr>
          <w:rFonts w:eastAsia="Times New Roman"/>
          <w:b/>
          <w:bCs/>
          <w:sz w:val="28"/>
          <w:u w:val="single"/>
        </w:rPr>
        <w:t>муниципального</w:t>
      </w:r>
      <w:proofErr w:type="spellEnd"/>
      <w:r w:rsidRPr="00A0057B">
        <w:rPr>
          <w:rFonts w:eastAsia="Times New Roman"/>
          <w:b/>
          <w:bCs/>
          <w:sz w:val="28"/>
          <w:u w:val="single"/>
        </w:rPr>
        <w:t xml:space="preserve"> общеобразовательного учреждения </w:t>
      </w:r>
      <w:r w:rsidR="00574691">
        <w:rPr>
          <w:rFonts w:eastAsia="Times New Roman"/>
          <w:b/>
          <w:bCs/>
          <w:sz w:val="28"/>
          <w:u w:val="single"/>
        </w:rPr>
        <w:t>Хмельниковская средняя общеобразовательная школа</w:t>
      </w:r>
      <w:r w:rsidRPr="00A0057B">
        <w:rPr>
          <w:rFonts w:eastAsia="Times New Roman"/>
          <w:b/>
          <w:bCs/>
          <w:sz w:val="28"/>
        </w:rPr>
        <w:t xml:space="preserve"> </w:t>
      </w:r>
    </w:p>
    <w:p w:rsidR="00A0057B" w:rsidRPr="00A0057B" w:rsidRDefault="00A0057B" w:rsidP="00A0057B">
      <w:pPr>
        <w:jc w:val="center"/>
        <w:rPr>
          <w:rFonts w:eastAsia="Times New Roman"/>
          <w:bCs/>
          <w:sz w:val="24"/>
          <w:szCs w:val="24"/>
        </w:rPr>
      </w:pPr>
      <w:r w:rsidRPr="00A0057B">
        <w:rPr>
          <w:rFonts w:eastAsia="Times New Roman"/>
          <w:bCs/>
          <w:sz w:val="24"/>
          <w:szCs w:val="24"/>
        </w:rPr>
        <w:t>(наименование ОУ)</w:t>
      </w:r>
    </w:p>
    <w:p w:rsidR="00A0057B" w:rsidRDefault="00574691" w:rsidP="00A0057B">
      <w:pPr>
        <w:jc w:val="center"/>
        <w:rPr>
          <w:noProof/>
          <w:sz w:val="24"/>
          <w:szCs w:val="24"/>
        </w:rPr>
      </w:pPr>
      <w:r>
        <w:rPr>
          <w:rFonts w:eastAsia="Times New Roman"/>
          <w:b/>
          <w:bCs/>
          <w:sz w:val="28"/>
        </w:rPr>
        <w:t>Ростовского</w:t>
      </w:r>
      <w:r w:rsidR="00A0057B" w:rsidRPr="00A0057B">
        <w:rPr>
          <w:rFonts w:eastAsia="Times New Roman"/>
          <w:b/>
          <w:bCs/>
          <w:sz w:val="28"/>
        </w:rPr>
        <w:t xml:space="preserve"> муниципального района</w:t>
      </w:r>
      <w:r w:rsidR="00A0057B">
        <w:rPr>
          <w:rFonts w:eastAsia="Times New Roman"/>
          <w:b/>
          <w:bCs/>
          <w:sz w:val="28"/>
        </w:rPr>
        <w:t xml:space="preserve"> н</w:t>
      </w:r>
      <w:r w:rsidR="00A0057B" w:rsidRPr="00A0057B">
        <w:rPr>
          <w:rFonts w:eastAsia="Times New Roman"/>
          <w:b/>
          <w:bCs/>
          <w:sz w:val="28"/>
        </w:rPr>
        <w:t>а 20</w:t>
      </w:r>
      <w:r w:rsidR="00A0057B">
        <w:rPr>
          <w:rFonts w:eastAsia="Times New Roman"/>
          <w:b/>
          <w:bCs/>
          <w:sz w:val="28"/>
        </w:rPr>
        <w:t>2</w:t>
      </w:r>
      <w:r>
        <w:rPr>
          <w:rFonts w:eastAsia="Times New Roman"/>
          <w:b/>
          <w:bCs/>
          <w:sz w:val="28"/>
        </w:rPr>
        <w:t>5</w:t>
      </w:r>
      <w:bookmarkStart w:id="0" w:name="_GoBack"/>
      <w:bookmarkEnd w:id="0"/>
      <w:r w:rsidR="00A0057B" w:rsidRPr="00A0057B">
        <w:rPr>
          <w:rFonts w:eastAsia="Times New Roman"/>
          <w:b/>
          <w:bCs/>
          <w:sz w:val="28"/>
        </w:rPr>
        <w:t xml:space="preserve"> год</w:t>
      </w:r>
      <w:r w:rsidR="00A0057B">
        <w:rPr>
          <w:noProof/>
          <w:sz w:val="24"/>
          <w:szCs w:val="24"/>
        </w:rPr>
        <w:t xml:space="preserve"> </w:t>
      </w: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355569" w:rsidRDefault="00A0057B" w:rsidP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466B32" id="Shape 2" o:spid="_x0000_s1026" style="position:absolute;margin-left:-.3pt;margin-top:6.1pt;width:1pt;height: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62B79E" id="Shape 3" o:spid="_x0000_s1026" style="position:absolute;margin-left:766.45pt;margin-top:6.1pt;width:1pt;height:.9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pacing w:line="8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300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700" w:type="dxa"/>
            <w:vAlign w:val="bottom"/>
          </w:tcPr>
          <w:p w:rsidR="00355569" w:rsidRDefault="00355569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  открытость</w:t>
            </w:r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размещение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еятельности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оперативной,   достоверной   информации  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108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900" w:type="dxa"/>
            <w:gridSpan w:val="2"/>
            <w:vAlign w:val="bottom"/>
          </w:tcPr>
          <w:p w:rsidR="00355569" w:rsidRDefault="00A0057B" w:rsidP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ОУ.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</w:t>
            </w:r>
          </w:p>
        </w:tc>
        <w:tc>
          <w:tcPr>
            <w:tcW w:w="700" w:type="dxa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56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 об  антикоррупционной  политики,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:rsidR="00355569" w:rsidRDefault="00A0057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проводимой  в  образовательном  учреждении.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направленности на совещаниях, </w:t>
            </w:r>
            <w:r w:rsidR="009151DE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едагогических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советах,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   органами</w:t>
            </w: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FA8D88" id="Shape 4" o:spid="_x0000_s1026" style="position:absolute;margin-left:33.5pt;margin-top:-291.1pt;width:1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QOH923gAAAAsBAAAPAAAAZHJzL2Rvd25y&#10;ZXYueG1sTI/BTsMwEETvSP0Haytxax0iEUqIU1WVijjAgYI4O/E2CYnXke024e9ZuMBxZ0czb4rt&#10;bAdxQR86Rwpu1gkIpNqZjhoF72+H1QZEiJqMHhyhgi8MsC0XV4XOjZvoFS/H2AgOoZBrBW2MYy5l&#10;qFu0OqzdiMS/k/NWRz59I43XE4fbQaZJkkmrO+KGVo+4b7Huj2eroD9Jmvqn3fNUPVYmfL58+L62&#10;Sl0v590DiIhz/DPDDz6jQ8lMlTuTCWJQkN3xlKhgdbtJUxDsyO5ZqX6VJAVZFvL/hvIb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0Dh/dt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57CAFD" id="Shape 5" o:spid="_x0000_s1026" style="position:absolute;margin-left:160.55pt;margin-top:-291.1pt;width:.95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2DD770" id="Shape 6" o:spid="_x0000_s1026" style="position:absolute;margin-left:266.15pt;margin-top:-291.1pt;width:1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8R2GPfAAAADQEAAA8AAABkcnMvZG93bnJl&#10;di54bWxMj8FOwzAMhu9IvENkJG5bSkvRVJpOExKIAxwYiHPaeG1p41RJtpa3x3BhR//+9PtzuV3s&#10;KE7oQ+9Iwc06AYHUONNTq+Dj/XG1ARGiJqNHR6jgGwNsq8uLUhfGzfSGp31sBZdQKLSCLsapkDI0&#10;HVod1m5C4t3Beasjj76VxuuZy+0o0yS5k1b3xBc6PeFDh82wP1oFw0HSPDzvXub6qTbh6/XTD41V&#10;6vpq2d2DiLjEfxh+9VkdKnaq3ZFMEKOCPEszRhWs8k2agmAkz245qv+iJAVZlfL8i+oH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jxHYY9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2C8734" id="Shape 7" o:spid="_x0000_s1026" style="position:absolute;margin-left:446.2pt;margin-top:-291.1pt;width:1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V/x7LgAAAADQEAAA8AAABkcnMvZG93bnJl&#10;di54bWxMj8FOwzAMhu9IvENkJG5bumigrjSdJiQQBzgwEOe08dqujVM12VreHsOFHf370+/P+XZ2&#10;vTjjGFpPGlbLBARS5W1LtYbPj6dFCiJEQ9b0nlDDNwbYFtdXucmsn+gdz/tYCy6hkBkNTYxDJmWo&#10;GnQmLP2AxLuDH52JPI61tKOZuNz1UiXJvXSmJb7QmAEfG6y6/clp6A6Spu5l9zqVz6UNx7evsauc&#10;1rc38+4BRMQ5/sPwq8/qULBT6U9kg+g1pBu1ZlTD4i5VCgQj6WbNUfkXJQpkkcvLL4o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V/x7L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7C4A74" id="Shape 8" o:spid="_x0000_s1026" style="position:absolute;margin-left:503.6pt;margin-top:-291.1pt;width:1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qUzS/fAAAADwEAAA8AAABkcnMvZG93bnJl&#10;di54bWxMj0FPwzAMhe9I/IfISNy2hErAKE2nCQnEYRwYiHPaeG1p41RJtnb/Ho8L3N6zn54/F+vZ&#10;DeKIIXaeNNwsFQik2tuOGg2fH8+LFYiYDFkzeEINJ4ywLi8vCpNbP9E7HnepEVxCMTca2pTGXMpY&#10;t+hMXPoRiXd7H5xJbEMjbTATl7tBZkrdSWc64gutGfGpxbrfHZyGfi9p6l8326l6qWz8fvsKfe20&#10;vr6aN48gEs7pLwxnfEaHkpkqfyAbxcBeqfuMsxoWt6uM1Tmj1AOr6nemMpBlIf//Uf4A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GpTNL98AAAAP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355569" w:rsidTr="007506B3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ind w:left="70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Педагогические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Неформальные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работники,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репетиторство,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9151DE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A0057B">
              <w:rPr>
                <w:rFonts w:eastAsia="Times New Roman"/>
                <w:sz w:val="24"/>
                <w:szCs w:val="24"/>
              </w:rPr>
              <w:t>бразовательно</w:t>
            </w:r>
            <w:r>
              <w:rPr>
                <w:rFonts w:eastAsia="Times New Roman"/>
                <w:sz w:val="24"/>
                <w:szCs w:val="24"/>
              </w:rPr>
              <w:t>го учреждения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9151D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р</w:t>
            </w:r>
            <w:r w:rsidR="00A0057B" w:rsidRPr="007506B3">
              <w:rPr>
                <w:sz w:val="24"/>
              </w:rPr>
              <w:t>аботники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9151DE">
            <w:pPr>
              <w:rPr>
                <w:sz w:val="24"/>
              </w:rPr>
            </w:pPr>
            <w:r w:rsidRPr="007506B3"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у</w:t>
            </w:r>
            <w:r w:rsidR="00A0057B" w:rsidRPr="007506B3">
              <w:rPr>
                <w:sz w:val="24"/>
              </w:rPr>
              <w:t>чреждения.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справок.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ого 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vAlign w:val="bottom"/>
          </w:tcPr>
          <w:p w:rsidR="00355569" w:rsidRDefault="00A0057B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900" w:type="dxa"/>
            <w:vAlign w:val="bottom"/>
          </w:tcPr>
          <w:p w:rsidR="00355569" w:rsidRDefault="00355569"/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7506B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изкая</w:t>
            </w: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  при</w:t>
            </w:r>
          </w:p>
        </w:tc>
        <w:tc>
          <w:tcPr>
            <w:tcW w:w="1140" w:type="dxa"/>
            <w:vAlign w:val="bottom"/>
          </w:tcPr>
          <w:p w:rsidR="00355569" w:rsidRDefault="00A0057B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официальному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распространению.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Попытка несанкционированного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 к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ресурсам.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355569" w:rsidRDefault="0035556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</w:t>
            </w:r>
          </w:p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1020" w:type="dxa"/>
            <w:vAlign w:val="bottom"/>
          </w:tcPr>
          <w:p w:rsidR="00355569" w:rsidRDefault="00A0057B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работниками,</w:t>
            </w: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ответсвенными за работу с обращениями.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   лица,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 за</w:t>
            </w: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 граждан.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рассмотрения обращений со стороны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обращений.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ОУ</w:t>
            </w: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которой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9A44CD" id="Shape 9" o:spid="_x0000_s1026" style="position:absolute;margin-left:160.55pt;margin-top:-125.25pt;width:.9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46F57" id="Shape 10" o:spid="_x0000_s1026" style="position:absolute;margin-left:446.2pt;margin-top:-125.2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DxS+UzgAAAADQEAAA8AAABkcnMvZG93bnJl&#10;di54bWxMj8FOg0AQhu8mvsNmTLy1iwQMpSxNY6LxoAer8bywU6Cws4TdFnx7pyc9zj9f/vmm2C12&#10;EBecfOdIwcM6AoFUO9NRo+Dr83mVgfBBk9GDI1Twgx525e1NoXPjZvrAyyE0gkvI51pBG8KYS+nr&#10;Fq32azci8e7oJqsDj1MjzaRnLreDjKPoUVrdEV9o9YhPLdb94WwV9EdJc/+6f5url8r40/v31NdW&#10;qfu7Zb8FEXAJfzBc9VkdSnaq3JmMF4OCbBMnjCpYxWmUgmAk2yQcVdcoyVKQZSH/f1H+Ag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DxS+Uz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AC8C83" id="Shape 11" o:spid="_x0000_s1026" style="position:absolute;margin-left:503.6pt;margin-top:-125.2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  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  услуг 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  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правоохрани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 предупреждения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  органах</w:t>
            </w:r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организациях,</w:t>
            </w:r>
          </w:p>
        </w:tc>
        <w:tc>
          <w:tcPr>
            <w:tcW w:w="280" w:type="dxa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ОУ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решений 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D16CB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Нецелевое</w:t>
            </w:r>
          </w:p>
        </w:tc>
        <w:tc>
          <w:tcPr>
            <w:tcW w:w="280" w:type="dxa"/>
            <w:vAlign w:val="bottom"/>
          </w:tcPr>
          <w:p w:rsidR="00355569" w:rsidRDefault="00355569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:rsidR="00355569" w:rsidRDefault="00355569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 средств  и 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средств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</w:t>
            </w:r>
          </w:p>
        </w:tc>
        <w:tc>
          <w:tcPr>
            <w:tcW w:w="280" w:type="dxa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приносящей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 деятельности.</w:t>
            </w: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противодействия коррупции в </w:t>
            </w:r>
            <w:r w:rsidR="009151DE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чреждении.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приносящей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D16CB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16CBB">
              <w:rPr>
                <w:sz w:val="24"/>
                <w:szCs w:val="20"/>
              </w:rPr>
              <w:t>Директор</w:t>
            </w:r>
            <w:r>
              <w:rPr>
                <w:sz w:val="24"/>
                <w:szCs w:val="20"/>
              </w:rPr>
              <w:t>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Несвоевременная постановка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D16CBB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</w:t>
            </w:r>
            <w:r w:rsidRPr="00D16CBB">
              <w:rPr>
                <w:sz w:val="24"/>
                <w:szCs w:val="20"/>
              </w:rPr>
              <w:t>амести</w:t>
            </w:r>
            <w:r>
              <w:rPr>
                <w:sz w:val="24"/>
                <w:szCs w:val="20"/>
              </w:rPr>
              <w:t>тель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учѐт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материально-ответственных лиц.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ценностей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D16CBB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директора по АХР</w:t>
            </w: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Умышленно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 w:rsidP="00D16CBB">
            <w:pPr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регистрационного учѐта.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  члены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Расстановка</w:t>
            </w:r>
          </w:p>
        </w:tc>
        <w:tc>
          <w:tcPr>
            <w:tcW w:w="280" w:type="dxa"/>
            <w:vAlign w:val="bottom"/>
          </w:tcPr>
          <w:p w:rsidR="00355569" w:rsidRDefault="00355569"/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 при  проведении  закупок  товаров,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контрактной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 и   услуг   для   нужд   образовательной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объемам,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4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заключению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 с  контрагентами  в  соответствии  с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федеральными законами.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связанным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заключением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D16CBB" w:rsidP="00D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ля</w:t>
            </w:r>
            <w:r>
              <w:rPr>
                <w:rFonts w:eastAsia="Times New Roman"/>
                <w:sz w:val="24"/>
                <w:szCs w:val="24"/>
              </w:rPr>
              <w:t xml:space="preserve"> ОУ.</w:t>
            </w:r>
            <w:r w:rsidR="00A0057B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 круга возможных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</w:t>
            </w:r>
          </w:p>
        </w:tc>
        <w:tc>
          <w:tcPr>
            <w:tcW w:w="74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договоров,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</w:tbl>
    <w:p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C03365" id="Shape 12" o:spid="_x0000_s1026" style="position:absolute;margin-left:-.3pt;margin-top:-125.2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CcEKf3QAAAAkBAAAPAAAAZHJzL2Rvd25y&#10;ZXYueG1sTI/BTsMwDIbvSLxD5EnctnTTOk2l6TQhgTjAgQ1xdhuvLW2cKsnW8vakJzhZtj/9/pwf&#10;JtOLGznfWlawXiUgiCurW64VfJ6fl3sQPiBr7C2Tgh/ycCju73LMtB35g26nUIsYwj5DBU0IQyal&#10;rxoy6Fd2II67i3UGQ2xdLbXDMYabXm6SZCcNthwvNDjQU0NVd7oaBd1F8ti9Ht/G8qXU/vv9y3WV&#10;UephMR0fQQSawh8Ms35UhyI6lfbK2otewXIXwVg2aZKCmIEtiHIebPcpyCKX/z8ofgE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DCcEKf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8A597B" id="Shape 13" o:spid="_x0000_s1026" style="position:absolute;margin-left:33.5pt;margin-top:-125.2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uRSBL3wAAAAsBAAAPAAAAZHJzL2Rvd25y&#10;ZXYueG1sTI/BTsMwEETvSPyDtUjcWoeKhBLiVBUSiEM5UBBnJ94mIfE6st0m/H23Jzju7GjmTbGZ&#10;7SBO6EPnSMHdMgGBVDvTUaPg6/NlsQYRoiajB0eo4BcDbMrrq0Lnxk30gad9bASHUMi1gjbGMZcy&#10;1C1aHZZuROLfwXmrI5++kcbricPtIFdJkkmrO+KGVo/43GLd749WQX+QNPVv291UvVYm/Lx/+762&#10;St3ezNsnEBHn+GeGCz6jQ8lMlTuSCWJQkD3wlKhgsUqTFAQ7skdWqotyv05BloX8v6E8Aw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G5FIEv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1137E" id="Shape 14" o:spid="_x0000_s1026" style="position:absolute;margin-left:160.55pt;margin-top:-125.25pt;width:.9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XzmfSFAQAABA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888FDD" id="Shape 15" o:spid="_x0000_s1026" style="position:absolute;margin-left:266.15pt;margin-top:-125.2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31C8A4" id="Shape 16" o:spid="_x0000_s1026" style="position:absolute;margin-left:446.2pt;margin-top:-125.2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5274CD" id="Shape 17" o:spid="_x0000_s1026" style="position:absolute;margin-left:503.6pt;margin-top:-125.2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B5C34A" id="Shape 18" o:spid="_x0000_s1026" style="position:absolute;margin-left:766.45pt;margin-top:-125.2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324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1580" w:type="dxa"/>
            <w:vAlign w:val="bottom"/>
          </w:tcPr>
          <w:p w:rsidR="00355569" w:rsidRDefault="00355569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(сужение)  круга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конкурсной документации, планов-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 закупок, заключенных контрактов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контракта  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5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закупок;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(упрощение)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поставщика;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неприемлемые</w:t>
            </w: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и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 заказа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цене,   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конкурентоспособности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заказа  в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 закупок;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сделок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нарушением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интересах;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110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355569" w:rsidTr="00342106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по минимизации (устранению)</w:t>
            </w:r>
          </w:p>
        </w:tc>
      </w:tr>
      <w:tr w:rsidR="00355569" w:rsidTr="00342106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680" w:type="dxa"/>
            <w:vAlign w:val="bottom"/>
          </w:tcPr>
          <w:p w:rsidR="00355569" w:rsidRDefault="0035556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800" w:type="dxa"/>
            <w:vAlign w:val="bottom"/>
          </w:tcPr>
          <w:p w:rsidR="00355569" w:rsidRDefault="00355569"/>
        </w:tc>
        <w:tc>
          <w:tcPr>
            <w:tcW w:w="1500" w:type="dxa"/>
            <w:vAlign w:val="bottom"/>
          </w:tcPr>
          <w:p w:rsidR="00355569" w:rsidRDefault="00355569"/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процедуры;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отказ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услуги;</w:t>
            </w: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визирования</w:t>
            </w:r>
          </w:p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документов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ответственными лицами.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  справок,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отчетных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80" w:type="dxa"/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исполнением   должностными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выдаваемых справках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    основанного    на    механизме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профкома.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совершением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:rsidR="00355569" w:rsidRDefault="00A0057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времени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работа комиссии по материальному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объеме.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стимулированию.Прозрачность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баллов за качество и эффективность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премиального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36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работника.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 средств  на  оплату  труда   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355569" w:rsidP="003820C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 w:rsidP="003421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строгом соответствии с </w:t>
            </w:r>
            <w:r w:rsidR="00342106" w:rsidRPr="00342106">
              <w:rPr>
                <w:rFonts w:eastAsia="Times New Roman"/>
                <w:sz w:val="24"/>
                <w:szCs w:val="24"/>
              </w:rPr>
              <w:t>Положение о системе оплаты труда работников муниципального общеобразовательного учреждения «Средняя школа №6»</w:t>
            </w:r>
          </w:p>
        </w:tc>
      </w:tr>
      <w:tr w:rsidR="00355569" w:rsidTr="00342106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355569" w:rsidP="00342106">
            <w:pPr>
              <w:rPr>
                <w:sz w:val="20"/>
                <w:szCs w:val="20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Необъективная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380" w:type="dxa"/>
            <w:vAlign w:val="bottom"/>
          </w:tcPr>
          <w:p w:rsidR="00355569" w:rsidRDefault="00355569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:rsidR="00355569" w:rsidTr="008B1D9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520" w:type="dxa"/>
            <w:vAlign w:val="bottom"/>
          </w:tcPr>
          <w:p w:rsidR="00355569" w:rsidRDefault="0035556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340" w:type="dxa"/>
            <w:vAlign w:val="bottom"/>
          </w:tcPr>
          <w:p w:rsidR="00355569" w:rsidRDefault="00355569"/>
        </w:tc>
        <w:tc>
          <w:tcPr>
            <w:tcW w:w="580" w:type="dxa"/>
            <w:vAlign w:val="bottom"/>
          </w:tcPr>
          <w:p w:rsidR="00355569" w:rsidRDefault="00355569"/>
        </w:tc>
        <w:tc>
          <w:tcPr>
            <w:tcW w:w="1220" w:type="dxa"/>
            <w:vAlign w:val="bottom"/>
          </w:tcPr>
          <w:p w:rsidR="00355569" w:rsidRDefault="00355569"/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20" w:type="dxa"/>
            <w:vAlign w:val="bottom"/>
          </w:tcPr>
          <w:p w:rsidR="00355569" w:rsidRDefault="0034210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42106">
              <w:rPr>
                <w:sz w:val="24"/>
                <w:szCs w:val="20"/>
              </w:rPr>
              <w:t>Т</w:t>
            </w:r>
            <w:r>
              <w:rPr>
                <w:sz w:val="24"/>
                <w:szCs w:val="20"/>
              </w:rPr>
              <w:t xml:space="preserve">екущий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Pr="00342106" w:rsidRDefault="00342106">
            <w:pPr>
              <w:ind w:left="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30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оценки, завышение отметок.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 w:rsidTr="008B1D9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42106">
            <w:pPr>
              <w:rPr>
                <w:sz w:val="24"/>
                <w:szCs w:val="24"/>
              </w:rPr>
            </w:pPr>
            <w:r w:rsidRPr="00AB38FF">
              <w:rPr>
                <w:szCs w:val="24"/>
              </w:rPr>
              <w:t>промежуто</w:t>
            </w:r>
            <w:r w:rsidR="00AB38FF" w:rsidRPr="00AB38FF">
              <w:rPr>
                <w:szCs w:val="24"/>
              </w:rPr>
              <w:t>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 успеваемости</w:t>
            </w:r>
          </w:p>
        </w:tc>
        <w:tc>
          <w:tcPr>
            <w:tcW w:w="1660" w:type="dxa"/>
            <w:gridSpan w:val="2"/>
            <w:vAlign w:val="bottom"/>
          </w:tcPr>
          <w:p w:rsidR="00355569" w:rsidRDefault="00A0057B" w:rsidP="003820C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со стороны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</w:t>
            </w:r>
          </w:p>
        </w:tc>
        <w:tc>
          <w:tcPr>
            <w:tcW w:w="2520" w:type="dxa"/>
            <w:gridSpan w:val="3"/>
            <w:vAlign w:val="bottom"/>
          </w:tcPr>
          <w:p w:rsidR="00355569" w:rsidRDefault="00A0057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 их  родителей  (законных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профилактическом совете.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52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580" w:type="dxa"/>
            <w:gridSpan w:val="2"/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34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80" w:type="dxa"/>
            <w:vAlign w:val="bottom"/>
          </w:tcPr>
          <w:p w:rsidR="00355569" w:rsidRDefault="00A0057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целевым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 субсидий  в  соответствии  с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 за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актами.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льготное питание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8B1D9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Приѐм граждан в ОУ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120" w:type="dxa"/>
            <w:vAlign w:val="bottom"/>
          </w:tcPr>
          <w:p w:rsidR="00355569" w:rsidRDefault="00355569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официальном сайте информации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предусмотренных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наличии вакантных мест, правил приема.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8B1D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аявлений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8B1D97" w:rsidP="002C3E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C3EBD">
              <w:rPr>
                <w:rFonts w:eastAsia="Times New Roman"/>
                <w:sz w:val="24"/>
                <w:szCs w:val="24"/>
              </w:rPr>
              <w:t>ЕПГУ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0057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 со   стороны   органов   управления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355569" w:rsidP="008B1D97">
            <w:pPr>
              <w:ind w:right="20"/>
              <w:rPr>
                <w:sz w:val="20"/>
                <w:szCs w:val="20"/>
              </w:rPr>
            </w:pPr>
          </w:p>
        </w:tc>
      </w:tr>
      <w:tr w:rsidR="00355569" w:rsidTr="008B1D97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355569" w:rsidP="008B1D9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87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sectPr w:rsidR="00355569" w:rsidSect="00A0057B">
      <w:type w:val="continuous"/>
      <w:pgSz w:w="16840" w:h="11908" w:orient="landscape"/>
      <w:pgMar w:top="567" w:right="567" w:bottom="567" w:left="567" w:header="0" w:footer="0" w:gutter="0"/>
      <w:cols w:space="720" w:equalWidth="0">
        <w:col w:w="153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69"/>
    <w:rsid w:val="00226784"/>
    <w:rsid w:val="002C3EBD"/>
    <w:rsid w:val="00342106"/>
    <w:rsid w:val="00355569"/>
    <w:rsid w:val="003820CA"/>
    <w:rsid w:val="003B0996"/>
    <w:rsid w:val="00525F47"/>
    <w:rsid w:val="00574691"/>
    <w:rsid w:val="006B26C3"/>
    <w:rsid w:val="007506B3"/>
    <w:rsid w:val="008B1D97"/>
    <w:rsid w:val="009151DE"/>
    <w:rsid w:val="0099389A"/>
    <w:rsid w:val="009D46B4"/>
    <w:rsid w:val="00A0057B"/>
    <w:rsid w:val="00AB38FF"/>
    <w:rsid w:val="00AC5AD4"/>
    <w:rsid w:val="00CC4E4D"/>
    <w:rsid w:val="00D01A2D"/>
    <w:rsid w:val="00D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E801"/>
  <w15:docId w15:val="{0221BF94-40FF-4F66-BC85-3704946B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0057B"/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13</cp:revision>
  <cp:lastPrinted>2025-05-10T13:48:00Z</cp:lastPrinted>
  <dcterms:created xsi:type="dcterms:W3CDTF">2020-02-04T12:16:00Z</dcterms:created>
  <dcterms:modified xsi:type="dcterms:W3CDTF">2025-05-10T13:48:00Z</dcterms:modified>
</cp:coreProperties>
</file>