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98" w:rsidRDefault="007F18F8" w:rsidP="00D562A4">
      <w:pPr>
        <w:rPr>
          <w:rStyle w:val="a3"/>
          <w:color w:val="000000" w:themeColor="text1"/>
          <w:sz w:val="28"/>
        </w:rPr>
      </w:pPr>
      <w:r>
        <w:rPr>
          <w:rStyle w:val="a3"/>
          <w:color w:val="000000" w:themeColor="text1"/>
          <w:sz w:val="28"/>
        </w:rPr>
        <w:t>5 класс</w:t>
      </w:r>
      <w:r w:rsidRPr="00A4582F">
        <w:rPr>
          <w:rStyle w:val="a3"/>
          <w:color w:val="000000" w:themeColor="text1"/>
          <w:sz w:val="28"/>
        </w:rPr>
        <w:t xml:space="preserve"> </w:t>
      </w:r>
      <w:r w:rsidR="007330BA">
        <w:rPr>
          <w:rStyle w:val="a3"/>
          <w:color w:val="000000" w:themeColor="text1"/>
          <w:sz w:val="28"/>
        </w:rPr>
        <w:t xml:space="preserve">    </w:t>
      </w:r>
      <w:r w:rsidRPr="00A4582F">
        <w:rPr>
          <w:rStyle w:val="a3"/>
          <w:color w:val="000000" w:themeColor="text1"/>
          <w:sz w:val="28"/>
        </w:rPr>
        <w:t>Тема урока:</w:t>
      </w:r>
    </w:p>
    <w:p w:rsidR="002E5998" w:rsidRDefault="002E5998" w:rsidP="007F18F8">
      <w:pPr>
        <w:pStyle w:val="3"/>
        <w:spacing w:before="0" w:beforeAutospacing="0" w:after="0" w:afterAutospacing="0"/>
        <w:rPr>
          <w:rStyle w:val="a3"/>
          <w:color w:val="000000" w:themeColor="text1"/>
          <w:sz w:val="28"/>
        </w:rPr>
      </w:pPr>
    </w:p>
    <w:p w:rsidR="002E5998" w:rsidRPr="002E5998" w:rsidRDefault="002E5998" w:rsidP="002E59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«Полифония может передавать всё: и размах мысли, и размах мечты, творчества». </w:t>
      </w:r>
    </w:p>
    <w:p w:rsidR="007F18F8" w:rsidRPr="002A58A7" w:rsidRDefault="002E5998" w:rsidP="002E59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                                                                               </w:t>
      </w:r>
      <w:r w:rsidRPr="002A58A7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                      </w:t>
      </w:r>
      <w:r w:rsidRPr="002E599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               </w:t>
      </w:r>
      <w:r w:rsidRPr="002A58A7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 </w:t>
      </w:r>
      <w:r w:rsidRPr="002E5998">
        <w:rPr>
          <w:rFonts w:ascii="Times New Roman" w:eastAsia="Times New Roman" w:hAnsi="Times New Roman" w:cs="Times New Roman"/>
          <w:i/>
          <w:color w:val="C00000"/>
          <w:sz w:val="28"/>
          <w:szCs w:val="36"/>
          <w:lang w:eastAsia="ru-RU"/>
        </w:rPr>
        <w:t>  Д.Д. Шостакович</w:t>
      </w:r>
    </w:p>
    <w:p w:rsidR="002E5998" w:rsidRPr="002E5998" w:rsidRDefault="00C0533C" w:rsidP="00C0533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36"/>
          <w:lang w:eastAsia="ru-RU"/>
        </w:rPr>
        <w:tab/>
      </w:r>
    </w:p>
    <w:p w:rsidR="00C0533C" w:rsidRPr="007330BA" w:rsidRDefault="007F18F8" w:rsidP="00C0533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36"/>
        </w:rPr>
      </w:pPr>
      <w:r w:rsidRPr="002E5998">
        <w:rPr>
          <w:rFonts w:ascii="Times New Roman" w:hAnsi="Times New Roman" w:cs="Times New Roman"/>
          <w:color w:val="111111"/>
          <w:sz w:val="28"/>
          <w:szCs w:val="36"/>
        </w:rPr>
        <w:t>Полифония относится к одной из самых ранних форм музыки. Само слово «полифония», в переводе с греческого означающее «многоголосие», причём такое многоголосие, в котором каждый голос является одинаково важным и ведёт свою выразительную мелодию. </w:t>
      </w:r>
      <w:r w:rsidR="002E5998" w:rsidRPr="002E5998">
        <w:rPr>
          <w:rFonts w:ascii="Times New Roman" w:hAnsi="Times New Roman" w:cs="Times New Roman"/>
          <w:color w:val="111111"/>
          <w:sz w:val="28"/>
          <w:szCs w:val="36"/>
        </w:rPr>
        <w:t>С именем</w:t>
      </w:r>
      <w:r w:rsidRPr="002E5998">
        <w:rPr>
          <w:rFonts w:ascii="Times New Roman" w:hAnsi="Times New Roman" w:cs="Times New Roman"/>
          <w:color w:val="111111"/>
          <w:sz w:val="28"/>
          <w:szCs w:val="36"/>
        </w:rPr>
        <w:t xml:space="preserve"> величайшего композитора </w:t>
      </w:r>
      <w:r w:rsidRPr="002E5998">
        <w:rPr>
          <w:rStyle w:val="bold-style"/>
          <w:rFonts w:ascii="Times New Roman" w:hAnsi="Times New Roman" w:cs="Times New Roman"/>
          <w:color w:val="111111"/>
          <w:sz w:val="28"/>
          <w:szCs w:val="36"/>
        </w:rPr>
        <w:t>Иоганна Себастьяна Баха</w:t>
      </w:r>
      <w:r w:rsidRPr="002E5998">
        <w:rPr>
          <w:rFonts w:ascii="Times New Roman" w:hAnsi="Times New Roman" w:cs="Times New Roman"/>
          <w:color w:val="111111"/>
          <w:sz w:val="28"/>
          <w:szCs w:val="36"/>
        </w:rPr>
        <w:t xml:space="preserve">, органиста и педагога и его творчеством связано завершение эпохи Барокко. Наследие Баха включает в себя произведения различных полифонических жанров: мессы и кантаты, хоралы, оратории. Одной из любимых форм сочинения Баха была </w:t>
      </w:r>
      <w:r w:rsidRPr="002E5998">
        <w:rPr>
          <w:rStyle w:val="bold-style"/>
          <w:rFonts w:ascii="Times New Roman" w:hAnsi="Times New Roman" w:cs="Times New Roman"/>
          <w:color w:val="111111"/>
          <w:sz w:val="28"/>
          <w:szCs w:val="36"/>
        </w:rPr>
        <w:t>фуга</w:t>
      </w:r>
      <w:r w:rsidRPr="002E5998">
        <w:rPr>
          <w:rFonts w:ascii="Times New Roman" w:hAnsi="Times New Roman" w:cs="Times New Roman"/>
          <w:color w:val="111111"/>
          <w:sz w:val="28"/>
          <w:szCs w:val="36"/>
        </w:rPr>
        <w:t>, которую он довёл до совершенства.</w:t>
      </w:r>
    </w:p>
    <w:p w:rsidR="00C0533C" w:rsidRPr="007330BA" w:rsidRDefault="00C0533C" w:rsidP="00C0533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7330BA">
        <w:rPr>
          <w:rFonts w:ascii="Times New Roman" w:hAnsi="Times New Roman" w:cs="Times New Roman"/>
          <w:b/>
          <w:color w:val="111111"/>
          <w:sz w:val="28"/>
          <w:szCs w:val="28"/>
        </w:rPr>
        <w:t>1. Перейдите по ссылке.</w:t>
      </w:r>
      <w:r w:rsidRPr="007F18F8">
        <w:rPr>
          <w:rFonts w:ascii="Times New Roman" w:hAnsi="Times New Roman" w:cs="Times New Roman"/>
          <w:color w:val="111111"/>
          <w:sz w:val="28"/>
          <w:szCs w:val="28"/>
        </w:rPr>
        <w:t xml:space="preserve"> На основе данного материала сформулиру</w:t>
      </w:r>
      <w:r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7F18F8">
        <w:rPr>
          <w:rFonts w:ascii="Times New Roman" w:hAnsi="Times New Roman" w:cs="Times New Roman"/>
          <w:color w:val="111111"/>
          <w:sz w:val="28"/>
          <w:szCs w:val="28"/>
        </w:rPr>
        <w:t>те собстве</w:t>
      </w:r>
      <w:r w:rsidR="007330BA">
        <w:rPr>
          <w:rFonts w:ascii="Times New Roman" w:hAnsi="Times New Roman" w:cs="Times New Roman"/>
          <w:color w:val="111111"/>
          <w:sz w:val="28"/>
          <w:szCs w:val="28"/>
        </w:rPr>
        <w:t>нное определение термина «</w:t>
      </w:r>
      <w:proofErr w:type="gramStart"/>
      <w:r w:rsidR="007330BA">
        <w:rPr>
          <w:rFonts w:ascii="Times New Roman" w:hAnsi="Times New Roman" w:cs="Times New Roman"/>
          <w:color w:val="111111"/>
          <w:sz w:val="28"/>
          <w:szCs w:val="28"/>
        </w:rPr>
        <w:t xml:space="preserve">фуга»   </w:t>
      </w:r>
      <w:proofErr w:type="gramEnd"/>
      <w:r w:rsidRPr="007F18F8">
        <w:rPr>
          <w:rFonts w:ascii="Times New Roman" w:hAnsi="Times New Roman" w:cs="Times New Roman"/>
          <w:color w:val="1875D1"/>
          <w:sz w:val="28"/>
          <w:szCs w:val="28"/>
        </w:rPr>
        <w:fldChar w:fldCharType="begin"/>
      </w:r>
      <w:r w:rsidRPr="007F18F8">
        <w:rPr>
          <w:rFonts w:ascii="Times New Roman" w:hAnsi="Times New Roman" w:cs="Times New Roman"/>
          <w:color w:val="1875D1"/>
          <w:sz w:val="28"/>
          <w:szCs w:val="28"/>
        </w:rPr>
        <w:instrText xml:space="preserve"> HYPERLINK "http://www.classic-music.ru/fuga.html" \t "_blank" </w:instrText>
      </w:r>
      <w:r w:rsidRPr="007F18F8">
        <w:rPr>
          <w:rFonts w:ascii="Times New Roman" w:hAnsi="Times New Roman" w:cs="Times New Roman"/>
          <w:color w:val="1875D1"/>
          <w:sz w:val="28"/>
          <w:szCs w:val="28"/>
        </w:rPr>
        <w:fldChar w:fldCharType="separate"/>
      </w:r>
      <w:r w:rsidRPr="007F18F8">
        <w:rPr>
          <w:rStyle w:val="a3"/>
          <w:rFonts w:ascii="Times New Roman" w:hAnsi="Times New Roman" w:cs="Times New Roman"/>
          <w:color w:val="1875D1"/>
          <w:sz w:val="28"/>
          <w:szCs w:val="28"/>
        </w:rPr>
        <w:t>Фуга</w:t>
      </w:r>
      <w:r w:rsidRPr="007F18F8">
        <w:rPr>
          <w:rFonts w:ascii="Times New Roman" w:hAnsi="Times New Roman" w:cs="Times New Roman"/>
          <w:color w:val="1875D1"/>
          <w:sz w:val="28"/>
          <w:szCs w:val="28"/>
        </w:rPr>
        <w:fldChar w:fldCharType="end"/>
      </w:r>
    </w:p>
    <w:p w:rsidR="00C0533C" w:rsidRPr="00C0533C" w:rsidRDefault="00C0533C" w:rsidP="00C0533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36"/>
        </w:rPr>
      </w:pPr>
      <w:r w:rsidRPr="007330BA">
        <w:rPr>
          <w:rFonts w:ascii="Times New Roman" w:hAnsi="Times New Roman" w:cs="Times New Roman"/>
          <w:b/>
          <w:color w:val="111111"/>
          <w:sz w:val="28"/>
          <w:szCs w:val="28"/>
        </w:rPr>
        <w:t>2. Послушайте фугу C-</w:t>
      </w:r>
      <w:proofErr w:type="spellStart"/>
      <w:r w:rsidRPr="007330BA">
        <w:rPr>
          <w:rFonts w:ascii="Times New Roman" w:hAnsi="Times New Roman" w:cs="Times New Roman"/>
          <w:b/>
          <w:color w:val="111111"/>
          <w:sz w:val="28"/>
          <w:szCs w:val="28"/>
        </w:rPr>
        <w:t>Dur</w:t>
      </w:r>
      <w:proofErr w:type="spellEnd"/>
      <w:r w:rsidRPr="007330B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И.С. Баха</w:t>
      </w:r>
      <w:r w:rsidR="007330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hyperlink r:id="rId5" w:history="1">
        <w:r w:rsidRPr="002E5998">
          <w:rPr>
            <w:rStyle w:val="a3"/>
            <w:rFonts w:ascii="Times New Roman" w:hAnsi="Times New Roman" w:cs="Times New Roman"/>
            <w:sz w:val="28"/>
            <w:szCs w:val="36"/>
          </w:rPr>
          <w:t>https://uchebnik.mos.ru/system/atomic_objects/files/000/532/333/original/bach-fugue-c-dur%28bwv553-lucker%29.mp3?1496384185</w:t>
        </w:r>
      </w:hyperlink>
    </w:p>
    <w:p w:rsidR="00C0533C" w:rsidRPr="007F18F8" w:rsidRDefault="00C0533C" w:rsidP="00C0533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7F18F8">
        <w:rPr>
          <w:rFonts w:ascii="Times New Roman" w:hAnsi="Times New Roman" w:cs="Times New Roman"/>
          <w:color w:val="111111"/>
          <w:sz w:val="28"/>
          <w:szCs w:val="28"/>
        </w:rPr>
        <w:t>3. В каком месте может звучать данная музыка?</w:t>
      </w:r>
    </w:p>
    <w:p w:rsidR="00C0533C" w:rsidRPr="007F18F8" w:rsidRDefault="00C0533C" w:rsidP="00C0533C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7F18F8">
        <w:rPr>
          <w:rFonts w:ascii="Times New Roman" w:hAnsi="Times New Roman" w:cs="Times New Roman"/>
          <w:color w:val="111111"/>
          <w:sz w:val="28"/>
          <w:szCs w:val="28"/>
        </w:rPr>
        <w:t>4. Определите прозвучавший музыкальный инструмент.</w:t>
      </w:r>
    </w:p>
    <w:p w:rsidR="002471CF" w:rsidRPr="002E5998" w:rsidRDefault="002471CF" w:rsidP="00247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Взаимодействие красок и звуков, музыки и живописи существует издавна как в природе, так и в искусстве. Ещё Аристотель писал о том, что цвета по красоте и гармонии могут соотноситься между собой подобно музыкальным созвучиям. В истории искусств нередко бывают случаи, когда образ и творческая идея настолько захватывают творца, что становится невозможно ограничиться рамками одного вида искусства. Тогда идея получает наибольшее раскрытие через различные виды искусств.</w:t>
      </w:r>
    </w:p>
    <w:p w:rsidR="00C0533C" w:rsidRDefault="00C0533C" w:rsidP="007F18F8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36"/>
        </w:rPr>
      </w:pPr>
    </w:p>
    <w:p w:rsidR="007F18F8" w:rsidRDefault="00D562A4" w:rsidP="007F18F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</w:pPr>
      <w:r w:rsidRPr="00D562A4">
        <w:rPr>
          <w:rFonts w:ascii="Times New Roman" w:hAnsi="Times New Roman" w:cs="Times New Roman"/>
          <w:noProof/>
          <w:color w:val="FF0000"/>
          <w:sz w:val="28"/>
          <w:lang w:eastAsia="ru-RU"/>
        </w:rPr>
        <w:t>Фото</w:t>
      </w:r>
      <w:r>
        <w:rPr>
          <w:noProof/>
          <w:lang w:eastAsia="ru-RU"/>
        </w:rPr>
        <w:t xml:space="preserve"> </w:t>
      </w:r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 xml:space="preserve">М.К. </w:t>
      </w:r>
      <w:proofErr w:type="spellStart"/>
      <w:proofErr w:type="gramStart"/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>Чюрлёнис</w:t>
      </w:r>
      <w:proofErr w:type="spellEnd"/>
      <w:r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 xml:space="preserve"> </w:t>
      </w:r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 xml:space="preserve">М.К. </w:t>
      </w:r>
      <w:proofErr w:type="spellStart"/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>Чюрлёнис</w:t>
      </w:r>
      <w:proofErr w:type="spellEnd"/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 xml:space="preserve">. </w:t>
      </w:r>
      <w:proofErr w:type="gramStart"/>
      <w:r w:rsidRPr="002E5998">
        <w:rPr>
          <w:rFonts w:ascii="Times New Roman" w:hAnsi="Times New Roman" w:cs="Times New Roman"/>
          <w:color w:val="111111"/>
          <w:sz w:val="28"/>
          <w:szCs w:val="33"/>
          <w:shd w:val="clear" w:color="auto" w:fill="FFFFFF"/>
        </w:rPr>
        <w:t>Фуга</w:t>
      </w:r>
      <w:r>
        <w:rPr>
          <w:noProof/>
          <w:lang w:eastAsia="ru-RU"/>
        </w:rPr>
        <w:t xml:space="preserve">  </w:t>
      </w:r>
      <w:r w:rsidRPr="00D562A4">
        <w:rPr>
          <w:rFonts w:ascii="Times New Roman" w:hAnsi="Times New Roman" w:cs="Times New Roman"/>
          <w:noProof/>
          <w:color w:val="FF0000"/>
          <w:sz w:val="28"/>
          <w:lang w:eastAsia="ru-RU"/>
        </w:rPr>
        <w:t>найдите</w:t>
      </w:r>
      <w:proofErr w:type="gramEnd"/>
      <w:r w:rsidRPr="00D562A4">
        <w:rPr>
          <w:rFonts w:ascii="Times New Roman" w:hAnsi="Times New Roman" w:cs="Times New Roman"/>
          <w:noProof/>
          <w:color w:val="FF0000"/>
          <w:sz w:val="28"/>
          <w:lang w:eastAsia="ru-RU"/>
        </w:rPr>
        <w:t xml:space="preserve"> в учебнике</w:t>
      </w:r>
      <w:r w:rsidRPr="00D562A4">
        <w:rPr>
          <w:noProof/>
          <w:color w:val="FF0000"/>
          <w:sz w:val="28"/>
          <w:lang w:eastAsia="ru-RU"/>
        </w:rPr>
        <w:t xml:space="preserve"> </w:t>
      </w:r>
      <w:r w:rsidRPr="00D562A4">
        <w:rPr>
          <w:rFonts w:ascii="Times New Roman" w:hAnsi="Times New Roman" w:cs="Times New Roman"/>
          <w:color w:val="FF0000"/>
          <w:sz w:val="36"/>
          <w:szCs w:val="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t>(стр.134-139)</w:t>
      </w: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proofErr w:type="spellStart"/>
      <w:r w:rsidRP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Микалоюс</w:t>
      </w:r>
      <w:proofErr w:type="spellEnd"/>
      <w:r w:rsidRP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</w:t>
      </w:r>
      <w:proofErr w:type="spellStart"/>
      <w:r w:rsidRP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Константинас</w:t>
      </w:r>
      <w:proofErr w:type="spellEnd"/>
      <w:r w:rsidRP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</w:t>
      </w:r>
      <w:proofErr w:type="spellStart"/>
      <w:r w:rsidRP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</w:t>
      </w:r>
      <w:proofErr w:type="spell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– литовский композитор и художник, который объединил музыку и живопись. Полифония пронизывала всё его творчество. В своих работах </w:t>
      </w:r>
      <w:proofErr w:type="spellStart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</w:t>
      </w:r>
      <w:proofErr w:type="spell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использовал принципы строения, характерные строению музыкальных форм. Им были написаны картины «Соната», «Прелюдия», «Фуга». </w:t>
      </w: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  <w:r w:rsidRPr="00C0533C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>Задание учащимся</w:t>
      </w: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1. Рассмотрите картину художника М.К. </w:t>
      </w:r>
      <w:proofErr w:type="spellStart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Чюрлёниса</w:t>
      </w:r>
      <w:proofErr w:type="spell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2. С каким музыкальным произведением вы можете сравнить д</w:t>
      </w:r>
      <w:r w:rsidR="00C0533C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анную карт</w:t>
      </w: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ину? </w:t>
      </w:r>
    </w:p>
    <w:p w:rsidR="002E5998" w:rsidRPr="002E5998" w:rsidRDefault="002E5998" w:rsidP="002E5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Живописное полотно </w:t>
      </w:r>
      <w:proofErr w:type="spellStart"/>
      <w:proofErr w:type="gramStart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Чюрлёниса</w:t>
      </w:r>
      <w:proofErr w:type="spell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 «</w:t>
      </w:r>
      <w:proofErr w:type="gram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Фуга» – одна из тех работ, которая позволяет говорить о его искусстве, как о наивысшем воплощении идеи синтеза искусства. </w:t>
      </w:r>
    </w:p>
    <w:p w:rsidR="002E5998" w:rsidRDefault="002E5998" w:rsidP="002E599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3. Послушайте Фугу g-</w:t>
      </w:r>
      <w:proofErr w:type="spellStart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moll</w:t>
      </w:r>
      <w:proofErr w:type="spellEnd"/>
      <w:r w:rsidRPr="002E5998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М.К. Чюрлениса. Почему композитор назвал своё живописное полотно музыкальным термином – «Фуга»?</w:t>
      </w:r>
      <w:r w:rsidRPr="002E5998">
        <w:rPr>
          <w:rFonts w:ascii="Arial" w:eastAsia="Times New Roman" w:hAnsi="Arial" w:cs="Arial"/>
          <w:color w:val="111111"/>
          <w:sz w:val="28"/>
          <w:szCs w:val="36"/>
          <w:lang w:eastAsia="ru-RU"/>
        </w:rPr>
        <w:t xml:space="preserve">  </w:t>
      </w:r>
    </w:p>
    <w:p w:rsidR="00C0533C" w:rsidRPr="002E5998" w:rsidRDefault="00D562A4" w:rsidP="002E599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hyperlink r:id="rId6" w:history="1">
        <w:r w:rsidR="00C0533C" w:rsidRPr="00C0533C">
          <w:rPr>
            <w:rStyle w:val="a3"/>
            <w:rFonts w:ascii="Times New Roman" w:eastAsia="Times New Roman" w:hAnsi="Times New Roman" w:cs="Times New Roman"/>
            <w:sz w:val="28"/>
            <w:szCs w:val="36"/>
            <w:lang w:eastAsia="ru-RU"/>
          </w:rPr>
          <w:t>https://uchebnik.mos.ru/system/atomic_objects/files/000/524/540/original/2._М.К.Чюрлёнис._Фуга_g-moll.mp3?1496224186</w:t>
        </w:r>
      </w:hyperlink>
    </w:p>
    <w:p w:rsidR="00C0533C" w:rsidRPr="002E5998" w:rsidRDefault="002471CF" w:rsidP="00C05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lastRenderedPageBreak/>
        <w:t xml:space="preserve">     </w:t>
      </w:r>
      <w:r w:rsidR="00C0533C"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 xml:space="preserve">Об этом говорят линейно выстроенные ряды образов картины. Чередование одинаковых или подобных друг другу элементов, расположенных на нескольких уровнях, напоминает мелодическое движение. Ритм, гармония из </w:t>
      </w:r>
      <w:proofErr w:type="gramStart"/>
      <w:r w:rsidR="00C0533C"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>музыкальных  определений</w:t>
      </w:r>
      <w:proofErr w:type="gramEnd"/>
      <w:r w:rsidR="00C0533C"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>, так же как и линия, колорит из определений  зрительных, дают точные представления о явлении, запечатлённом на полотне. Пространство живописной «Фуги» можно трактовать как ряд уровней, которые подобны записи партитуры музыкального сочинения – от верхней горизонтали до самого нижнего «голоса».</w:t>
      </w:r>
    </w:p>
    <w:p w:rsidR="002471CF" w:rsidRPr="002E5998" w:rsidRDefault="00C0533C" w:rsidP="00C053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</w:pPr>
      <w:r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 xml:space="preserve">Благодаря живописному образу, созданному художником, мы видим особенности построения определённой полифонической формы (фуги) – мы её видим, она зрима, это нам </w:t>
      </w:r>
      <w:proofErr w:type="gramStart"/>
      <w:r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>помогает  понять</w:t>
      </w:r>
      <w:proofErr w:type="gramEnd"/>
      <w:r w:rsidRPr="002E5998">
        <w:rPr>
          <w:rFonts w:ascii="Times New Roman" w:eastAsia="Times New Roman" w:hAnsi="Times New Roman" w:cs="Times New Roman"/>
          <w:iCs/>
          <w:color w:val="111111"/>
          <w:sz w:val="28"/>
          <w:szCs w:val="36"/>
          <w:lang w:eastAsia="ru-RU"/>
        </w:rPr>
        <w:t xml:space="preserve"> глубинный смысл полифонической (многоголосной) музыки.</w:t>
      </w:r>
    </w:p>
    <w:p w:rsidR="007330BA" w:rsidRPr="007330BA" w:rsidRDefault="007330BA" w:rsidP="002471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  </w:t>
      </w:r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«В живописи колорит — наиболее музыкальный элемент, в музыке — наиболее живописный. Таким образом, в каждом из этих искусств колорит как бы ведет в сторону другого, вторгается в его область. В своем колорите музыка и изобразительное искусство словно тянутся навстречу друг другу. И когда они соединяются, колорит оказывается звеном их синтеза, точкой их соприкосновения». </w:t>
      </w:r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(</w:t>
      </w:r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В.В. </w:t>
      </w:r>
      <w:proofErr w:type="spellStart"/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Ванслов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)</w:t>
      </w:r>
      <w:r w:rsid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. </w:t>
      </w:r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Музыканты называют сонатами пьесы, в которых идёт борьба между несколькими порой совершенно противоположными темами, а основная мелодия звучит в финале. Обязательным атрибутом сонаты является деление на 4 или 3 части. </w:t>
      </w:r>
      <w:proofErr w:type="spellStart"/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</w:t>
      </w:r>
      <w:proofErr w:type="spellEnd"/>
      <w:r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верил в возможность создания сонат, подобных музыкальным, кистью и красками. Его живописные картины звучат музыкой и тоже понятны без слов, а также написаны по всем законам музыкальных форм.</w:t>
      </w:r>
    </w:p>
    <w:p w:rsidR="007330BA" w:rsidRPr="007330BA" w:rsidRDefault="002471CF" w:rsidP="00733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   </w:t>
      </w:r>
      <w:r w:rsidR="007330BA"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Для своей знаменитой «Сонаты моря» </w:t>
      </w:r>
      <w:proofErr w:type="spellStart"/>
      <w:r w:rsidR="007330BA"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</w:t>
      </w:r>
      <w:proofErr w:type="spellEnd"/>
      <w:r w:rsidR="007330BA" w:rsidRPr="007330BA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выбрал образ моря и написал три картины: «Аллегро» (скоро), «Анданте» (медленно) и «Финал», соответствующие частям сонаты. </w:t>
      </w:r>
    </w:p>
    <w:p w:rsidR="002471CF" w:rsidRPr="00D562A4" w:rsidRDefault="00D562A4" w:rsidP="00D562A4">
      <w:pPr>
        <w:rPr>
          <w:rFonts w:ascii="Times New Roman" w:hAnsi="Times New Roman" w:cs="Times New Roman"/>
          <w:color w:val="FF0000"/>
          <w:sz w:val="28"/>
        </w:rPr>
      </w:pPr>
      <w:r w:rsidRPr="00D562A4">
        <w:rPr>
          <w:rFonts w:ascii="Times New Roman" w:hAnsi="Times New Roman" w:cs="Times New Roman"/>
          <w:noProof/>
          <w:color w:val="FF0000"/>
          <w:sz w:val="28"/>
          <w:lang w:eastAsia="ru-RU"/>
        </w:rPr>
        <w:t>Фото картин найти в учебнике</w: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t xml:space="preserve"> (стр.134-139)</w:t>
      </w:r>
    </w:p>
    <w:p w:rsidR="002471CF" w:rsidRDefault="002471CF" w:rsidP="00247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</w:p>
    <w:p w:rsidR="002471CF" w:rsidRPr="002471CF" w:rsidRDefault="002471CF" w:rsidP="00247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</w:pPr>
      <w:r w:rsidRPr="002471CF">
        <w:rPr>
          <w:rFonts w:ascii="Times New Roman" w:eastAsia="Times New Roman" w:hAnsi="Times New Roman" w:cs="Times New Roman"/>
          <w:b/>
          <w:color w:val="111111"/>
          <w:sz w:val="28"/>
          <w:szCs w:val="36"/>
          <w:lang w:eastAsia="ru-RU"/>
        </w:rPr>
        <w:t>Задание учащимся</w:t>
      </w:r>
    </w:p>
    <w:p w:rsidR="002471CF" w:rsidRPr="002471CF" w:rsidRDefault="002471CF" w:rsidP="002471CF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36"/>
        </w:rPr>
      </w:pPr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1. Послушайте фугу </w:t>
      </w:r>
      <w:proofErr w:type="gramStart"/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До</w:t>
      </w:r>
      <w:proofErr w:type="gramEnd"/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мажор из ХТК И.С. Баха. Сравните её с картиной М.К. </w:t>
      </w:r>
      <w:proofErr w:type="spellStart"/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Чюрлёниса</w:t>
      </w:r>
      <w:proofErr w:type="spellEnd"/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 «Фуга». </w:t>
      </w:r>
      <w:hyperlink r:id="rId7" w:history="1">
        <w:r w:rsidRPr="00156902">
          <w:rPr>
            <w:rStyle w:val="a3"/>
            <w:rFonts w:ascii="Times New Roman" w:hAnsi="Times New Roman" w:cs="Times New Roman"/>
            <w:sz w:val="28"/>
            <w:szCs w:val="36"/>
          </w:rPr>
          <w:t>https://uchebnik.mos.ru/system/atomic_objects/files/001/682/967/original/И.С._Бах.mp3?1519468442</w:t>
        </w:r>
      </w:hyperlink>
    </w:p>
    <w:p w:rsidR="002471CF" w:rsidRPr="002471CF" w:rsidRDefault="002471CF" w:rsidP="00247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2. Во время звучания музыки проследите за повторением её главной темы в разных голосах.</w:t>
      </w:r>
    </w:p>
    <w:p w:rsidR="002471CF" w:rsidRPr="002471CF" w:rsidRDefault="002471CF" w:rsidP="002471C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3. Что в них общего? Какие особенности живописи помогают понять принципы развития темы в музыке?</w:t>
      </w:r>
    </w:p>
    <w:p w:rsidR="002471CF" w:rsidRPr="002471CF" w:rsidRDefault="002471CF" w:rsidP="00247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Дополнительная информация:</w:t>
      </w:r>
    </w:p>
    <w:p w:rsidR="002E5998" w:rsidRPr="00D562A4" w:rsidRDefault="002471CF" w:rsidP="00D562A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2471CF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«Хорошо темперированный клавир» в двух томах — сборник, в каждом томе которого содержится по 24 прелюдии и фуги, по одной на каждую тональность. Этот цикл имел очень важное значение в связи с переходом на системы настройки инструментов, позволяющие одинаково легко исполнять музыку в любой тональности — прежде всего, к современному равномерно темперированному строю. Это актуально и для нашего времени, притом, что уже более двух столетий назад клавир заменил более совершенный клавишный инструмент – фортепиано.</w:t>
      </w:r>
    </w:p>
    <w:p w:rsidR="002E5998" w:rsidRDefault="002E5998" w:rsidP="002E5998">
      <w:pPr>
        <w:pStyle w:val="a4"/>
        <w:shd w:val="clear" w:color="auto" w:fill="FFFFFF"/>
        <w:spacing w:before="86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tab/>
      </w:r>
      <w:r w:rsidRPr="00A4582F">
        <w:rPr>
          <w:b/>
          <w:color w:val="000000" w:themeColor="text1"/>
          <w:sz w:val="28"/>
          <w:szCs w:val="28"/>
        </w:rPr>
        <w:t>Домашнее задание: </w:t>
      </w:r>
      <w:proofErr w:type="gramStart"/>
      <w:r w:rsidR="00D562A4">
        <w:rPr>
          <w:b/>
          <w:color w:val="000000" w:themeColor="text1"/>
          <w:sz w:val="28"/>
          <w:szCs w:val="28"/>
        </w:rPr>
        <w:t>читать  учебник</w:t>
      </w:r>
      <w:proofErr w:type="gramEnd"/>
      <w:r w:rsidR="00D562A4">
        <w:rPr>
          <w:b/>
          <w:color w:val="000000" w:themeColor="text1"/>
          <w:sz w:val="28"/>
          <w:szCs w:val="28"/>
        </w:rPr>
        <w:t xml:space="preserve"> стр.134-139, </w:t>
      </w:r>
      <w:r w:rsidR="00D562A4">
        <w:rPr>
          <w:color w:val="000000" w:themeColor="text1"/>
          <w:sz w:val="28"/>
          <w:szCs w:val="28"/>
        </w:rPr>
        <w:t>о</w:t>
      </w:r>
      <w:r w:rsidR="002471CF" w:rsidRPr="002471CF">
        <w:rPr>
          <w:color w:val="000000" w:themeColor="text1"/>
          <w:sz w:val="28"/>
          <w:szCs w:val="28"/>
        </w:rPr>
        <w:t>ткрыть ссылку и выполнить тест</w:t>
      </w:r>
      <w:r w:rsidR="00D562A4">
        <w:rPr>
          <w:color w:val="000000" w:themeColor="text1"/>
          <w:sz w:val="28"/>
          <w:szCs w:val="28"/>
        </w:rPr>
        <w:t xml:space="preserve"> </w:t>
      </w:r>
      <w:hyperlink r:id="rId8" w:history="1">
        <w:r w:rsidR="002A58A7" w:rsidRPr="002A58A7">
          <w:rPr>
            <w:rStyle w:val="a3"/>
            <w:sz w:val="28"/>
          </w:rPr>
          <w:t>https://learningapps.org/3188569</w:t>
        </w:r>
      </w:hyperlink>
    </w:p>
    <w:p w:rsidR="007330BA" w:rsidRDefault="00D562A4" w:rsidP="002E5998">
      <w:pPr>
        <w:tabs>
          <w:tab w:val="left" w:pos="1155"/>
        </w:tabs>
      </w:pPr>
      <w:r>
        <w:t xml:space="preserve">     </w:t>
      </w:r>
      <w:bookmarkStart w:id="0" w:name="_GoBack"/>
      <w:bookmarkEnd w:id="0"/>
      <w:r w:rsidR="002A58A7">
        <w:t xml:space="preserve">                                                        </w:t>
      </w:r>
    </w:p>
    <w:p w:rsidR="002E5998" w:rsidRDefault="002A58A7" w:rsidP="002E5998">
      <w:pPr>
        <w:pStyle w:val="a4"/>
        <w:shd w:val="clear" w:color="auto" w:fill="FFFFFF"/>
        <w:spacing w:before="86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r w:rsidR="002E5998">
        <w:rPr>
          <w:color w:val="000000"/>
          <w:sz w:val="28"/>
          <w:szCs w:val="28"/>
        </w:rPr>
        <w:t xml:space="preserve"> сфотографировать и прислать по эл. почте</w:t>
      </w:r>
      <w:r w:rsidR="002E5998" w:rsidRPr="00A4582F">
        <w:rPr>
          <w:color w:val="000000"/>
          <w:sz w:val="28"/>
          <w:szCs w:val="28"/>
        </w:rPr>
        <w:t xml:space="preserve">  </w:t>
      </w:r>
      <w:r w:rsidR="002E5998">
        <w:rPr>
          <w:color w:val="000000"/>
          <w:sz w:val="28"/>
          <w:szCs w:val="28"/>
        </w:rPr>
        <w:t xml:space="preserve"> </w:t>
      </w:r>
      <w:hyperlink r:id="rId9" w:history="1">
        <w:r w:rsidR="002E5998" w:rsidRPr="0002624B">
          <w:rPr>
            <w:rStyle w:val="a3"/>
            <w:sz w:val="28"/>
            <w:szCs w:val="28"/>
            <w:lang w:val="en-US"/>
          </w:rPr>
          <w:t>irina</w:t>
        </w:r>
        <w:r w:rsidR="002E5998" w:rsidRPr="0002624B">
          <w:rPr>
            <w:rStyle w:val="a3"/>
            <w:sz w:val="28"/>
            <w:szCs w:val="28"/>
          </w:rPr>
          <w:t>4267@</w:t>
        </w:r>
        <w:r w:rsidR="002E5998" w:rsidRPr="0002624B">
          <w:rPr>
            <w:rStyle w:val="a3"/>
            <w:sz w:val="28"/>
            <w:szCs w:val="28"/>
            <w:lang w:val="en-US"/>
          </w:rPr>
          <w:t>mail</w:t>
        </w:r>
        <w:r w:rsidR="002E5998" w:rsidRPr="0002624B">
          <w:rPr>
            <w:rStyle w:val="a3"/>
            <w:sz w:val="28"/>
            <w:szCs w:val="28"/>
          </w:rPr>
          <w:t>.</w:t>
        </w:r>
        <w:proofErr w:type="spellStart"/>
        <w:r w:rsidR="002E5998" w:rsidRPr="0002624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E5998">
        <w:rPr>
          <w:rStyle w:val="a3"/>
          <w:sz w:val="28"/>
          <w:szCs w:val="28"/>
        </w:rPr>
        <w:t xml:space="preserve"> </w:t>
      </w:r>
      <w:r w:rsidR="002E5998" w:rsidRPr="00A86984">
        <w:rPr>
          <w:rStyle w:val="a3"/>
          <w:color w:val="000000" w:themeColor="text1"/>
          <w:sz w:val="28"/>
          <w:szCs w:val="28"/>
        </w:rPr>
        <w:t xml:space="preserve">или в </w:t>
      </w:r>
      <w:r w:rsidR="002E5998" w:rsidRPr="00A86984">
        <w:rPr>
          <w:rStyle w:val="a3"/>
          <w:color w:val="000000" w:themeColor="text1"/>
          <w:sz w:val="28"/>
          <w:szCs w:val="28"/>
          <w:lang w:val="en-US"/>
        </w:rPr>
        <w:t>WhatsApp</w:t>
      </w:r>
      <w:r w:rsidR="002E5998" w:rsidRPr="00A86984">
        <w:rPr>
          <w:rStyle w:val="a3"/>
          <w:color w:val="000000" w:themeColor="text1"/>
          <w:sz w:val="28"/>
          <w:szCs w:val="28"/>
        </w:rPr>
        <w:t xml:space="preserve"> (89108298570</w:t>
      </w:r>
      <w:proofErr w:type="gramStart"/>
      <w:r w:rsidR="002E5998" w:rsidRPr="00A86984">
        <w:rPr>
          <w:rStyle w:val="a3"/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</w:t>
      </w:r>
      <w:r w:rsidR="002E5998" w:rsidRPr="00A4582F">
        <w:rPr>
          <w:color w:val="000000"/>
          <w:sz w:val="28"/>
          <w:szCs w:val="28"/>
        </w:rPr>
        <w:t>(</w:t>
      </w:r>
      <w:proofErr w:type="gramEnd"/>
      <w:r w:rsidR="002E5998">
        <w:rPr>
          <w:color w:val="000000"/>
          <w:sz w:val="28"/>
          <w:szCs w:val="28"/>
        </w:rPr>
        <w:t>в сообщении написать класс и фамилию)</w:t>
      </w:r>
    </w:p>
    <w:p w:rsidR="00E94A96" w:rsidRPr="002E5998" w:rsidRDefault="00E94A96" w:rsidP="002E5998"/>
    <w:sectPr w:rsidR="00E94A96" w:rsidRPr="002E5998" w:rsidSect="00D562A4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68A2"/>
    <w:multiLevelType w:val="hybridMultilevel"/>
    <w:tmpl w:val="AD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4F6"/>
    <w:multiLevelType w:val="hybridMultilevel"/>
    <w:tmpl w:val="E8C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F8"/>
    <w:rsid w:val="002471CF"/>
    <w:rsid w:val="002A58A7"/>
    <w:rsid w:val="002E5998"/>
    <w:rsid w:val="003941C4"/>
    <w:rsid w:val="00525949"/>
    <w:rsid w:val="007330BA"/>
    <w:rsid w:val="007F18F8"/>
    <w:rsid w:val="00C0533C"/>
    <w:rsid w:val="00D562A4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B6EE-C0EC-48C1-8D38-8A6D57CA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F8"/>
  </w:style>
  <w:style w:type="paragraph" w:styleId="3">
    <w:name w:val="heading 3"/>
    <w:basedOn w:val="a"/>
    <w:link w:val="30"/>
    <w:uiPriority w:val="9"/>
    <w:qFormat/>
    <w:rsid w:val="007F1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F18F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18F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F18F8"/>
    <w:rPr>
      <w:color w:val="954F72" w:themeColor="followedHyperlink"/>
      <w:u w:val="single"/>
    </w:rPr>
  </w:style>
  <w:style w:type="character" w:customStyle="1" w:styleId="bold-style">
    <w:name w:val="bold-style"/>
    <w:basedOn w:val="a0"/>
    <w:rsid w:val="007F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0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96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9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372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637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1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1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3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00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386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06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193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44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9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101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75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6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14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59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188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system/atomic_objects/files/001/682/967/original/&#1048;.&#1057;._&#1041;&#1072;&#1093;.mp3?1519468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system/atomic_objects/files/000/524/540/original/2._&#1052;.&#1050;.&#1063;&#1102;&#1088;&#1083;&#1105;&#1085;&#1080;&#1089;._&#1060;&#1091;&#1075;&#1072;_g-moll.mp3?14962241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ebnik.mos.ru/system/atomic_objects/files/000/532/333/original/bach-fugue-c-dur%28bwv553-lucker%29.mp3?14963841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ina42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2020-04-07T17:12:00Z</dcterms:created>
  <dcterms:modified xsi:type="dcterms:W3CDTF">2020-04-08T09:32:00Z</dcterms:modified>
</cp:coreProperties>
</file>