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0B" w:rsidRDefault="0070040B" w:rsidP="0070040B">
      <w:pPr>
        <w:rPr>
          <w:sz w:val="24"/>
          <w:szCs w:val="24"/>
        </w:rPr>
      </w:pPr>
      <w:r>
        <w:rPr>
          <w:sz w:val="24"/>
          <w:szCs w:val="24"/>
        </w:rPr>
        <w:t>Учебник Алгебра 10- 11</w:t>
      </w:r>
      <w:r>
        <w:rPr>
          <w:sz w:val="24"/>
          <w:szCs w:val="24"/>
        </w:rPr>
        <w:t xml:space="preserve"> кл</w:t>
      </w:r>
    </w:p>
    <w:p w:rsidR="0070040B" w:rsidRDefault="0070040B" w:rsidP="0070040B">
      <w:pPr>
        <w:rPr>
          <w:sz w:val="24"/>
          <w:szCs w:val="24"/>
        </w:rPr>
      </w:pPr>
      <w:r>
        <w:rPr>
          <w:sz w:val="24"/>
          <w:szCs w:val="24"/>
        </w:rPr>
        <w:t>Тема повторения «Функции»</w:t>
      </w:r>
    </w:p>
    <w:p w:rsidR="0070040B" w:rsidRDefault="0070040B" w:rsidP="0070040B">
      <w:pPr>
        <w:rPr>
          <w:sz w:val="24"/>
          <w:szCs w:val="24"/>
        </w:rPr>
      </w:pPr>
      <w:r>
        <w:rPr>
          <w:sz w:val="24"/>
          <w:szCs w:val="24"/>
        </w:rPr>
        <w:t>Стр 286  №77в, 78б, 80в, 81г85в, 96г, 106а</w:t>
      </w:r>
      <w:bookmarkStart w:id="0" w:name="_GoBack"/>
      <w:bookmarkEnd w:id="0"/>
    </w:p>
    <w:p w:rsidR="0017380C" w:rsidRDefault="0017380C"/>
    <w:sectPr w:rsidR="0017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52"/>
    <w:rsid w:val="00173752"/>
    <w:rsid w:val="0017380C"/>
    <w:rsid w:val="007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42F1"/>
  <w15:chartTrackingRefBased/>
  <w15:docId w15:val="{1F338716-D9E1-483E-B661-E8EA2B10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2020-04-06T09:34:00Z</dcterms:created>
  <dcterms:modified xsi:type="dcterms:W3CDTF">2020-04-06T09:41:00Z</dcterms:modified>
</cp:coreProperties>
</file>