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41" w:rsidRDefault="00620324" w:rsidP="00EC64F2">
      <w:pPr>
        <w:jc w:val="center"/>
        <w:rPr>
          <w:b/>
        </w:rPr>
      </w:pPr>
      <w:r>
        <w:rPr>
          <w:b/>
        </w:rPr>
        <w:t>Немецкий язык 8</w:t>
      </w:r>
      <w:r w:rsidR="008B7653" w:rsidRPr="008B7653">
        <w:rPr>
          <w:b/>
        </w:rPr>
        <w:t xml:space="preserve"> класс</w:t>
      </w:r>
      <w:r w:rsidR="00604ABB">
        <w:rPr>
          <w:b/>
        </w:rPr>
        <w:t xml:space="preserve"> среда 8</w:t>
      </w:r>
      <w:bookmarkStart w:id="0" w:name="_GoBack"/>
      <w:bookmarkEnd w:id="0"/>
      <w:r w:rsidR="008B7653">
        <w:rPr>
          <w:b/>
        </w:rPr>
        <w:t xml:space="preserve"> апреля</w:t>
      </w:r>
      <w:r w:rsidR="001F6E9E">
        <w:rPr>
          <w:b/>
        </w:rPr>
        <w:t xml:space="preserve"> 1 урок</w:t>
      </w:r>
    </w:p>
    <w:p w:rsidR="008B7653" w:rsidRDefault="00620324">
      <w:pPr>
        <w:rPr>
          <w:b/>
        </w:rPr>
      </w:pPr>
      <w:r>
        <w:rPr>
          <w:b/>
        </w:rPr>
        <w:t>Тема «Ориентация в городе</w:t>
      </w:r>
      <w:r w:rsidR="008B7653">
        <w:rPr>
          <w:b/>
        </w:rPr>
        <w:t>»</w:t>
      </w:r>
    </w:p>
    <w:p w:rsidR="008B7653" w:rsidRPr="00620324" w:rsidRDefault="008B7653">
      <w:r>
        <w:rPr>
          <w:b/>
        </w:rPr>
        <w:t xml:space="preserve">1. Учебник </w:t>
      </w:r>
      <w:r w:rsidR="00620324">
        <w:t xml:space="preserve"> стр. 156-157  № 5 (а,</w:t>
      </w:r>
      <w:r w:rsidR="00620324">
        <w:rPr>
          <w:lang w:val="de-DE"/>
        </w:rPr>
        <w:t>b</w:t>
      </w:r>
      <w:r w:rsidR="00620324" w:rsidRPr="00620324">
        <w:t>,</w:t>
      </w:r>
      <w:r w:rsidR="00620324">
        <w:rPr>
          <w:lang w:val="de-DE"/>
        </w:rPr>
        <w:t>c</w:t>
      </w:r>
      <w:r w:rsidR="00620324" w:rsidRPr="00620324">
        <w:t>,</w:t>
      </w:r>
      <w:r w:rsidR="00620324">
        <w:rPr>
          <w:lang w:val="de-DE"/>
        </w:rPr>
        <w:t>d</w:t>
      </w:r>
      <w:r w:rsidR="00620324" w:rsidRPr="00620324">
        <w:t>)</w:t>
      </w:r>
    </w:p>
    <w:p w:rsidR="00604ABB" w:rsidRDefault="008B7653" w:rsidP="00C92644">
      <w:r>
        <w:rPr>
          <w:b/>
        </w:rPr>
        <w:t xml:space="preserve">2. </w:t>
      </w:r>
      <w:r w:rsidRPr="008B7653">
        <w:t xml:space="preserve">Посмотреть видео </w:t>
      </w:r>
      <w:hyperlink r:id="rId4" w:history="1"/>
      <w:r w:rsidR="00604ABB">
        <w:t xml:space="preserve"> </w:t>
      </w:r>
      <w:hyperlink r:id="rId5" w:history="1">
        <w:r w:rsidR="00604ABB" w:rsidRPr="000711F3">
          <w:rPr>
            <w:rStyle w:val="a6"/>
          </w:rPr>
          <w:t>https://youtu.be/cmSh-H4Vo9s</w:t>
        </w:r>
      </w:hyperlink>
    </w:p>
    <w:p w:rsidR="00604ABB" w:rsidRDefault="00604ABB" w:rsidP="00C92644"/>
    <w:p w:rsidR="00EC64F2" w:rsidRPr="00620324" w:rsidRDefault="008B7653" w:rsidP="00C92644">
      <w:pPr>
        <w:rPr>
          <w:lang w:val="de-DE"/>
        </w:rPr>
      </w:pPr>
      <w:r w:rsidRPr="008B7653">
        <w:t>и</w:t>
      </w:r>
      <w:r w:rsidRPr="00620324">
        <w:rPr>
          <w:lang w:val="de-DE"/>
        </w:rPr>
        <w:t xml:space="preserve"> </w:t>
      </w:r>
      <w:r w:rsidR="00EC64F2" w:rsidRPr="00620324">
        <w:rPr>
          <w:lang w:val="de-DE"/>
        </w:rPr>
        <w:t xml:space="preserve"> </w:t>
      </w:r>
      <w:r w:rsidR="00EC64F2">
        <w:t>заполнить</w:t>
      </w:r>
      <w:r w:rsidR="00EC64F2" w:rsidRPr="00620324">
        <w:rPr>
          <w:lang w:val="de-DE"/>
        </w:rPr>
        <w:t xml:space="preserve"> </w:t>
      </w:r>
      <w:r w:rsidR="00EC64F2">
        <w:t>таблицу</w:t>
      </w:r>
      <w:r w:rsidR="00EC64F2" w:rsidRPr="00620324">
        <w:rPr>
          <w:lang w:val="de-DE"/>
        </w:rPr>
        <w:t>.</w:t>
      </w:r>
    </w:p>
    <w:p w:rsidR="00EC64F2" w:rsidRPr="00620324" w:rsidRDefault="00EC64F2">
      <w:pPr>
        <w:rPr>
          <w:lang w:val="de-DE"/>
        </w:rPr>
      </w:pPr>
    </w:p>
    <w:p w:rsidR="00EC64F2" w:rsidRPr="00737202" w:rsidRDefault="00EC64F2" w:rsidP="00EC64F2">
      <w:pPr>
        <w:rPr>
          <w:b/>
          <w:sz w:val="28"/>
          <w:lang w:val="de-DE"/>
        </w:rPr>
      </w:pPr>
      <w:r w:rsidRPr="00737202">
        <w:rPr>
          <w:b/>
          <w:sz w:val="28"/>
          <w:lang w:val="de-DE"/>
        </w:rPr>
        <w:t xml:space="preserve">Seht das Video </w:t>
      </w:r>
      <w:r w:rsidR="00C92644">
        <w:rPr>
          <w:b/>
          <w:sz w:val="28"/>
          <w:lang w:val="de-DE"/>
        </w:rPr>
        <w:t xml:space="preserve">zweimal </w:t>
      </w:r>
      <w:r w:rsidRPr="00737202">
        <w:rPr>
          <w:b/>
          <w:sz w:val="28"/>
          <w:lang w:val="de-DE"/>
        </w:rPr>
        <w:t>und sagt, ist das richtig, oder falsch</w:t>
      </w:r>
    </w:p>
    <w:p w:rsidR="00EC64F2" w:rsidRPr="00737202" w:rsidRDefault="00EC64F2" w:rsidP="00EC64F2">
      <w:pPr>
        <w:ind w:left="0"/>
        <w:rPr>
          <w:lang w:val="de-DE"/>
        </w:rPr>
      </w:pPr>
    </w:p>
    <w:tbl>
      <w:tblPr>
        <w:tblStyle w:val="a5"/>
        <w:tblW w:w="10207" w:type="dxa"/>
        <w:tblInd w:w="-743" w:type="dxa"/>
        <w:tblLook w:val="04A0"/>
      </w:tblPr>
      <w:tblGrid>
        <w:gridCol w:w="6805"/>
        <w:gridCol w:w="1701"/>
        <w:gridCol w:w="1701"/>
      </w:tblGrid>
      <w:tr w:rsidR="00EC64F2" w:rsidRPr="00737202" w:rsidTr="00183136">
        <w:tc>
          <w:tcPr>
            <w:tcW w:w="6805" w:type="dxa"/>
          </w:tcPr>
          <w:p w:rsidR="00EC64F2" w:rsidRPr="0073720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</w:p>
        </w:tc>
        <w:tc>
          <w:tcPr>
            <w:tcW w:w="1701" w:type="dxa"/>
          </w:tcPr>
          <w:p w:rsidR="00EC64F2" w:rsidRPr="00737202" w:rsidRDefault="00EC64F2" w:rsidP="00183136">
            <w:pPr>
              <w:spacing w:line="276" w:lineRule="auto"/>
              <w:ind w:left="0"/>
              <w:jc w:val="center"/>
              <w:rPr>
                <w:b/>
                <w:sz w:val="28"/>
                <w:lang w:val="de-DE"/>
              </w:rPr>
            </w:pPr>
            <w:r w:rsidRPr="00737202">
              <w:rPr>
                <w:b/>
                <w:sz w:val="28"/>
                <w:lang w:val="de-DE"/>
              </w:rPr>
              <w:t>richtig</w:t>
            </w:r>
          </w:p>
        </w:tc>
        <w:tc>
          <w:tcPr>
            <w:tcW w:w="1701" w:type="dxa"/>
          </w:tcPr>
          <w:p w:rsidR="00EC64F2" w:rsidRPr="00737202" w:rsidRDefault="00EC64F2" w:rsidP="00183136">
            <w:pPr>
              <w:spacing w:line="276" w:lineRule="auto"/>
              <w:ind w:left="0"/>
              <w:jc w:val="center"/>
              <w:rPr>
                <w:b/>
                <w:sz w:val="28"/>
                <w:lang w:val="de-DE"/>
              </w:rPr>
            </w:pPr>
            <w:r w:rsidRPr="00737202">
              <w:rPr>
                <w:b/>
                <w:sz w:val="28"/>
                <w:lang w:val="de-DE"/>
              </w:rPr>
              <w:t>falsch</w:t>
            </w:r>
          </w:p>
        </w:tc>
      </w:tr>
      <w:tr w:rsidR="00EC64F2" w:rsidRPr="001F6E9E" w:rsidTr="00183136">
        <w:tc>
          <w:tcPr>
            <w:tcW w:w="6805" w:type="dxa"/>
          </w:tcPr>
          <w:p w:rsidR="00EC64F2" w:rsidRPr="0073720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  <w:r w:rsidRPr="00737202">
              <w:rPr>
                <w:sz w:val="28"/>
                <w:lang w:val="de-DE"/>
              </w:rPr>
              <w:t>1. Walter wird heute nach dem Weg fragen, weil Reporterin krank ist und es regnet.</w:t>
            </w:r>
          </w:p>
        </w:tc>
        <w:tc>
          <w:tcPr>
            <w:tcW w:w="1701" w:type="dxa"/>
          </w:tcPr>
          <w:p w:rsidR="00EC64F2" w:rsidRPr="0073720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</w:p>
        </w:tc>
        <w:tc>
          <w:tcPr>
            <w:tcW w:w="1701" w:type="dxa"/>
          </w:tcPr>
          <w:p w:rsidR="00EC64F2" w:rsidRPr="0073720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</w:p>
        </w:tc>
      </w:tr>
      <w:tr w:rsidR="00EC64F2" w:rsidRPr="001F6E9E" w:rsidTr="00183136">
        <w:tc>
          <w:tcPr>
            <w:tcW w:w="6805" w:type="dxa"/>
          </w:tcPr>
          <w:p w:rsidR="00EC64F2" w:rsidRPr="0073720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  <w:r w:rsidRPr="00737202">
              <w:rPr>
                <w:sz w:val="28"/>
                <w:lang w:val="de-DE"/>
              </w:rPr>
              <w:t>2. Walt geht zuerst zum Marienplatz</w:t>
            </w:r>
          </w:p>
        </w:tc>
        <w:tc>
          <w:tcPr>
            <w:tcW w:w="1701" w:type="dxa"/>
          </w:tcPr>
          <w:p w:rsidR="00EC64F2" w:rsidRPr="0073720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</w:p>
        </w:tc>
        <w:tc>
          <w:tcPr>
            <w:tcW w:w="1701" w:type="dxa"/>
          </w:tcPr>
          <w:p w:rsidR="00EC64F2" w:rsidRPr="0073720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</w:p>
        </w:tc>
      </w:tr>
      <w:tr w:rsidR="00EC64F2" w:rsidRPr="001F6E9E" w:rsidTr="00183136">
        <w:tc>
          <w:tcPr>
            <w:tcW w:w="6805" w:type="dxa"/>
          </w:tcPr>
          <w:p w:rsidR="00EC64F2" w:rsidRPr="0073720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  <w:r w:rsidRPr="00737202">
              <w:rPr>
                <w:sz w:val="28"/>
                <w:lang w:val="de-DE"/>
              </w:rPr>
              <w:t>3. Der erste Mann sagt, dass Walt zum Platz mit der Straßenbahn fahren kann oder zu Fuß gehen.</w:t>
            </w:r>
          </w:p>
        </w:tc>
        <w:tc>
          <w:tcPr>
            <w:tcW w:w="1701" w:type="dxa"/>
          </w:tcPr>
          <w:p w:rsidR="00EC64F2" w:rsidRPr="0073720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</w:p>
        </w:tc>
        <w:tc>
          <w:tcPr>
            <w:tcW w:w="1701" w:type="dxa"/>
          </w:tcPr>
          <w:p w:rsidR="00EC64F2" w:rsidRPr="0073720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</w:p>
        </w:tc>
      </w:tr>
      <w:tr w:rsidR="00EC64F2" w:rsidRPr="001F6E9E" w:rsidTr="00183136">
        <w:tc>
          <w:tcPr>
            <w:tcW w:w="6805" w:type="dxa"/>
          </w:tcPr>
          <w:p w:rsidR="00EC64F2" w:rsidRPr="0073720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  <w:r w:rsidRPr="00737202">
              <w:rPr>
                <w:sz w:val="28"/>
                <w:lang w:val="de-DE"/>
              </w:rPr>
              <w:t>4. Die Frau sagt, dass er mit dem Bus fahren kann.</w:t>
            </w:r>
          </w:p>
        </w:tc>
        <w:tc>
          <w:tcPr>
            <w:tcW w:w="1701" w:type="dxa"/>
          </w:tcPr>
          <w:p w:rsidR="00EC64F2" w:rsidRPr="0073720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</w:p>
        </w:tc>
        <w:tc>
          <w:tcPr>
            <w:tcW w:w="1701" w:type="dxa"/>
          </w:tcPr>
          <w:p w:rsidR="00EC64F2" w:rsidRPr="0073720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</w:p>
        </w:tc>
      </w:tr>
      <w:tr w:rsidR="00EC64F2" w:rsidRPr="001F6E9E" w:rsidTr="00183136">
        <w:tc>
          <w:tcPr>
            <w:tcW w:w="6805" w:type="dxa"/>
          </w:tcPr>
          <w:p w:rsidR="00EC64F2" w:rsidRPr="0073720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  <w:r w:rsidRPr="00737202">
              <w:rPr>
                <w:sz w:val="28"/>
                <w:lang w:val="de-DE"/>
              </w:rPr>
              <w:t xml:space="preserve">5. Die junge Frau mit dem großen Schal empfiehlt ihm drei, vier Stationen mit der U-Bahn fahren. </w:t>
            </w:r>
          </w:p>
        </w:tc>
        <w:tc>
          <w:tcPr>
            <w:tcW w:w="1701" w:type="dxa"/>
          </w:tcPr>
          <w:p w:rsidR="00EC64F2" w:rsidRPr="0073720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</w:p>
        </w:tc>
        <w:tc>
          <w:tcPr>
            <w:tcW w:w="1701" w:type="dxa"/>
          </w:tcPr>
          <w:p w:rsidR="00EC64F2" w:rsidRPr="0073720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</w:p>
        </w:tc>
      </w:tr>
      <w:tr w:rsidR="00EC64F2" w:rsidRPr="001F6E9E" w:rsidTr="00183136">
        <w:tc>
          <w:tcPr>
            <w:tcW w:w="6805" w:type="dxa"/>
          </w:tcPr>
          <w:p w:rsidR="00EC64F2" w:rsidRPr="0073720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  <w:r w:rsidRPr="00737202">
              <w:rPr>
                <w:sz w:val="28"/>
                <w:lang w:val="de-DE"/>
              </w:rPr>
              <w:t>6. Zwei Frauen wissen nicht wo diesen Platz ist, weil sie nicht von hier  sind.</w:t>
            </w:r>
          </w:p>
        </w:tc>
        <w:tc>
          <w:tcPr>
            <w:tcW w:w="1701" w:type="dxa"/>
          </w:tcPr>
          <w:p w:rsidR="00EC64F2" w:rsidRPr="0073720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</w:p>
        </w:tc>
        <w:tc>
          <w:tcPr>
            <w:tcW w:w="1701" w:type="dxa"/>
          </w:tcPr>
          <w:p w:rsidR="00EC64F2" w:rsidRPr="0073720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</w:p>
        </w:tc>
      </w:tr>
      <w:tr w:rsidR="00EC64F2" w:rsidRPr="001F6E9E" w:rsidTr="00183136">
        <w:tc>
          <w:tcPr>
            <w:tcW w:w="6805" w:type="dxa"/>
          </w:tcPr>
          <w:p w:rsidR="00EC64F2" w:rsidRPr="0073720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  <w:r w:rsidRPr="00737202">
              <w:rPr>
                <w:sz w:val="28"/>
                <w:lang w:val="de-DE"/>
              </w:rPr>
              <w:t>7. Die Frau und der Mann unter dem Regenschirm haben darüber keine Ahnung.</w:t>
            </w:r>
          </w:p>
        </w:tc>
        <w:tc>
          <w:tcPr>
            <w:tcW w:w="1701" w:type="dxa"/>
          </w:tcPr>
          <w:p w:rsidR="00EC64F2" w:rsidRPr="0073720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</w:p>
        </w:tc>
        <w:tc>
          <w:tcPr>
            <w:tcW w:w="1701" w:type="dxa"/>
          </w:tcPr>
          <w:p w:rsidR="00EC64F2" w:rsidRPr="0073720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</w:p>
        </w:tc>
      </w:tr>
      <w:tr w:rsidR="00EC64F2" w:rsidRPr="001F6E9E" w:rsidTr="00183136">
        <w:tc>
          <w:tcPr>
            <w:tcW w:w="6805" w:type="dxa"/>
          </w:tcPr>
          <w:p w:rsidR="00EC64F2" w:rsidRPr="0073720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  <w:r w:rsidRPr="00737202">
              <w:rPr>
                <w:sz w:val="28"/>
                <w:lang w:val="de-DE"/>
              </w:rPr>
              <w:t>8. Der glattköpfige Mann sagt, dass Walt nach rechts gehen muss.</w:t>
            </w:r>
          </w:p>
        </w:tc>
        <w:tc>
          <w:tcPr>
            <w:tcW w:w="1701" w:type="dxa"/>
          </w:tcPr>
          <w:p w:rsidR="00EC64F2" w:rsidRPr="0073720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</w:p>
        </w:tc>
        <w:tc>
          <w:tcPr>
            <w:tcW w:w="1701" w:type="dxa"/>
          </w:tcPr>
          <w:p w:rsidR="00EC64F2" w:rsidRPr="0073720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</w:p>
        </w:tc>
      </w:tr>
      <w:tr w:rsidR="00EC64F2" w:rsidRPr="001F6E9E" w:rsidTr="00183136">
        <w:tc>
          <w:tcPr>
            <w:tcW w:w="6805" w:type="dxa"/>
          </w:tcPr>
          <w:p w:rsidR="00EC64F2" w:rsidRPr="0073720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  <w:r w:rsidRPr="00737202">
              <w:rPr>
                <w:sz w:val="28"/>
                <w:lang w:val="de-DE"/>
              </w:rPr>
              <w:t>9. Die Frau mit Kopfhörer empfiehlt Walt zu Fuß runter laufen.</w:t>
            </w:r>
          </w:p>
        </w:tc>
        <w:tc>
          <w:tcPr>
            <w:tcW w:w="1701" w:type="dxa"/>
          </w:tcPr>
          <w:p w:rsidR="00EC64F2" w:rsidRPr="0073720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</w:p>
        </w:tc>
        <w:tc>
          <w:tcPr>
            <w:tcW w:w="1701" w:type="dxa"/>
          </w:tcPr>
          <w:p w:rsidR="00EC64F2" w:rsidRPr="0073720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</w:p>
        </w:tc>
      </w:tr>
      <w:tr w:rsidR="00EC64F2" w:rsidRPr="001F6E9E" w:rsidTr="00183136">
        <w:tc>
          <w:tcPr>
            <w:tcW w:w="6805" w:type="dxa"/>
          </w:tcPr>
          <w:p w:rsidR="00EC64F2" w:rsidRPr="0073720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  <w:r w:rsidRPr="00737202">
              <w:rPr>
                <w:sz w:val="28"/>
                <w:lang w:val="de-DE"/>
              </w:rPr>
              <w:t xml:space="preserve">10. Die Frau in der  gelben Jacke glaubt, </w:t>
            </w:r>
            <w:proofErr w:type="gramStart"/>
            <w:r w:rsidRPr="00737202">
              <w:rPr>
                <w:sz w:val="28"/>
                <w:lang w:val="de-DE"/>
              </w:rPr>
              <w:t>das</w:t>
            </w:r>
            <w:proofErr w:type="gramEnd"/>
            <w:r w:rsidRPr="00737202">
              <w:rPr>
                <w:sz w:val="28"/>
                <w:lang w:val="de-DE"/>
              </w:rPr>
              <w:t xml:space="preserve"> es Witze ist.</w:t>
            </w:r>
          </w:p>
        </w:tc>
        <w:tc>
          <w:tcPr>
            <w:tcW w:w="1701" w:type="dxa"/>
          </w:tcPr>
          <w:p w:rsidR="00EC64F2" w:rsidRPr="0073720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</w:p>
        </w:tc>
        <w:tc>
          <w:tcPr>
            <w:tcW w:w="1701" w:type="dxa"/>
          </w:tcPr>
          <w:p w:rsidR="00EC64F2" w:rsidRPr="0073720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</w:p>
        </w:tc>
      </w:tr>
      <w:tr w:rsidR="00EC64F2" w:rsidRPr="001F6E9E" w:rsidTr="00183136">
        <w:tc>
          <w:tcPr>
            <w:tcW w:w="6805" w:type="dxa"/>
          </w:tcPr>
          <w:p w:rsidR="00EC64F2" w:rsidRPr="0073720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  <w:r w:rsidRPr="00737202">
              <w:rPr>
                <w:sz w:val="28"/>
                <w:lang w:val="de-DE"/>
              </w:rPr>
              <w:t>11. Der junge Mann mit dem Bart sagt, dass zum Platz zwanzig Minuten laufen kann.</w:t>
            </w:r>
          </w:p>
        </w:tc>
        <w:tc>
          <w:tcPr>
            <w:tcW w:w="1701" w:type="dxa"/>
          </w:tcPr>
          <w:p w:rsidR="00EC64F2" w:rsidRPr="0073720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</w:p>
        </w:tc>
        <w:tc>
          <w:tcPr>
            <w:tcW w:w="1701" w:type="dxa"/>
          </w:tcPr>
          <w:p w:rsidR="00EC64F2" w:rsidRPr="0073720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</w:p>
        </w:tc>
      </w:tr>
      <w:tr w:rsidR="00EC64F2" w:rsidRPr="001F6E9E" w:rsidTr="00183136">
        <w:tc>
          <w:tcPr>
            <w:tcW w:w="6805" w:type="dxa"/>
          </w:tcPr>
          <w:p w:rsidR="00EC64F2" w:rsidRPr="0073720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12. Walt fragt  drei junge Frauen nach einer Sparkasse.</w:t>
            </w:r>
          </w:p>
        </w:tc>
        <w:tc>
          <w:tcPr>
            <w:tcW w:w="1701" w:type="dxa"/>
          </w:tcPr>
          <w:p w:rsidR="00EC64F2" w:rsidRPr="0073720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</w:p>
        </w:tc>
        <w:tc>
          <w:tcPr>
            <w:tcW w:w="1701" w:type="dxa"/>
          </w:tcPr>
          <w:p w:rsidR="00EC64F2" w:rsidRPr="0073720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</w:p>
        </w:tc>
      </w:tr>
      <w:tr w:rsidR="00EC64F2" w:rsidRPr="001F6E9E" w:rsidTr="00183136">
        <w:tc>
          <w:tcPr>
            <w:tcW w:w="6805" w:type="dxa"/>
          </w:tcPr>
          <w:p w:rsidR="00EC64F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 xml:space="preserve">13. Walt fragt eine Frau mit dem Kind wie er zum Rosen Platz gehen kann. </w:t>
            </w:r>
          </w:p>
        </w:tc>
        <w:tc>
          <w:tcPr>
            <w:tcW w:w="1701" w:type="dxa"/>
          </w:tcPr>
          <w:p w:rsidR="00EC64F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</w:p>
        </w:tc>
        <w:tc>
          <w:tcPr>
            <w:tcW w:w="1701" w:type="dxa"/>
          </w:tcPr>
          <w:p w:rsidR="00EC64F2" w:rsidRPr="0073720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</w:p>
        </w:tc>
      </w:tr>
      <w:tr w:rsidR="00EC64F2" w:rsidRPr="001F6E9E" w:rsidTr="00183136">
        <w:tc>
          <w:tcPr>
            <w:tcW w:w="6805" w:type="dxa"/>
          </w:tcPr>
          <w:p w:rsidR="00EC64F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14. Zum Alexanderplatz kann man nur zu Fuß gehen.</w:t>
            </w:r>
          </w:p>
        </w:tc>
        <w:tc>
          <w:tcPr>
            <w:tcW w:w="1701" w:type="dxa"/>
          </w:tcPr>
          <w:p w:rsidR="00EC64F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</w:p>
        </w:tc>
        <w:tc>
          <w:tcPr>
            <w:tcW w:w="1701" w:type="dxa"/>
          </w:tcPr>
          <w:p w:rsidR="00EC64F2" w:rsidRPr="0073720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</w:p>
        </w:tc>
      </w:tr>
      <w:tr w:rsidR="00EC64F2" w:rsidRPr="001F6E9E" w:rsidTr="00183136">
        <w:tc>
          <w:tcPr>
            <w:tcW w:w="6805" w:type="dxa"/>
          </w:tcPr>
          <w:p w:rsidR="00EC64F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15. Die Frau mit dem weißen Regenschirm  sagt, dass es viertel nach sechs ist.</w:t>
            </w:r>
          </w:p>
        </w:tc>
        <w:tc>
          <w:tcPr>
            <w:tcW w:w="1701" w:type="dxa"/>
          </w:tcPr>
          <w:p w:rsidR="00EC64F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</w:p>
        </w:tc>
        <w:tc>
          <w:tcPr>
            <w:tcW w:w="1701" w:type="dxa"/>
          </w:tcPr>
          <w:p w:rsidR="00EC64F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</w:p>
        </w:tc>
      </w:tr>
      <w:tr w:rsidR="00EC64F2" w:rsidRPr="00737202" w:rsidTr="00183136">
        <w:tc>
          <w:tcPr>
            <w:tcW w:w="6805" w:type="dxa"/>
          </w:tcPr>
          <w:p w:rsidR="00EC64F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16. Walt kommt aus Deutschland.</w:t>
            </w:r>
          </w:p>
        </w:tc>
        <w:tc>
          <w:tcPr>
            <w:tcW w:w="1701" w:type="dxa"/>
          </w:tcPr>
          <w:p w:rsidR="00EC64F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</w:p>
        </w:tc>
        <w:tc>
          <w:tcPr>
            <w:tcW w:w="1701" w:type="dxa"/>
          </w:tcPr>
          <w:p w:rsidR="00EC64F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</w:p>
        </w:tc>
      </w:tr>
      <w:tr w:rsidR="00EC64F2" w:rsidRPr="001F6E9E" w:rsidTr="00183136">
        <w:tc>
          <w:tcPr>
            <w:tcW w:w="6805" w:type="dxa"/>
          </w:tcPr>
          <w:p w:rsidR="00EC64F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17. In Berlin macht er einen Deutschkurs.</w:t>
            </w:r>
          </w:p>
        </w:tc>
        <w:tc>
          <w:tcPr>
            <w:tcW w:w="1701" w:type="dxa"/>
          </w:tcPr>
          <w:p w:rsidR="00EC64F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</w:p>
        </w:tc>
        <w:tc>
          <w:tcPr>
            <w:tcW w:w="1701" w:type="dxa"/>
          </w:tcPr>
          <w:p w:rsidR="00EC64F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</w:p>
        </w:tc>
      </w:tr>
      <w:tr w:rsidR="00EC64F2" w:rsidRPr="001F6E9E" w:rsidTr="00183136">
        <w:tc>
          <w:tcPr>
            <w:tcW w:w="6805" w:type="dxa"/>
          </w:tcPr>
          <w:p w:rsidR="00EC64F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 xml:space="preserve">18. Die Interview war eine gute Übung für Walt. </w:t>
            </w:r>
          </w:p>
        </w:tc>
        <w:tc>
          <w:tcPr>
            <w:tcW w:w="1701" w:type="dxa"/>
          </w:tcPr>
          <w:p w:rsidR="00EC64F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</w:p>
        </w:tc>
        <w:tc>
          <w:tcPr>
            <w:tcW w:w="1701" w:type="dxa"/>
          </w:tcPr>
          <w:p w:rsidR="00EC64F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</w:p>
        </w:tc>
      </w:tr>
      <w:tr w:rsidR="00EC64F2" w:rsidRPr="001F6E9E" w:rsidTr="00183136">
        <w:tc>
          <w:tcPr>
            <w:tcW w:w="6805" w:type="dxa"/>
          </w:tcPr>
          <w:p w:rsidR="00EC64F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19. Das Video erscheint am Montag.</w:t>
            </w:r>
          </w:p>
        </w:tc>
        <w:tc>
          <w:tcPr>
            <w:tcW w:w="1701" w:type="dxa"/>
          </w:tcPr>
          <w:p w:rsidR="00EC64F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</w:p>
        </w:tc>
        <w:tc>
          <w:tcPr>
            <w:tcW w:w="1701" w:type="dxa"/>
          </w:tcPr>
          <w:p w:rsidR="00EC64F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</w:p>
        </w:tc>
      </w:tr>
      <w:tr w:rsidR="00EC64F2" w:rsidRPr="001F6E9E" w:rsidTr="00183136">
        <w:tc>
          <w:tcPr>
            <w:tcW w:w="6805" w:type="dxa"/>
          </w:tcPr>
          <w:p w:rsidR="00EC64F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 xml:space="preserve">20. Am zehnten Oktober fährt das Team in die USA, um dort Schulen und Uni besuchen. </w:t>
            </w:r>
          </w:p>
        </w:tc>
        <w:tc>
          <w:tcPr>
            <w:tcW w:w="1701" w:type="dxa"/>
          </w:tcPr>
          <w:p w:rsidR="00EC64F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</w:p>
        </w:tc>
        <w:tc>
          <w:tcPr>
            <w:tcW w:w="1701" w:type="dxa"/>
          </w:tcPr>
          <w:p w:rsidR="00EC64F2" w:rsidRDefault="00EC64F2" w:rsidP="00183136">
            <w:pPr>
              <w:spacing w:line="276" w:lineRule="auto"/>
              <w:ind w:left="0"/>
              <w:rPr>
                <w:sz w:val="28"/>
                <w:lang w:val="de-DE"/>
              </w:rPr>
            </w:pPr>
          </w:p>
        </w:tc>
      </w:tr>
    </w:tbl>
    <w:p w:rsidR="003866E6" w:rsidRPr="00C92644" w:rsidRDefault="003866E6" w:rsidP="00EC64F2">
      <w:pPr>
        <w:tabs>
          <w:tab w:val="left" w:pos="1710"/>
        </w:tabs>
        <w:ind w:left="0"/>
        <w:rPr>
          <w:b/>
          <w:sz w:val="28"/>
          <w:lang w:val="de-DE"/>
        </w:rPr>
      </w:pPr>
    </w:p>
    <w:sectPr w:rsidR="003866E6" w:rsidRPr="00C92644" w:rsidSect="000105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B41"/>
    <w:rsid w:val="000105B1"/>
    <w:rsid w:val="00030B37"/>
    <w:rsid w:val="001F6E9E"/>
    <w:rsid w:val="003866E6"/>
    <w:rsid w:val="00582B41"/>
    <w:rsid w:val="00604ABB"/>
    <w:rsid w:val="00620324"/>
    <w:rsid w:val="007161E7"/>
    <w:rsid w:val="007568E6"/>
    <w:rsid w:val="008B7653"/>
    <w:rsid w:val="00B02AD5"/>
    <w:rsid w:val="00C61E88"/>
    <w:rsid w:val="00C92644"/>
    <w:rsid w:val="00E60237"/>
    <w:rsid w:val="00EC6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113" w:right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B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B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64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04AB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04A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cmSh-H4Vo9s" TargetMode="External"/><Relationship Id="rId4" Type="http://schemas.openxmlformats.org/officeDocument/2006/relationships/hyperlink" Target="https://disk.yandex.ru/client/disk?source=tab-mail&amp;idApp=client&amp;dialog=slider&amp;idDialog=%2Fdisk%2FAsking%20for%20directions%20in%20German%20-%20Easy%20German%20164.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10</cp:revision>
  <dcterms:created xsi:type="dcterms:W3CDTF">2020-04-05T16:47:00Z</dcterms:created>
  <dcterms:modified xsi:type="dcterms:W3CDTF">2020-04-07T10:36:00Z</dcterms:modified>
</cp:coreProperties>
</file>