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CB" w:rsidRPr="00581CCB" w:rsidRDefault="00581CCB" w:rsidP="00581CCB">
      <w:pPr>
        <w:shd w:val="clear" w:color="auto" w:fill="F5F5F5"/>
        <w:spacing w:after="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Тема урока:</w:t>
      </w:r>
      <w:r w:rsidR="00311FE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 xml:space="preserve"> </w:t>
      </w:r>
      <w:r w:rsidRPr="00581CCB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"Вещь как сочетание объёмов и материальный образ времени.</w:t>
      </w:r>
    </w:p>
    <w:p w:rsidR="00581CCB" w:rsidRDefault="00581CCB" w:rsidP="00581C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81CCB" w:rsidRDefault="00581CCB" w:rsidP="00581C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81CCB" w:rsidRDefault="00144BAB" w:rsidP="00581C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hyperlink r:id="rId5" w:history="1">
        <w:r w:rsidR="00581CCB" w:rsidRPr="00706B16">
          <w:rPr>
            <w:rStyle w:val="a4"/>
            <w:sz w:val="27"/>
            <w:szCs w:val="27"/>
          </w:rPr>
          <w:t>https://infourok.ru/pr</w:t>
        </w:r>
        <w:bookmarkStart w:id="0" w:name="_GoBack"/>
        <w:bookmarkEnd w:id="0"/>
        <w:r w:rsidR="00581CCB" w:rsidRPr="00706B16">
          <w:rPr>
            <w:rStyle w:val="a4"/>
            <w:sz w:val="27"/>
            <w:szCs w:val="27"/>
          </w:rPr>
          <w:t>ezentaciya_po_izo_na_temu_vesch_kak_sochetanie_obyemov_i_materialnyy_obraz_vremeni.-444869.htm</w:t>
        </w:r>
      </w:hyperlink>
    </w:p>
    <w:p w:rsidR="00581CCB" w:rsidRDefault="00581CCB" w:rsidP="00581C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81CCB" w:rsidRDefault="00581CCB" w:rsidP="00581C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81CCB" w:rsidRDefault="00581CCB" w:rsidP="00581C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81CCB" w:rsidRDefault="00581CCB" w:rsidP="00581C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—</w:t>
      </w:r>
      <w:r>
        <w:rPr>
          <w:b/>
          <w:bCs/>
          <w:color w:val="000000"/>
          <w:sz w:val="27"/>
          <w:szCs w:val="27"/>
        </w:rPr>
        <w:t> создание образно-тематической инсталляции. </w:t>
      </w:r>
      <w:proofErr w:type="gramStart"/>
      <w:r>
        <w:rPr>
          <w:color w:val="000000"/>
          <w:sz w:val="27"/>
          <w:szCs w:val="27"/>
        </w:rPr>
        <w:t xml:space="preserve">Используя вырезки из журналов, газет, открыток, писем с фронта, награды, фотографии, реальные вещи, принадлежащие родственникам, прошедшим Великую Отечественную войну, также цветную бумагу (или картон), создайте образно-вещную инсталляцию на тему </w:t>
      </w:r>
      <w:r w:rsidRPr="00581CCB">
        <w:rPr>
          <w:b/>
          <w:color w:val="000000"/>
          <w:sz w:val="27"/>
          <w:szCs w:val="27"/>
        </w:rPr>
        <w:t>« Помним ваш подвиг, гордимся победой</w:t>
      </w:r>
      <w:r>
        <w:rPr>
          <w:color w:val="000000"/>
          <w:sz w:val="27"/>
          <w:szCs w:val="27"/>
        </w:rPr>
        <w:t xml:space="preserve">!» </w:t>
      </w:r>
      <w:proofErr w:type="gramEnd"/>
    </w:p>
    <w:p w:rsidR="00581CCB" w:rsidRDefault="00581CCB" w:rsidP="00581C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81CCB" w:rsidRDefault="00581CCB" w:rsidP="00581C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Постарайтесь своей работой передать настроение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.</w:t>
      </w:r>
    </w:p>
    <w:p w:rsidR="006E25BA" w:rsidRDefault="006E25BA"/>
    <w:p w:rsidR="00581CCB" w:rsidRDefault="00581CCB">
      <w:pPr>
        <w:rPr>
          <w:rFonts w:ascii="Times New Roman" w:hAnsi="Times New Roman" w:cs="Times New Roman"/>
          <w:sz w:val="24"/>
        </w:rPr>
      </w:pPr>
      <w:r w:rsidRPr="00581CCB">
        <w:rPr>
          <w:rFonts w:ascii="Times New Roman" w:hAnsi="Times New Roman" w:cs="Times New Roman"/>
          <w:sz w:val="24"/>
        </w:rPr>
        <w:t>Работу можно скомпоновать прямо на столе и сфотографировать</w:t>
      </w:r>
    </w:p>
    <w:p w:rsidR="00311FE3" w:rsidRPr="00581CCB" w:rsidRDefault="00311FE3">
      <w:pPr>
        <w:rPr>
          <w:rFonts w:ascii="Times New Roman" w:hAnsi="Times New Roman" w:cs="Times New Roman"/>
          <w:sz w:val="24"/>
        </w:rPr>
      </w:pPr>
      <w:r w:rsidRPr="00311FE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079F6602" wp14:editId="0919200A">
            <wp:simplePos x="0" y="0"/>
            <wp:positionH relativeFrom="column">
              <wp:posOffset>-432435</wp:posOffset>
            </wp:positionH>
            <wp:positionV relativeFrom="paragraph">
              <wp:posOffset>532765</wp:posOffset>
            </wp:positionV>
            <wp:extent cx="3163570" cy="3876675"/>
            <wp:effectExtent l="0" t="0" r="0" b="9525"/>
            <wp:wrapTight wrapText="bothSides">
              <wp:wrapPolygon edited="0">
                <wp:start x="0" y="0"/>
                <wp:lineTo x="0" y="21547"/>
                <wp:lineTo x="21461" y="21547"/>
                <wp:lineTo x="21461" y="0"/>
                <wp:lineTo x="0" y="0"/>
              </wp:wrapPolygon>
            </wp:wrapTight>
            <wp:docPr id="2" name="Рисунок 2" descr="C:\Users\Завуч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FE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22B7BD33" wp14:editId="7DE20C50">
            <wp:simplePos x="0" y="0"/>
            <wp:positionH relativeFrom="column">
              <wp:posOffset>3155315</wp:posOffset>
            </wp:positionH>
            <wp:positionV relativeFrom="paragraph">
              <wp:posOffset>504190</wp:posOffset>
            </wp:positionV>
            <wp:extent cx="2745740" cy="3905250"/>
            <wp:effectExtent l="0" t="0" r="0" b="0"/>
            <wp:wrapTight wrapText="bothSides">
              <wp:wrapPolygon edited="0">
                <wp:start x="0" y="0"/>
                <wp:lineTo x="0" y="21495"/>
                <wp:lineTo x="21430" y="21495"/>
                <wp:lineTo x="21430" y="0"/>
                <wp:lineTo x="0" y="0"/>
              </wp:wrapPolygon>
            </wp:wrapTight>
            <wp:docPr id="1" name="Рисунок 1" descr="C:\Users\Завуч\Desktop\2016-01-2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2016-01-27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1FE3" w:rsidRPr="0058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CB"/>
    <w:rsid w:val="00144BAB"/>
    <w:rsid w:val="00311FE3"/>
    <w:rsid w:val="00581CCB"/>
    <w:rsid w:val="006E25BA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1CC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4BA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1CC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4B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nfourok.ru/prezentaciya_po_izo_na_temu_vesch_kak_sochetanie_obyemov_i_materialnyy_obraz_vremeni.-444869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</cp:revision>
  <dcterms:created xsi:type="dcterms:W3CDTF">2020-04-07T15:00:00Z</dcterms:created>
  <dcterms:modified xsi:type="dcterms:W3CDTF">2020-04-07T15:00:00Z</dcterms:modified>
</cp:coreProperties>
</file>