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21" w:rsidRDefault="00532B21" w:rsidP="005013C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06.04</w:t>
      </w:r>
    </w:p>
    <w:p w:rsidR="00532B21" w:rsidRDefault="00532B21" w:rsidP="005013CC">
      <w:pPr>
        <w:shd w:val="clear" w:color="auto" w:fill="FFFFFF"/>
        <w:rPr>
          <w:b/>
          <w:sz w:val="28"/>
          <w:szCs w:val="28"/>
        </w:rPr>
      </w:pPr>
      <w:bookmarkStart w:id="0" w:name="_GoBack"/>
      <w:bookmarkEnd w:id="0"/>
    </w:p>
    <w:p w:rsidR="005013CC" w:rsidRDefault="005013CC" w:rsidP="005013CC">
      <w:pPr>
        <w:shd w:val="clear" w:color="auto" w:fill="FFFFFF"/>
        <w:rPr>
          <w:b/>
          <w:sz w:val="28"/>
          <w:szCs w:val="28"/>
        </w:rPr>
      </w:pPr>
      <w:r w:rsidRPr="005013CC">
        <w:rPr>
          <w:b/>
          <w:sz w:val="28"/>
          <w:szCs w:val="28"/>
        </w:rPr>
        <w:t xml:space="preserve">Тема урока: </w:t>
      </w:r>
      <w:r w:rsidR="00532B21" w:rsidRPr="00532B21">
        <w:rPr>
          <w:b/>
          <w:sz w:val="28"/>
          <w:szCs w:val="28"/>
        </w:rPr>
        <w:t>Михаил Михайлович Зощенко. Слово о писателе.</w:t>
      </w:r>
    </w:p>
    <w:p w:rsidR="00532B21" w:rsidRDefault="00532B21" w:rsidP="005013CC">
      <w:pPr>
        <w:shd w:val="clear" w:color="auto" w:fill="FFFFFF"/>
        <w:rPr>
          <w:b/>
          <w:sz w:val="28"/>
          <w:szCs w:val="28"/>
        </w:rPr>
      </w:pPr>
    </w:p>
    <w:p w:rsidR="00532B21" w:rsidRDefault="00532B21" w:rsidP="005013CC">
      <w:pPr>
        <w:shd w:val="clear" w:color="auto" w:fill="FFFFFF"/>
        <w:rPr>
          <w:b/>
          <w:spacing w:val="-14"/>
          <w:sz w:val="28"/>
          <w:szCs w:val="28"/>
        </w:rPr>
      </w:pPr>
    </w:p>
    <w:p w:rsidR="005013CC" w:rsidRDefault="00532B21" w:rsidP="005013CC">
      <w:p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С. 206 </w:t>
      </w:r>
      <w:r w:rsidR="005013CC">
        <w:rPr>
          <w:spacing w:val="-14"/>
          <w:sz w:val="28"/>
          <w:szCs w:val="28"/>
        </w:rPr>
        <w:t xml:space="preserve"> – прочитать, </w:t>
      </w:r>
      <w:r>
        <w:rPr>
          <w:spacing w:val="-14"/>
          <w:sz w:val="28"/>
          <w:szCs w:val="28"/>
        </w:rPr>
        <w:t>записать в тетради ответы на вопросы:</w:t>
      </w:r>
    </w:p>
    <w:p w:rsidR="00532B21" w:rsidRDefault="00532B21" w:rsidP="005013CC">
      <w:p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1. Где родился писатель?</w:t>
      </w:r>
    </w:p>
    <w:p w:rsidR="00532B21" w:rsidRDefault="00532B21" w:rsidP="005013CC">
      <w:p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2. Кем был отец Михаила Михайловича?</w:t>
      </w:r>
    </w:p>
    <w:p w:rsidR="00532B21" w:rsidRDefault="00532B21" w:rsidP="005013CC">
      <w:p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3. Кем была мать писателя?</w:t>
      </w:r>
    </w:p>
    <w:p w:rsidR="00532B21" w:rsidRDefault="00532B21" w:rsidP="005013CC">
      <w:p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4. Где учился будущий писатель?</w:t>
      </w:r>
    </w:p>
    <w:p w:rsidR="00532B21" w:rsidRDefault="00532B21" w:rsidP="005013CC">
      <w:p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5. Воевал ли М. М. Зощенко?</w:t>
      </w:r>
    </w:p>
    <w:p w:rsidR="00532B21" w:rsidRDefault="00532B21" w:rsidP="005013CC">
      <w:p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6. О ком или о чем были первые рассказы Михаила Михайловича?</w:t>
      </w:r>
    </w:p>
    <w:p w:rsidR="00532B21" w:rsidRPr="005013CC" w:rsidRDefault="00532B21" w:rsidP="005013CC">
      <w:p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7. Как называется самый известный сборник рассказов для детей, который написал писатель?</w:t>
      </w:r>
    </w:p>
    <w:p w:rsidR="00F462D0" w:rsidRDefault="00F462D0"/>
    <w:sectPr w:rsidR="00F4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73"/>
    <w:rsid w:val="003F0F73"/>
    <w:rsid w:val="005013CC"/>
    <w:rsid w:val="00532B21"/>
    <w:rsid w:val="00F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2020-04-07T18:38:00Z</dcterms:created>
  <dcterms:modified xsi:type="dcterms:W3CDTF">2020-04-07T18:55:00Z</dcterms:modified>
</cp:coreProperties>
</file>