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A1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A3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-1359535</wp:posOffset>
            </wp:positionH>
            <wp:positionV relativeFrom="paragraph">
              <wp:posOffset>-1715135</wp:posOffset>
            </wp:positionV>
            <wp:extent cx="7481570" cy="2987040"/>
            <wp:effectExtent l="0" t="0" r="5080" b="3810"/>
            <wp:wrapNone/>
            <wp:docPr id="2" name="Рисунок 2" descr="C:\Users\Завуч\Documents\Scanned Documents\Рисунок (7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Scanned Documents\Рисунок (73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1277"/>
                    <a:stretch/>
                  </pic:blipFill>
                  <pic:spPr bwMode="auto">
                    <a:xfrm>
                      <a:off x="0" y="0"/>
                      <a:ext cx="748157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4"/>
        <w:tblW w:w="0" w:type="auto"/>
        <w:tblLook w:val="04A0"/>
      </w:tblPr>
      <w:tblGrid>
        <w:gridCol w:w="2976"/>
        <w:gridCol w:w="2977"/>
        <w:gridCol w:w="2977"/>
      </w:tblGrid>
      <w:tr w:rsidR="004B57F7" w:rsidTr="004B57F7">
        <w:tc>
          <w:tcPr>
            <w:tcW w:w="2976" w:type="dxa"/>
          </w:tcPr>
          <w:p w:rsidR="004B57F7" w:rsidRPr="00A60EE8" w:rsidRDefault="004B57F7" w:rsidP="004B57F7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№1 от 30.08.2023</w:t>
            </w:r>
          </w:p>
        </w:tc>
        <w:tc>
          <w:tcPr>
            <w:tcW w:w="2977" w:type="dxa"/>
          </w:tcPr>
          <w:p w:rsidR="004B57F7" w:rsidRDefault="004B57F7" w:rsidP="004B57F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№1 от 30.08.2023</w:t>
            </w:r>
          </w:p>
        </w:tc>
        <w:tc>
          <w:tcPr>
            <w:tcW w:w="2977" w:type="dxa"/>
          </w:tcPr>
          <w:p w:rsidR="004B57F7" w:rsidRDefault="004B57F7" w:rsidP="004B57F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60EE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иказ №107 от 01.09.2023</w:t>
            </w:r>
          </w:p>
        </w:tc>
      </w:tr>
    </w:tbl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EA1" w:rsidRP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Дополнительная общеобразовательная </w:t>
      </w:r>
    </w:p>
    <w:p w:rsidR="00BB5EA1" w:rsidRP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общеразвивающая программа </w:t>
      </w:r>
    </w:p>
    <w:p w:rsidR="00BB5EA1" w:rsidRPr="00BB5EA1" w:rsidRDefault="00286DFF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физкультурно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- спортивной</w:t>
      </w:r>
      <w:r w:rsidR="00BB5EA1" w:rsidRPr="00BB5EA1">
        <w:rPr>
          <w:rFonts w:ascii="Times New Roman" w:hAnsi="Times New Roman" w:cs="Times New Roman"/>
          <w:b/>
          <w:bCs/>
          <w:sz w:val="40"/>
          <w:szCs w:val="40"/>
        </w:rPr>
        <w:t xml:space="preserve"> направленности</w:t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5EA1">
        <w:rPr>
          <w:rFonts w:ascii="Times New Roman" w:hAnsi="Times New Roman" w:cs="Times New Roman"/>
          <w:b/>
          <w:bCs/>
          <w:sz w:val="40"/>
          <w:szCs w:val="40"/>
        </w:rPr>
        <w:t>«Шахматы».</w:t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Pr="000557DC" w:rsidRDefault="000557DC" w:rsidP="00276FA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57DC">
        <w:rPr>
          <w:rFonts w:ascii="Times New Roman" w:hAnsi="Times New Roman" w:cs="Times New Roman"/>
          <w:bCs/>
          <w:sz w:val="32"/>
          <w:szCs w:val="32"/>
        </w:rPr>
        <w:t>Возраст обучающихся – 9 – 12 лет</w:t>
      </w:r>
    </w:p>
    <w:p w:rsidR="000557DC" w:rsidRPr="000557DC" w:rsidRDefault="000557DC" w:rsidP="00276FA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57DC">
        <w:rPr>
          <w:rFonts w:ascii="Times New Roman" w:hAnsi="Times New Roman" w:cs="Times New Roman"/>
          <w:bCs/>
          <w:sz w:val="32"/>
          <w:szCs w:val="32"/>
        </w:rPr>
        <w:t>Срок реализации – 2 года</w:t>
      </w: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4B57F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5EA1" w:rsidRDefault="00BB5EA1" w:rsidP="00BB5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5EA1">
        <w:rPr>
          <w:rFonts w:ascii="Times New Roman" w:hAnsi="Times New Roman" w:cs="Times New Roman"/>
          <w:b/>
          <w:bCs/>
          <w:sz w:val="28"/>
          <w:szCs w:val="28"/>
        </w:rPr>
        <w:t>Составила: Смирнова Т. С.</w:t>
      </w:r>
      <w:r w:rsidR="000557D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557DC" w:rsidRDefault="000557DC" w:rsidP="00BB5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</w:t>
      </w:r>
    </w:p>
    <w:p w:rsidR="00BB5EA1" w:rsidRPr="00BB5EA1" w:rsidRDefault="00BB5EA1" w:rsidP="00BB5E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5EA1" w:rsidRDefault="00BB5EA1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276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F7" w:rsidRDefault="004B57F7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093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Хмельники, 2023</w:t>
      </w: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A92" w:rsidRDefault="00093A92" w:rsidP="000557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D9" w:rsidRDefault="002D3670" w:rsidP="00323E6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93A92" w:rsidRPr="00323E66" w:rsidRDefault="00093A92" w:rsidP="00093A9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3670" w:rsidRPr="00323E66" w:rsidRDefault="00F24AD9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программы: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 декабря 2012 г. № 273-ФЗ «Об образов</w:t>
      </w:r>
      <w:r w:rsidRPr="00323E66">
        <w:rPr>
          <w:rFonts w:ascii="Times New Roman" w:hAnsi="Times New Roman" w:cs="Times New Roman"/>
          <w:sz w:val="24"/>
          <w:szCs w:val="24"/>
        </w:rPr>
        <w:t>а</w:t>
      </w:r>
      <w:r w:rsidRPr="00323E66">
        <w:rPr>
          <w:rFonts w:ascii="Times New Roman" w:hAnsi="Times New Roman" w:cs="Times New Roman"/>
          <w:sz w:val="24"/>
          <w:szCs w:val="24"/>
        </w:rPr>
        <w:t>нии в Российской Федерации» (далее – ФЗ № 273);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Распоряжение Правительства РФ от 31.03.2022 N 678-р</w:t>
      </w:r>
      <w:proofErr w:type="gramStart"/>
      <w:r w:rsidRPr="00323E66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323E66">
        <w:rPr>
          <w:rFonts w:ascii="Times New Roman" w:hAnsi="Times New Roman" w:cs="Times New Roman"/>
          <w:sz w:val="24"/>
          <w:szCs w:val="24"/>
        </w:rPr>
        <w:t>б утверждении Концепции ра</w:t>
      </w:r>
      <w:r w:rsidRPr="00323E66">
        <w:rPr>
          <w:rFonts w:ascii="Times New Roman" w:hAnsi="Times New Roman" w:cs="Times New Roman"/>
          <w:sz w:val="24"/>
          <w:szCs w:val="24"/>
        </w:rPr>
        <w:t>з</w:t>
      </w:r>
      <w:r w:rsidRPr="00323E66">
        <w:rPr>
          <w:rFonts w:ascii="Times New Roman" w:hAnsi="Times New Roman" w:cs="Times New Roman"/>
          <w:sz w:val="24"/>
          <w:szCs w:val="24"/>
        </w:rPr>
        <w:t>вития дополнительного образования детей и признании утратившим силу Распоряжения Прав</w:t>
      </w:r>
      <w:r w:rsidRPr="00323E66">
        <w:rPr>
          <w:rFonts w:ascii="Times New Roman" w:hAnsi="Times New Roman" w:cs="Times New Roman"/>
          <w:sz w:val="24"/>
          <w:szCs w:val="24"/>
        </w:rPr>
        <w:t>и</w:t>
      </w:r>
      <w:r w:rsidRPr="00323E66">
        <w:rPr>
          <w:rFonts w:ascii="Times New Roman" w:hAnsi="Times New Roman" w:cs="Times New Roman"/>
          <w:sz w:val="24"/>
          <w:szCs w:val="24"/>
        </w:rPr>
        <w:t>тельства РФ от 04.09.2014 N 1726-р&gt; (вместе с "Концепцией развития дополнительного образ</w:t>
      </w:r>
      <w:r w:rsidRPr="00323E66">
        <w:rPr>
          <w:rFonts w:ascii="Times New Roman" w:hAnsi="Times New Roman" w:cs="Times New Roman"/>
          <w:sz w:val="24"/>
          <w:szCs w:val="24"/>
        </w:rPr>
        <w:t>о</w:t>
      </w:r>
      <w:r w:rsidRPr="00323E66">
        <w:rPr>
          <w:rFonts w:ascii="Times New Roman" w:hAnsi="Times New Roman" w:cs="Times New Roman"/>
          <w:sz w:val="24"/>
          <w:szCs w:val="24"/>
        </w:rPr>
        <w:t>вания детей до 2030 года");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 Приказ Министерства просвещения РФ от 9 ноября 2018 г. № 196 «Об утверждении П</w:t>
      </w:r>
      <w:r w:rsidRPr="00323E66">
        <w:rPr>
          <w:rFonts w:ascii="Times New Roman" w:hAnsi="Times New Roman" w:cs="Times New Roman"/>
          <w:sz w:val="24"/>
          <w:szCs w:val="24"/>
        </w:rPr>
        <w:t>о</w:t>
      </w:r>
      <w:r w:rsidRPr="00323E66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дополнительным общ</w:t>
      </w:r>
      <w:r w:rsidRPr="00323E66">
        <w:rPr>
          <w:rFonts w:ascii="Times New Roman" w:hAnsi="Times New Roman" w:cs="Times New Roman"/>
          <w:sz w:val="24"/>
          <w:szCs w:val="24"/>
        </w:rPr>
        <w:t>е</w:t>
      </w:r>
      <w:r w:rsidRPr="00323E66">
        <w:rPr>
          <w:rFonts w:ascii="Times New Roman" w:hAnsi="Times New Roman" w:cs="Times New Roman"/>
          <w:sz w:val="24"/>
          <w:szCs w:val="24"/>
        </w:rPr>
        <w:t>образовательным программам»;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</w:t>
      </w:r>
      <w:r w:rsidRPr="00323E66">
        <w:rPr>
          <w:rFonts w:ascii="Times New Roman" w:hAnsi="Times New Roman" w:cs="Times New Roman"/>
          <w:sz w:val="24"/>
          <w:szCs w:val="24"/>
        </w:rPr>
        <w:t>е</w:t>
      </w:r>
      <w:r w:rsidRPr="00323E66">
        <w:rPr>
          <w:rFonts w:ascii="Times New Roman" w:hAnsi="Times New Roman" w:cs="Times New Roman"/>
          <w:sz w:val="24"/>
          <w:szCs w:val="24"/>
        </w:rPr>
        <w:t>бования к организациям воспитания и обучения, отдыха и оздоровления детей и молодежи";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(</w:t>
      </w:r>
      <w:proofErr w:type="spellStart"/>
      <w:r w:rsidRPr="00323E66">
        <w:rPr>
          <w:rFonts w:ascii="Times New Roman" w:hAnsi="Times New Roman" w:cs="Times New Roman"/>
          <w:sz w:val="24"/>
          <w:szCs w:val="24"/>
        </w:rPr>
        <w:t>общеразвива</w:t>
      </w:r>
      <w:r w:rsidRPr="00323E66">
        <w:rPr>
          <w:rFonts w:ascii="Times New Roman" w:hAnsi="Times New Roman" w:cs="Times New Roman"/>
          <w:sz w:val="24"/>
          <w:szCs w:val="24"/>
        </w:rPr>
        <w:t>ю</w:t>
      </w:r>
      <w:r w:rsidRPr="00323E66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23E66">
        <w:rPr>
          <w:rFonts w:ascii="Times New Roman" w:hAnsi="Times New Roman" w:cs="Times New Roman"/>
          <w:sz w:val="24"/>
          <w:szCs w:val="24"/>
        </w:rPr>
        <w:t xml:space="preserve">) программ» (включая </w:t>
      </w:r>
      <w:proofErr w:type="spellStart"/>
      <w:r w:rsidRPr="00323E6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23E66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C24DAE" w:rsidRPr="00323E66" w:rsidRDefault="00C24DAE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- Приказ Министерства просвещения РФ от 3 сентября 2019 г. № 467 «Об утверждении Ц</w:t>
      </w:r>
      <w:r w:rsidRPr="00323E66">
        <w:rPr>
          <w:rFonts w:ascii="Times New Roman" w:hAnsi="Times New Roman" w:cs="Times New Roman"/>
          <w:sz w:val="24"/>
          <w:szCs w:val="24"/>
        </w:rPr>
        <w:t>е</w:t>
      </w:r>
      <w:r w:rsidRPr="00323E66">
        <w:rPr>
          <w:rFonts w:ascii="Times New Roman" w:hAnsi="Times New Roman" w:cs="Times New Roman"/>
          <w:sz w:val="24"/>
          <w:szCs w:val="24"/>
        </w:rPr>
        <w:t xml:space="preserve">левой </w:t>
      </w:r>
      <w:proofErr w:type="gramStart"/>
      <w:r w:rsidRPr="00323E66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323E66">
        <w:rPr>
          <w:rFonts w:ascii="Times New Roman" w:hAnsi="Times New Roman" w:cs="Times New Roman"/>
          <w:sz w:val="24"/>
          <w:szCs w:val="24"/>
        </w:rPr>
        <w:t>»;</w:t>
      </w:r>
    </w:p>
    <w:p w:rsidR="002D3670" w:rsidRPr="00323E66" w:rsidRDefault="00676CD4" w:rsidP="00323E6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 xml:space="preserve">- </w:t>
      </w:r>
      <w:r w:rsidR="00C24DAE" w:rsidRPr="00323E66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</w:t>
      </w:r>
      <w:r w:rsidR="00C24DAE" w:rsidRPr="00323E66">
        <w:rPr>
          <w:rFonts w:ascii="Times New Roman" w:hAnsi="Times New Roman" w:cs="Times New Roman"/>
          <w:sz w:val="24"/>
          <w:szCs w:val="24"/>
        </w:rPr>
        <w:t>р</w:t>
      </w:r>
      <w:r w:rsidR="00C24DAE" w:rsidRPr="00323E66">
        <w:rPr>
          <w:rFonts w:ascii="Times New Roman" w:hAnsi="Times New Roman" w:cs="Times New Roman"/>
          <w:sz w:val="24"/>
          <w:szCs w:val="24"/>
        </w:rPr>
        <w:t>ждена распоряжением Правительства Российской Федерации от 29 мая 2015 г. №996-р</w:t>
      </w:r>
      <w:r w:rsidRPr="00323E66">
        <w:rPr>
          <w:rFonts w:ascii="Times New Roman" w:hAnsi="Times New Roman" w:cs="Times New Roman"/>
          <w:sz w:val="24"/>
          <w:szCs w:val="24"/>
        </w:rPr>
        <w:t>)</w:t>
      </w:r>
      <w:r w:rsidR="00C24DAE" w:rsidRPr="00323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D9" w:rsidRPr="00323E66" w:rsidRDefault="00F24AD9" w:rsidP="00660ECB">
      <w:pPr>
        <w:pStyle w:val="a7"/>
        <w:spacing w:before="0" w:beforeAutospacing="0" w:after="0" w:afterAutospacing="0" w:line="276" w:lineRule="auto"/>
        <w:rPr>
          <w:color w:val="000000"/>
        </w:rPr>
      </w:pPr>
      <w:bookmarkStart w:id="0" w:name="_GoBack"/>
      <w:bookmarkEnd w:id="0"/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 от своих сверстников, открывает дорогу к творчеству сотням тысяч детей некоммуникати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типа. Расширение круга общения, возможностей полноценного самовыражения, саморе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позволяет этим детям преодолеть</w:t>
      </w:r>
      <w:r w:rsidR="002D3670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замкнутость.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</w:t>
      </w:r>
      <w:r w:rsidR="00276FA3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32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внутреннего плана действий </w:t>
      </w:r>
      <w:proofErr w:type="gramStart"/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действовать в уме.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развивает наглядно-образное мышление</w:t>
      </w:r>
      <w:r w:rsidRPr="0032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 лог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мышления, воспитывает усидчивость, вдумчивость, целеустремленность. Ученик, об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</w:t>
      </w:r>
      <w:r w:rsidR="00276FA3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успевают в школе, а так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вующая становлению личности младших школьников и наиболее полному раскрытию их тво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способностей. </w:t>
      </w:r>
    </w:p>
    <w:p w:rsidR="00915E06" w:rsidRPr="00323E66" w:rsidRDefault="00915E06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 придать воспитанию и обучению активный целенаправленный характер. Система ша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матных занятий в</w:t>
      </w:r>
      <w:r w:rsidR="0066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дополнительного образования детей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выявляя и развивая индивид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альные способности, формируя прогрессивную направленность личности, способствует общему развитию и воспитанию школьника.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AD9" w:rsidRPr="00323E66" w:rsidRDefault="00915E06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="00F24AD9" w:rsidRPr="00323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общей культуры и организации содержательного досуга посредством обучения игре в ша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маты.</w:t>
      </w:r>
    </w:p>
    <w:p w:rsidR="00F24AD9" w:rsidRPr="00323E66" w:rsidRDefault="00915E06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24AD9" w:rsidRPr="00323E66" w:rsidRDefault="00F24AD9" w:rsidP="00323E6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F24AD9" w:rsidRPr="00323E66" w:rsidRDefault="00F24AD9" w:rsidP="00323E6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F24AD9" w:rsidRPr="00323E66" w:rsidRDefault="00F24AD9" w:rsidP="00323E66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</w:t>
      </w:r>
      <w:r w:rsidR="00676CD4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комбинации на разные темы.</w:t>
      </w:r>
    </w:p>
    <w:p w:rsidR="00F24AD9" w:rsidRPr="00323E66" w:rsidRDefault="00F24AD9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24AD9" w:rsidRPr="00323E66" w:rsidRDefault="00F24AD9" w:rsidP="00323E6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F24AD9" w:rsidRPr="00323E66" w:rsidRDefault="00F24AD9" w:rsidP="00323E6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F24AD9" w:rsidRPr="00323E66" w:rsidRDefault="00F24AD9" w:rsidP="00323E6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F24AD9" w:rsidRPr="00323E66" w:rsidRDefault="00F24AD9" w:rsidP="00323E66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676CD4" w:rsidRPr="00323E66" w:rsidRDefault="00676CD4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24AD9" w:rsidRPr="00323E66" w:rsidRDefault="00F24AD9" w:rsidP="00323E6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24AD9" w:rsidRPr="00323E66" w:rsidRDefault="00F24AD9" w:rsidP="00323E6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F24AD9" w:rsidRPr="00323E66" w:rsidRDefault="00F24AD9" w:rsidP="00323E6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F24AD9" w:rsidRPr="00323E66" w:rsidRDefault="00F24AD9" w:rsidP="00323E6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F24AD9" w:rsidRPr="00323E66" w:rsidRDefault="00F24AD9" w:rsidP="00323E66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76129" w:rsidRPr="00323E66" w:rsidRDefault="00C76129" w:rsidP="00323E66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34BE" w:rsidRPr="00323E66" w:rsidRDefault="004B34BE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детей, участвующих в реализации программы: от 9 – 12 лет.</w:t>
      </w:r>
    </w:p>
    <w:p w:rsidR="004B34BE" w:rsidRPr="00323E66" w:rsidRDefault="004B34BE" w:rsidP="00323E66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34BE" w:rsidRDefault="004B34BE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реализации программы: 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2 года обучения. На реализацию курса отводится 1 час в нед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(1 год – 34 ч.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год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 ч.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Занятия проводятся 1 раз в неделю, продолжительность занятия 45 минут.</w:t>
      </w:r>
    </w:p>
    <w:p w:rsidR="00323E66" w:rsidRPr="00323E66" w:rsidRDefault="00323E66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4BE" w:rsidRPr="00323E66" w:rsidRDefault="004B34BE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Наполняемость учебной группы: 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человек.</w:t>
      </w:r>
    </w:p>
    <w:p w:rsidR="004B34BE" w:rsidRPr="00323E66" w:rsidRDefault="004B34BE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программу зачисляются дети, не имеющие противопоказаний.</w:t>
      </w:r>
    </w:p>
    <w:p w:rsidR="004B34BE" w:rsidRPr="00323E66" w:rsidRDefault="004B34BE" w:rsidP="00323E66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Pr="00323E66" w:rsidRDefault="00C76129" w:rsidP="00323E66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</w:t>
      </w:r>
      <w:r w:rsidR="00276FA3"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32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ническое оснащение программы</w:t>
      </w:r>
    </w:p>
    <w:p w:rsidR="000B5B17" w:rsidRPr="00323E66" w:rsidRDefault="00C76129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зоне </w:t>
      </w:r>
      <w:proofErr w:type="spellStart"/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образования цифрового и гуманитарного проф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«Точка роста». </w:t>
      </w:r>
    </w:p>
    <w:p w:rsidR="00C76129" w:rsidRDefault="00C76129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обеспечение: ша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матный стол, ша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матная доска и набор </w:t>
      </w:r>
      <w:proofErr w:type="spellStart"/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</w:t>
      </w:r>
      <w:proofErr w:type="spellEnd"/>
      <w:proofErr w:type="gramStart"/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="004B34BE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фигур, ша</w:t>
      </w:r>
      <w:r w:rsidR="006B661F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B5B17" w:rsidRPr="0032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матные часы, наглядный материал.</w:t>
      </w:r>
    </w:p>
    <w:p w:rsidR="00F43A84" w:rsidRDefault="00F43A84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A84" w:rsidRPr="006477CD" w:rsidRDefault="00F43A84" w:rsidP="00F43A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лендарный учебный график на 2023-2024</w:t>
      </w: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43A84" w:rsidRPr="006477CD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года:</w:t>
      </w:r>
    </w:p>
    <w:p w:rsidR="00F43A84" w:rsidRP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84"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1 сентября 2023 года.</w:t>
      </w:r>
    </w:p>
    <w:p w:rsidR="00F43A84" w:rsidRP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84">
        <w:rPr>
          <w:rFonts w:ascii="Times New Roman" w:eastAsia="Times New Roman" w:hAnsi="Times New Roman" w:cs="Times New Roman"/>
          <w:sz w:val="24"/>
          <w:szCs w:val="24"/>
        </w:rPr>
        <w:t>Дата окончания учебного года (завершение учебных занятий):</w:t>
      </w:r>
    </w:p>
    <w:p w:rsidR="00F43A84" w:rsidRP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84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</w:rPr>
        <w:t>25 мая 2024</w:t>
      </w:r>
      <w:r w:rsidRPr="00F43A84">
        <w:rPr>
          <w:rFonts w:ascii="Times New Roman" w:eastAsia="Times New Roman" w:hAnsi="Times New Roman" w:cs="Times New Roman"/>
          <w:sz w:val="24"/>
          <w:szCs w:val="24"/>
        </w:rPr>
        <w:t xml:space="preserve"> года – 34 учебные недели.</w:t>
      </w:r>
    </w:p>
    <w:p w:rsidR="00F43A84" w:rsidRP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8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(учебных занятий): 34 учебные недели </w:t>
      </w:r>
    </w:p>
    <w:p w:rsid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84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недели: 5 дней.</w:t>
      </w:r>
    </w:p>
    <w:p w:rsidR="00F43A84" w:rsidRP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84" w:rsidRPr="006477CD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деятельности:</w:t>
      </w:r>
    </w:p>
    <w:p w:rsidR="00F43A84" w:rsidRDefault="00F43A84" w:rsidP="00F43A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На уровне начального общего и основного общего образования учебный год делится на четве</w:t>
      </w: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6477CD">
        <w:rPr>
          <w:rFonts w:ascii="Times New Roman" w:eastAsia="Times New Roman" w:hAnsi="Times New Roman" w:cs="Times New Roman"/>
          <w:i/>
          <w:sz w:val="24"/>
          <w:szCs w:val="24"/>
        </w:rPr>
        <w:t>ти: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43A84" w:rsidTr="0080614C">
        <w:tc>
          <w:tcPr>
            <w:tcW w:w="2392" w:type="dxa"/>
            <w:vMerge w:val="restart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gridSpan w:val="2"/>
          </w:tcPr>
          <w:p w:rsidR="00F43A84" w:rsidRPr="002C182E" w:rsidRDefault="00F43A84" w:rsidP="0080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</w:t>
            </w:r>
          </w:p>
        </w:tc>
      </w:tr>
      <w:tr w:rsidR="00F43A84" w:rsidTr="0080614C">
        <w:tc>
          <w:tcPr>
            <w:tcW w:w="2392" w:type="dxa"/>
            <w:vMerge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43A84" w:rsidRPr="002C182E" w:rsidRDefault="00F43A84" w:rsidP="0080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Начало четверти</w:t>
            </w:r>
          </w:p>
        </w:tc>
        <w:tc>
          <w:tcPr>
            <w:tcW w:w="2393" w:type="dxa"/>
          </w:tcPr>
          <w:p w:rsidR="00F43A84" w:rsidRPr="002C182E" w:rsidRDefault="00F43A84" w:rsidP="0080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82E">
              <w:rPr>
                <w:rFonts w:ascii="Times New Roman" w:hAnsi="Times New Roman" w:cs="Times New Roman"/>
                <w:b/>
                <w:sz w:val="24"/>
              </w:rPr>
              <w:t>Окончание четве</w:t>
            </w:r>
            <w:r w:rsidRPr="002C182E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2C182E">
              <w:rPr>
                <w:rFonts w:ascii="Times New Roman" w:hAnsi="Times New Roman" w:cs="Times New Roman"/>
                <w:b/>
                <w:sz w:val="24"/>
              </w:rPr>
              <w:t>ти</w:t>
            </w:r>
          </w:p>
        </w:tc>
        <w:tc>
          <w:tcPr>
            <w:tcW w:w="2393" w:type="dxa"/>
            <w:vMerge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3A84" w:rsidTr="0080614C">
        <w:tc>
          <w:tcPr>
            <w:tcW w:w="2392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01.09.2023 г.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28.10.2023 г.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 1 дня</w:t>
            </w:r>
          </w:p>
        </w:tc>
      </w:tr>
      <w:tr w:rsidR="00F43A84" w:rsidTr="0080614C">
        <w:tc>
          <w:tcPr>
            <w:tcW w:w="2392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07.11.2023 г.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29.12.2023 г.</w:t>
            </w:r>
          </w:p>
        </w:tc>
        <w:tc>
          <w:tcPr>
            <w:tcW w:w="2393" w:type="dxa"/>
          </w:tcPr>
          <w:p w:rsidR="00F43A84" w:rsidRPr="00F730B5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</w:rPr>
              <w:t>дня</w:t>
            </w:r>
          </w:p>
        </w:tc>
      </w:tr>
      <w:tr w:rsidR="00F43A84" w:rsidTr="0080614C">
        <w:tc>
          <w:tcPr>
            <w:tcW w:w="2392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г.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15.03.2024 г.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2 дня</w:t>
            </w:r>
          </w:p>
        </w:tc>
      </w:tr>
      <w:tr w:rsidR="00F43A84" w:rsidTr="0080614C">
        <w:tc>
          <w:tcPr>
            <w:tcW w:w="2392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2393" w:type="dxa"/>
          </w:tcPr>
          <w:p w:rsidR="00F43A84" w:rsidRDefault="00F43A84" w:rsidP="00806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 г.</w:t>
            </w:r>
          </w:p>
        </w:tc>
        <w:tc>
          <w:tcPr>
            <w:tcW w:w="2393" w:type="dxa"/>
          </w:tcPr>
          <w:p w:rsidR="00F43A84" w:rsidRPr="00F43A84" w:rsidRDefault="00F43A84" w:rsidP="00F43A84">
            <w:pPr>
              <w:pStyle w:val="a8"/>
              <w:numPr>
                <w:ilvl w:val="2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43A84" w:rsidRPr="00F43A84" w:rsidRDefault="00F43A84" w:rsidP="00F43A84">
            <w:pPr>
              <w:rPr>
                <w:rFonts w:ascii="Times New Roman" w:hAnsi="Times New Roman" w:cs="Times New Roman"/>
                <w:sz w:val="24"/>
              </w:rPr>
            </w:pPr>
            <w:r w:rsidRPr="00F43A84">
              <w:rPr>
                <w:rFonts w:ascii="Times New Roman" w:hAnsi="Times New Roman" w:cs="Times New Roman"/>
                <w:sz w:val="24"/>
              </w:rPr>
              <w:t>8 недель 3 дня</w:t>
            </w:r>
          </w:p>
        </w:tc>
      </w:tr>
    </w:tbl>
    <w:p w:rsidR="00F43A84" w:rsidRPr="00323E66" w:rsidRDefault="00F43A84" w:rsidP="00323E6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AD9" w:rsidRPr="00323E66" w:rsidRDefault="00F24AD9" w:rsidP="00323E66">
      <w:pPr>
        <w:shd w:val="clear" w:color="auto" w:fill="FFFFFF"/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9C" w:rsidRPr="00323E66" w:rsidRDefault="00915E06" w:rsidP="00323E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0B5B17" w:rsidRPr="00323E66" w:rsidRDefault="000B5B17" w:rsidP="00323E66">
      <w:pPr>
        <w:tabs>
          <w:tab w:val="left" w:pos="11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E6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23E6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23E66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курса «Шахматы».</w:t>
      </w:r>
    </w:p>
    <w:p w:rsidR="000B5B17" w:rsidRPr="00323E66" w:rsidRDefault="000B5B17" w:rsidP="00323E66">
      <w:pPr>
        <w:spacing w:line="276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курса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23E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3E6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</w:t>
      </w:r>
      <w:r w:rsidRPr="00323E66">
        <w:rPr>
          <w:rFonts w:ascii="Times New Roman" w:hAnsi="Times New Roman" w:cs="Times New Roman"/>
          <w:sz w:val="24"/>
          <w:szCs w:val="24"/>
        </w:rPr>
        <w:t>т</w:t>
      </w:r>
      <w:r w:rsidRPr="00323E66">
        <w:rPr>
          <w:rFonts w:ascii="Times New Roman" w:hAnsi="Times New Roman" w:cs="Times New Roman"/>
          <w:sz w:val="24"/>
          <w:szCs w:val="24"/>
        </w:rPr>
        <w:t>зывчивости, понимания и сопереживания чувствам других людей;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B17" w:rsidRPr="00323E66" w:rsidRDefault="000B5B17" w:rsidP="00323E66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B5B17" w:rsidRPr="00323E66" w:rsidRDefault="000B5B17" w:rsidP="00323E66">
      <w:pPr>
        <w:spacing w:line="276" w:lineRule="auto"/>
        <w:ind w:left="2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E6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23E6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программы курса</w:t>
      </w:r>
    </w:p>
    <w:p w:rsidR="000B5B17" w:rsidRPr="00323E66" w:rsidRDefault="000B5B17" w:rsidP="00323E66">
      <w:pPr>
        <w:spacing w:line="276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</w:t>
      </w:r>
      <w:r w:rsidRPr="00323E66">
        <w:rPr>
          <w:rFonts w:ascii="Times New Roman" w:hAnsi="Times New Roman" w:cs="Times New Roman"/>
          <w:sz w:val="24"/>
          <w:szCs w:val="24"/>
        </w:rPr>
        <w:t>и</w:t>
      </w:r>
      <w:r w:rsidRPr="00323E66">
        <w:rPr>
          <w:rFonts w:ascii="Times New Roman" w:hAnsi="Times New Roman" w:cs="Times New Roman"/>
          <w:sz w:val="24"/>
          <w:szCs w:val="24"/>
        </w:rPr>
        <w:t>жение этой цели, создавать вспомогательные эскизы в процессе работы;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</w:t>
      </w:r>
      <w:r w:rsidRPr="00323E66">
        <w:rPr>
          <w:rFonts w:ascii="Times New Roman" w:hAnsi="Times New Roman" w:cs="Times New Roman"/>
          <w:sz w:val="24"/>
          <w:szCs w:val="24"/>
        </w:rPr>
        <w:t>а</w:t>
      </w:r>
      <w:r w:rsidRPr="00323E66">
        <w:rPr>
          <w:rFonts w:ascii="Times New Roman" w:hAnsi="Times New Roman" w:cs="Times New Roman"/>
          <w:sz w:val="24"/>
          <w:szCs w:val="24"/>
        </w:rPr>
        <w:t>мыслом, выполнение по необходимости коррекции либо продукта, либо замысла;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соотнесение целей с возможностями;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определение временных рамок;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определение шагов решения задачи;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видение итогового результата;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распределение функций между участниками группы;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0B5B17" w:rsidRPr="00323E66" w:rsidRDefault="000B5B17" w:rsidP="00323E66">
      <w:pPr>
        <w:pStyle w:val="a8"/>
        <w:numPr>
          <w:ilvl w:val="0"/>
          <w:numId w:val="11"/>
        </w:numPr>
        <w:tabs>
          <w:tab w:val="left" w:pos="1252"/>
        </w:tabs>
        <w:spacing w:after="0" w:line="276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0B5B17" w:rsidRPr="00323E66" w:rsidRDefault="000B5B17" w:rsidP="00323E66">
      <w:pPr>
        <w:spacing w:line="276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Познавательные универсальные учебные действия:</w:t>
      </w:r>
    </w:p>
    <w:p w:rsidR="000B5B17" w:rsidRPr="00323E66" w:rsidRDefault="000B5B17" w:rsidP="00323E6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умение задавать вопросы</w:t>
      </w:r>
    </w:p>
    <w:p w:rsidR="000B5B17" w:rsidRPr="00323E66" w:rsidRDefault="000B5B17" w:rsidP="00323E6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умение получать помощь</w:t>
      </w:r>
    </w:p>
    <w:p w:rsidR="000B5B17" w:rsidRPr="00323E66" w:rsidRDefault="000B5B17" w:rsidP="00323E6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:rsidR="000B5B17" w:rsidRPr="00323E66" w:rsidRDefault="000B5B17" w:rsidP="00323E6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</w:t>
      </w:r>
      <w:r w:rsidRPr="00323E66">
        <w:rPr>
          <w:rFonts w:ascii="Times New Roman" w:hAnsi="Times New Roman" w:cs="Times New Roman"/>
          <w:sz w:val="24"/>
          <w:szCs w:val="24"/>
        </w:rPr>
        <w:t>о</w:t>
      </w:r>
      <w:r w:rsidRPr="00323E66">
        <w:rPr>
          <w:rFonts w:ascii="Times New Roman" w:hAnsi="Times New Roman" w:cs="Times New Roman"/>
          <w:sz w:val="24"/>
          <w:szCs w:val="24"/>
        </w:rPr>
        <w:t>нентов;</w:t>
      </w:r>
    </w:p>
    <w:p w:rsidR="000B5B17" w:rsidRPr="00323E66" w:rsidRDefault="000B5B17" w:rsidP="00323E6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0B5B17" w:rsidRPr="00323E66" w:rsidRDefault="000B5B17" w:rsidP="00323E66">
      <w:pPr>
        <w:tabs>
          <w:tab w:val="left" w:pos="1252"/>
        </w:tabs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3E66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B5B17" w:rsidRPr="00323E66" w:rsidRDefault="000B5B17" w:rsidP="00323E66">
      <w:pPr>
        <w:pStyle w:val="a8"/>
        <w:numPr>
          <w:ilvl w:val="0"/>
          <w:numId w:val="13"/>
        </w:numPr>
        <w:tabs>
          <w:tab w:val="left" w:pos="1252"/>
        </w:tabs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умение обосновывать свою точку зрения (аргументировать, основываясь на предметном знании)</w:t>
      </w:r>
    </w:p>
    <w:p w:rsidR="000B5B17" w:rsidRPr="00323E66" w:rsidRDefault="000B5B17" w:rsidP="00323E66">
      <w:pPr>
        <w:pStyle w:val="a8"/>
        <w:numPr>
          <w:ilvl w:val="0"/>
          <w:numId w:val="13"/>
        </w:numPr>
        <w:tabs>
          <w:tab w:val="left" w:pos="1252"/>
        </w:tabs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 xml:space="preserve">способность принять другую точку зрения, отличную </w:t>
      </w:r>
      <w:proofErr w:type="gramStart"/>
      <w:r w:rsidRPr="00323E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23E66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0B5B17" w:rsidRPr="00323E66" w:rsidRDefault="000B5B17" w:rsidP="00323E66">
      <w:pPr>
        <w:pStyle w:val="a8"/>
        <w:numPr>
          <w:ilvl w:val="0"/>
          <w:numId w:val="13"/>
        </w:numPr>
        <w:tabs>
          <w:tab w:val="left" w:pos="1252"/>
        </w:tabs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0B5B17" w:rsidRPr="00323E66" w:rsidRDefault="000B5B17" w:rsidP="00323E66">
      <w:pPr>
        <w:pStyle w:val="a8"/>
        <w:numPr>
          <w:ilvl w:val="0"/>
          <w:numId w:val="13"/>
        </w:numPr>
        <w:tabs>
          <w:tab w:val="left" w:pos="1252"/>
        </w:tabs>
        <w:spacing w:after="0"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диалога.</w:t>
      </w:r>
    </w:p>
    <w:p w:rsidR="000B5B17" w:rsidRPr="00323E66" w:rsidRDefault="000B5B17" w:rsidP="00323E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B17" w:rsidRPr="00323E66" w:rsidRDefault="000B5B17" w:rsidP="00323E66">
      <w:pPr>
        <w:spacing w:line="276" w:lineRule="auto"/>
        <w:ind w:left="260"/>
        <w:rPr>
          <w:rFonts w:ascii="Times New Roman" w:hAnsi="Times New Roman" w:cs="Times New Roman"/>
          <w:b/>
          <w:bCs/>
          <w:sz w:val="24"/>
          <w:szCs w:val="24"/>
        </w:rPr>
      </w:pPr>
      <w:r w:rsidRPr="00323E6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 курса</w:t>
      </w:r>
    </w:p>
    <w:p w:rsidR="00BE025B" w:rsidRPr="00323E66" w:rsidRDefault="00BE025B" w:rsidP="00323E66">
      <w:pPr>
        <w:pStyle w:val="71"/>
        <w:spacing w:before="88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676CD4"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="00676CD4"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="00676CD4"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="00371815"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="00676CD4"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 игры в шахматы, включая сложные моменты: пат, троекратное повторение ходов, вечный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шах,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взятие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проходе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5" w:after="0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шахматных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фигур,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объяснять, почему одни фигуры сильнее, а другие —</w:t>
      </w:r>
      <w:r w:rsidR="006B661F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слабее;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цель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игры;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мат;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1" w:after="0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элементарным тактическим приемам: вилка, </w:t>
      </w:r>
      <w:proofErr w:type="gramStart"/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связка—и</w:t>
      </w:r>
      <w:proofErr w:type="gramEnd"/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успешн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о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прим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е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нять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практике;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пользоваться шахматными часами, следовать </w:t>
      </w:r>
      <w:proofErr w:type="gramStart"/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шахматному</w:t>
      </w:r>
      <w:proofErr w:type="gramEnd"/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proofErr w:type="spellStart"/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уп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ри</w:t>
      </w:r>
      <w:proofErr w:type="spellEnd"/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игре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турнирах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"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парировать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многочисленные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угрозы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(например,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вилки,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свя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з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ки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открытое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нападение);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понятий темпа и промежуточного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хода;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"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сложным тактическим приемам: отвлечению, завлечению,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блокировке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4B34BE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9"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5"/>
          <w:sz w:val="24"/>
          <w:szCs w:val="24"/>
        </w:rPr>
        <w:t>основам эндшпиля на примере простых оконча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ний,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таких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король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пешкой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против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короля;</w:t>
      </w:r>
    </w:p>
    <w:p w:rsidR="00BE025B" w:rsidRPr="00323E66" w:rsidRDefault="00BE025B" w:rsidP="00323E66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76" w:lineRule="auto"/>
        <w:ind w:right="228"/>
        <w:contextualSpacing w:val="0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простейшим стратегическим идеям в дебюте, миттельшпиле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эндшп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ле</w:t>
      </w:r>
      <w:r w:rsidR="00371815" w:rsidRPr="00323E66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:rsidR="00915E06" w:rsidRPr="00323E66" w:rsidRDefault="00915E06" w:rsidP="00323E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3A92" w:rsidRDefault="00093A92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92" w:rsidRDefault="00093A92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92" w:rsidRDefault="00093A92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92" w:rsidRDefault="00093A92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92" w:rsidRDefault="00093A92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D9" w:rsidRPr="00323E66" w:rsidRDefault="00915E06" w:rsidP="00323E6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517D9C" w:rsidRPr="00323E66" w:rsidRDefault="00371815" w:rsidP="00323E6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E66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История шахмат, их эволюция. Многовековой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опыт и культурное наследие игры.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Понятие поля, горизонтали, верт</w:t>
      </w:r>
      <w:r w:rsidR="00517D9C" w:rsidRPr="00323E66">
        <w:rPr>
          <w:rFonts w:ascii="Times New Roman" w:hAnsi="Times New Roman" w:cs="Times New Roman"/>
          <w:sz w:val="24"/>
          <w:szCs w:val="24"/>
        </w:rPr>
        <w:t>и</w:t>
      </w:r>
      <w:r w:rsidR="00517D9C" w:rsidRPr="00323E66">
        <w:rPr>
          <w:rFonts w:ascii="Times New Roman" w:hAnsi="Times New Roman" w:cs="Times New Roman"/>
          <w:sz w:val="24"/>
          <w:szCs w:val="24"/>
        </w:rPr>
        <w:t>кали, диагонали.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Названия вертикалей и горизонталей, полей. Центр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шахматной доски, це</w:t>
      </w:r>
      <w:r w:rsidR="00517D9C" w:rsidRPr="00323E66">
        <w:rPr>
          <w:rFonts w:ascii="Times New Roman" w:hAnsi="Times New Roman" w:cs="Times New Roman"/>
          <w:sz w:val="24"/>
          <w:szCs w:val="24"/>
        </w:rPr>
        <w:t>н</w:t>
      </w:r>
      <w:r w:rsidR="00517D9C" w:rsidRPr="00323E66">
        <w:rPr>
          <w:rFonts w:ascii="Times New Roman" w:hAnsi="Times New Roman" w:cs="Times New Roman"/>
          <w:sz w:val="24"/>
          <w:szCs w:val="24"/>
        </w:rPr>
        <w:t>тральные поля. Края доски.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Начальная рас</w:t>
      </w:r>
      <w:r w:rsidR="00191B12" w:rsidRPr="00323E66">
        <w:rPr>
          <w:rFonts w:ascii="Times New Roman" w:hAnsi="Times New Roman" w:cs="Times New Roman"/>
          <w:sz w:val="24"/>
          <w:szCs w:val="24"/>
        </w:rPr>
        <w:t>становка фигур на доске. Знаком</w:t>
      </w:r>
      <w:r w:rsidR="00517D9C" w:rsidRPr="00323E66">
        <w:rPr>
          <w:rFonts w:ascii="Times New Roman" w:hAnsi="Times New Roman" w:cs="Times New Roman"/>
          <w:sz w:val="24"/>
          <w:szCs w:val="24"/>
        </w:rPr>
        <w:t>ство с шахматно</w:t>
      </w:r>
      <w:r w:rsidR="00191B12" w:rsidRPr="00323E66">
        <w:rPr>
          <w:rFonts w:ascii="Times New Roman" w:hAnsi="Times New Roman" w:cs="Times New Roman"/>
          <w:sz w:val="24"/>
          <w:szCs w:val="24"/>
        </w:rPr>
        <w:t>й армией. Названия шахматных фи</w:t>
      </w:r>
      <w:r w:rsidR="00517D9C" w:rsidRPr="00323E66">
        <w:rPr>
          <w:rFonts w:ascii="Times New Roman" w:hAnsi="Times New Roman" w:cs="Times New Roman"/>
          <w:sz w:val="24"/>
          <w:szCs w:val="24"/>
        </w:rPr>
        <w:t>гур, начальная расс</w:t>
      </w:r>
      <w:r w:rsidR="00191B12" w:rsidRPr="00323E66">
        <w:rPr>
          <w:rFonts w:ascii="Times New Roman" w:hAnsi="Times New Roman" w:cs="Times New Roman"/>
          <w:sz w:val="24"/>
          <w:szCs w:val="24"/>
        </w:rPr>
        <w:t>тановка на доске. Типичные ошиб</w:t>
      </w:r>
      <w:r w:rsidR="00517D9C" w:rsidRPr="00323E66">
        <w:rPr>
          <w:rFonts w:ascii="Times New Roman" w:hAnsi="Times New Roman" w:cs="Times New Roman"/>
          <w:sz w:val="24"/>
          <w:szCs w:val="24"/>
        </w:rPr>
        <w:t>ки, возникающие при н</w:t>
      </w:r>
      <w:r w:rsidR="00517D9C" w:rsidRPr="00323E66">
        <w:rPr>
          <w:rFonts w:ascii="Times New Roman" w:hAnsi="Times New Roman" w:cs="Times New Roman"/>
          <w:sz w:val="24"/>
          <w:szCs w:val="24"/>
        </w:rPr>
        <w:t>а</w:t>
      </w:r>
      <w:r w:rsidR="00517D9C" w:rsidRPr="00323E66">
        <w:rPr>
          <w:rFonts w:ascii="Times New Roman" w:hAnsi="Times New Roman" w:cs="Times New Roman"/>
          <w:sz w:val="24"/>
          <w:szCs w:val="24"/>
        </w:rPr>
        <w:t>чальной расстановке фигур.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191B12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Ходы и взятия шахматных фигур и пешек. </w:t>
      </w:r>
    </w:p>
    <w:p w:rsidR="00371815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Король:</w:t>
      </w:r>
      <w:r w:rsidR="00323E66">
        <w:rPr>
          <w:rFonts w:ascii="Times New Roman" w:hAnsi="Times New Roman" w:cs="Times New Roman"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sz w:val="24"/>
          <w:szCs w:val="24"/>
        </w:rPr>
        <w:t xml:space="preserve">ходы и взятия королем. 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 xml:space="preserve">. </w:t>
      </w:r>
      <w:r w:rsidR="00517D9C" w:rsidRPr="00323E66">
        <w:rPr>
          <w:rFonts w:ascii="Times New Roman" w:hAnsi="Times New Roman" w:cs="Times New Roman"/>
          <w:sz w:val="24"/>
          <w:szCs w:val="24"/>
        </w:rPr>
        <w:t>Задачи-лабиринты на знания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правил ходов короля.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 Задачи на взятие всех фигур с</w:t>
      </w:r>
      <w:r w:rsidR="00191B12" w:rsidRPr="00323E66">
        <w:rPr>
          <w:rFonts w:ascii="Times New Roman" w:hAnsi="Times New Roman" w:cs="Times New Roman"/>
          <w:sz w:val="24"/>
          <w:szCs w:val="24"/>
        </w:rPr>
        <w:t>о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перника </w:t>
      </w:r>
      <w:proofErr w:type="gramStart"/>
      <w:r w:rsidR="00517D9C" w:rsidRPr="00323E66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517D9C" w:rsidRPr="00323E66">
        <w:rPr>
          <w:rFonts w:ascii="Times New Roman" w:hAnsi="Times New Roman" w:cs="Times New Roman"/>
          <w:sz w:val="24"/>
          <w:szCs w:val="24"/>
        </w:rPr>
        <w:t xml:space="preserve"> за минимальное количество ходов.</w:t>
      </w:r>
    </w:p>
    <w:p w:rsidR="00371815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Ладья: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ходы и взятия. 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Задачи на взятие всех фигур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соперника своей ладьей </w:t>
      </w:r>
      <w:proofErr w:type="gramStart"/>
      <w:r w:rsidR="00517D9C" w:rsidRPr="00323E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17D9C" w:rsidRPr="00323E66">
        <w:rPr>
          <w:rFonts w:ascii="Times New Roman" w:hAnsi="Times New Roman" w:cs="Times New Roman"/>
          <w:sz w:val="24"/>
          <w:szCs w:val="24"/>
        </w:rPr>
        <w:t xml:space="preserve"> минимальное количествох</w:t>
      </w:r>
      <w:r w:rsidR="00517D9C" w:rsidRPr="00323E66">
        <w:rPr>
          <w:rFonts w:ascii="Times New Roman" w:hAnsi="Times New Roman" w:cs="Times New Roman"/>
          <w:sz w:val="24"/>
          <w:szCs w:val="24"/>
        </w:rPr>
        <w:t>о</w:t>
      </w:r>
      <w:r w:rsidR="00517D9C" w:rsidRPr="00323E66">
        <w:rPr>
          <w:rFonts w:ascii="Times New Roman" w:hAnsi="Times New Roman" w:cs="Times New Roman"/>
          <w:sz w:val="24"/>
          <w:szCs w:val="24"/>
        </w:rPr>
        <w:t>дов. Задачи-лабиринты с целью добраться ладьейдо определенной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 клетки с особыми условиями (на</w:t>
      </w:r>
      <w:r w:rsidR="00517D9C" w:rsidRPr="00323E66">
        <w:rPr>
          <w:rFonts w:ascii="Times New Roman" w:hAnsi="Times New Roman" w:cs="Times New Roman"/>
          <w:sz w:val="24"/>
          <w:szCs w:val="24"/>
        </w:rPr>
        <w:t>пример, запрет на ходы на определенные поля).</w:t>
      </w:r>
    </w:p>
    <w:p w:rsidR="00371815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Слон</w:t>
      </w:r>
      <w:r w:rsidR="00517D9C" w:rsidRPr="00323E66">
        <w:rPr>
          <w:rFonts w:ascii="Times New Roman" w:hAnsi="Times New Roman" w:cs="Times New Roman"/>
          <w:sz w:val="24"/>
          <w:szCs w:val="24"/>
        </w:rPr>
        <w:t>: ходы и взят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ия слоном. 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191B12" w:rsidRPr="00323E66">
        <w:rPr>
          <w:rFonts w:ascii="Times New Roman" w:hAnsi="Times New Roman" w:cs="Times New Roman"/>
          <w:sz w:val="24"/>
          <w:szCs w:val="24"/>
        </w:rPr>
        <w:t>Задачи на поиск крат</w:t>
      </w:r>
      <w:r w:rsidR="00517D9C" w:rsidRPr="00323E66">
        <w:rPr>
          <w:rFonts w:ascii="Times New Roman" w:hAnsi="Times New Roman" w:cs="Times New Roman"/>
          <w:sz w:val="24"/>
          <w:szCs w:val="24"/>
        </w:rPr>
        <w:t>чайшего пути при передвижении слона с одного поляна другое.</w:t>
      </w:r>
    </w:p>
    <w:p w:rsidR="00371815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Ферзь: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ходы и вз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ятия. </w:t>
      </w:r>
    </w:p>
    <w:p w:rsidR="00517D9C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191B12" w:rsidRPr="00323E66">
        <w:rPr>
          <w:rFonts w:ascii="Times New Roman" w:hAnsi="Times New Roman" w:cs="Times New Roman"/>
          <w:sz w:val="24"/>
          <w:szCs w:val="24"/>
        </w:rPr>
        <w:t>Задачи на взятия фигур со</w:t>
      </w:r>
      <w:r w:rsidR="00517D9C" w:rsidRPr="00323E66">
        <w:rPr>
          <w:rFonts w:ascii="Times New Roman" w:hAnsi="Times New Roman" w:cs="Times New Roman"/>
          <w:sz w:val="24"/>
          <w:szCs w:val="24"/>
        </w:rPr>
        <w:t>перника ферзем.</w:t>
      </w:r>
    </w:p>
    <w:p w:rsidR="00371815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Конь: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ходы и взятия. </w:t>
      </w:r>
    </w:p>
    <w:p w:rsidR="00191B12" w:rsidRPr="00323E66" w:rsidRDefault="00371815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Задачи-лабиринты на поиск</w:t>
      </w:r>
      <w:r w:rsidR="006B661F"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оптимального мар</w:t>
      </w:r>
      <w:r w:rsidR="00191B12" w:rsidRPr="00323E66">
        <w:rPr>
          <w:rFonts w:ascii="Times New Roman" w:hAnsi="Times New Roman" w:cs="Times New Roman"/>
          <w:sz w:val="24"/>
          <w:szCs w:val="24"/>
        </w:rPr>
        <w:t>шрута при перемещении коня с од</w:t>
      </w:r>
      <w:r w:rsidR="00517D9C" w:rsidRPr="00323E66">
        <w:rPr>
          <w:rFonts w:ascii="Times New Roman" w:hAnsi="Times New Roman" w:cs="Times New Roman"/>
          <w:sz w:val="24"/>
          <w:szCs w:val="24"/>
        </w:rPr>
        <w:t>н</w:t>
      </w:r>
      <w:r w:rsidR="00517D9C" w:rsidRPr="00323E66">
        <w:rPr>
          <w:rFonts w:ascii="Times New Roman" w:hAnsi="Times New Roman" w:cs="Times New Roman"/>
          <w:sz w:val="24"/>
          <w:szCs w:val="24"/>
        </w:rPr>
        <w:t>о</w:t>
      </w:r>
      <w:r w:rsidR="00517D9C" w:rsidRPr="00323E66">
        <w:rPr>
          <w:rFonts w:ascii="Times New Roman" w:hAnsi="Times New Roman" w:cs="Times New Roman"/>
          <w:sz w:val="24"/>
          <w:szCs w:val="24"/>
        </w:rPr>
        <w:t>го поля на другое.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Пешка: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ход и взятие пешкой. Отличие пешки от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остальных фигур.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Тематические задачи на закрепление темы.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Цель шахматной игры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Шах</w:t>
      </w:r>
      <w:r w:rsidR="00517D9C" w:rsidRPr="00323E66">
        <w:rPr>
          <w:rFonts w:ascii="Times New Roman" w:hAnsi="Times New Roman" w:cs="Times New Roman"/>
          <w:sz w:val="24"/>
          <w:szCs w:val="24"/>
        </w:rPr>
        <w:t>. Понятие шаха. Три способа защиты от шаха</w:t>
      </w:r>
      <w:proofErr w:type="gramStart"/>
      <w:r w:rsidR="00517D9C" w:rsidRPr="00323E6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517D9C" w:rsidRPr="00323E66">
        <w:rPr>
          <w:rFonts w:ascii="Times New Roman" w:hAnsi="Times New Roman" w:cs="Times New Roman"/>
          <w:sz w:val="24"/>
          <w:szCs w:val="24"/>
        </w:rPr>
        <w:t>адачи на поиск эф</w:t>
      </w:r>
      <w:r w:rsidR="00191B12" w:rsidRPr="00323E66">
        <w:rPr>
          <w:rFonts w:ascii="Times New Roman" w:hAnsi="Times New Roman" w:cs="Times New Roman"/>
          <w:sz w:val="24"/>
          <w:szCs w:val="24"/>
        </w:rPr>
        <w:t>фективного шаха либо способа за</w:t>
      </w:r>
      <w:r w:rsidR="00517D9C" w:rsidRPr="00323E66">
        <w:rPr>
          <w:rFonts w:ascii="Times New Roman" w:hAnsi="Times New Roman" w:cs="Times New Roman"/>
          <w:sz w:val="24"/>
          <w:szCs w:val="24"/>
        </w:rPr>
        <w:t>щиты от него. Вскр</w:t>
      </w:r>
      <w:r w:rsidR="00191B12" w:rsidRPr="00323E66">
        <w:rPr>
          <w:rFonts w:ascii="Times New Roman" w:hAnsi="Times New Roman" w:cs="Times New Roman"/>
          <w:sz w:val="24"/>
          <w:szCs w:val="24"/>
        </w:rPr>
        <w:t>ытый шах, его отличие от просто</w:t>
      </w:r>
      <w:r w:rsidR="00517D9C" w:rsidRPr="00323E66">
        <w:rPr>
          <w:rFonts w:ascii="Times New Roman" w:hAnsi="Times New Roman" w:cs="Times New Roman"/>
          <w:sz w:val="24"/>
          <w:szCs w:val="24"/>
        </w:rPr>
        <w:t>го шаха, его опасность для защищающейся стороны.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Двойной шах как разновидность вскрытого шаха.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Мат: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91B12" w:rsidRPr="00323E66">
        <w:rPr>
          <w:rFonts w:ascii="Times New Roman" w:hAnsi="Times New Roman" w:cs="Times New Roman"/>
          <w:sz w:val="24"/>
          <w:szCs w:val="24"/>
        </w:rPr>
        <w:t>еление, примеры, простейшие кон</w:t>
      </w:r>
      <w:r w:rsidR="00517D9C" w:rsidRPr="00323E66">
        <w:rPr>
          <w:rFonts w:ascii="Times New Roman" w:hAnsi="Times New Roman" w:cs="Times New Roman"/>
          <w:sz w:val="24"/>
          <w:szCs w:val="24"/>
        </w:rPr>
        <w:t>струкции. Отличие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 шаха от мата. </w:t>
      </w:r>
      <w:r w:rsidRPr="00323E66">
        <w:rPr>
          <w:rFonts w:ascii="Times New Roman" w:hAnsi="Times New Roman" w:cs="Times New Roman"/>
          <w:b/>
          <w:sz w:val="24"/>
          <w:szCs w:val="24"/>
        </w:rPr>
        <w:t>Пра</w:t>
      </w:r>
      <w:r w:rsidRPr="00323E66">
        <w:rPr>
          <w:rFonts w:ascii="Times New Roman" w:hAnsi="Times New Roman" w:cs="Times New Roman"/>
          <w:b/>
          <w:sz w:val="24"/>
          <w:szCs w:val="24"/>
        </w:rPr>
        <w:t>к</w:t>
      </w:r>
      <w:r w:rsidRPr="00323E66">
        <w:rPr>
          <w:rFonts w:ascii="Times New Roman" w:hAnsi="Times New Roman" w:cs="Times New Roman"/>
          <w:b/>
          <w:sz w:val="24"/>
          <w:szCs w:val="24"/>
        </w:rPr>
        <w:t>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191B12" w:rsidRPr="00323E66">
        <w:rPr>
          <w:rFonts w:ascii="Times New Roman" w:hAnsi="Times New Roman" w:cs="Times New Roman"/>
          <w:sz w:val="24"/>
          <w:szCs w:val="24"/>
        </w:rPr>
        <w:t>Решение тематиче</w:t>
      </w:r>
      <w:r w:rsidR="00517D9C" w:rsidRPr="00323E66">
        <w:rPr>
          <w:rFonts w:ascii="Times New Roman" w:hAnsi="Times New Roman" w:cs="Times New Roman"/>
          <w:sz w:val="24"/>
          <w:szCs w:val="24"/>
        </w:rPr>
        <w:t>ских задач.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Сложные правил</w:t>
      </w:r>
      <w:r w:rsidR="00191B12" w:rsidRPr="00323E66">
        <w:rPr>
          <w:rFonts w:ascii="Times New Roman" w:hAnsi="Times New Roman" w:cs="Times New Roman"/>
          <w:sz w:val="24"/>
          <w:szCs w:val="24"/>
        </w:rPr>
        <w:t>а перемещений шахматных фи</w:t>
      </w:r>
      <w:r w:rsidR="00517D9C" w:rsidRPr="00323E66">
        <w:rPr>
          <w:rFonts w:ascii="Times New Roman" w:hAnsi="Times New Roman" w:cs="Times New Roman"/>
          <w:sz w:val="24"/>
          <w:szCs w:val="24"/>
        </w:rPr>
        <w:t>гур и пешек. Превращение пешки в ферзя и другие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фигуры. Рокировка, правило выполнения, случаи</w:t>
      </w:r>
      <w:proofErr w:type="gramStart"/>
      <w:r w:rsidR="00517D9C" w:rsidRPr="00323E6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17D9C" w:rsidRPr="00323E66">
        <w:rPr>
          <w:rFonts w:ascii="Times New Roman" w:hAnsi="Times New Roman" w:cs="Times New Roman"/>
          <w:sz w:val="24"/>
          <w:szCs w:val="24"/>
        </w:rPr>
        <w:t>огда рокировка невозможна. Взятие на проходе.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Дидактические игры.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B12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Все варианты, при которых в шахматной партии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фиксируется ничья. Пат как одна из разновидностей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ничьей. Недостаток матер</w:t>
      </w:r>
      <w:r w:rsidR="00276FA3" w:rsidRPr="00323E66">
        <w:rPr>
          <w:rFonts w:ascii="Times New Roman" w:hAnsi="Times New Roman" w:cs="Times New Roman"/>
          <w:sz w:val="24"/>
          <w:szCs w:val="24"/>
        </w:rPr>
        <w:t xml:space="preserve">иала для </w:t>
      </w:r>
      <w:proofErr w:type="spellStart"/>
      <w:r w:rsidR="00276FA3" w:rsidRPr="00323E66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276FA3" w:rsidRPr="00323E66">
        <w:rPr>
          <w:rFonts w:ascii="Times New Roman" w:hAnsi="Times New Roman" w:cs="Times New Roman"/>
          <w:sz w:val="24"/>
          <w:szCs w:val="24"/>
        </w:rPr>
        <w:t xml:space="preserve"> (напри</w:t>
      </w:r>
      <w:r w:rsidR="00517D9C" w:rsidRPr="00323E66">
        <w:rPr>
          <w:rFonts w:ascii="Times New Roman" w:hAnsi="Times New Roman" w:cs="Times New Roman"/>
          <w:sz w:val="24"/>
          <w:szCs w:val="24"/>
        </w:rPr>
        <w:t>мер, король и конь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191B12" w:rsidRPr="00323E66">
        <w:rPr>
          <w:rFonts w:ascii="Times New Roman" w:hAnsi="Times New Roman" w:cs="Times New Roman"/>
          <w:sz w:val="24"/>
          <w:szCs w:val="24"/>
        </w:rPr>
        <w:lastRenderedPageBreak/>
        <w:t>одинокого короля против</w:t>
      </w:r>
      <w:r w:rsidR="00517D9C" w:rsidRPr="00323E66">
        <w:rPr>
          <w:rFonts w:ascii="Times New Roman" w:hAnsi="Times New Roman" w:cs="Times New Roman"/>
          <w:sz w:val="24"/>
          <w:szCs w:val="24"/>
        </w:rPr>
        <w:t>ника). Троекратное повторение позиции. Вечный шах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как частный случай</w:t>
      </w:r>
      <w:r w:rsidR="00191B12" w:rsidRPr="00323E66">
        <w:rPr>
          <w:rFonts w:ascii="Times New Roman" w:hAnsi="Times New Roman" w:cs="Times New Roman"/>
          <w:sz w:val="24"/>
          <w:szCs w:val="24"/>
        </w:rPr>
        <w:t xml:space="preserve"> троекратного повторения. Прави</w:t>
      </w:r>
      <w:r w:rsidR="00517D9C" w:rsidRPr="00323E66">
        <w:rPr>
          <w:rFonts w:ascii="Times New Roman" w:hAnsi="Times New Roman" w:cs="Times New Roman"/>
          <w:sz w:val="24"/>
          <w:szCs w:val="24"/>
        </w:rPr>
        <w:t>ло пятидесяти ходов и предложение ничьей.</w:t>
      </w:r>
    </w:p>
    <w:p w:rsidR="006B661F" w:rsidRPr="00323E66" w:rsidRDefault="00323E66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>. Дидактические игры.</w:t>
      </w:r>
    </w:p>
    <w:p w:rsidR="00323E66" w:rsidRPr="00323E66" w:rsidRDefault="00323E66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Запись ходов партии и относительная ценность</w:t>
      </w:r>
      <w:r w:rsidR="00323E66" w:rsidRPr="00323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E66">
        <w:rPr>
          <w:rFonts w:ascii="Times New Roman" w:hAnsi="Times New Roman" w:cs="Times New Roman"/>
          <w:b/>
          <w:sz w:val="24"/>
          <w:szCs w:val="24"/>
        </w:rPr>
        <w:t>шахматных фигур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Шахматная но</w:t>
      </w:r>
      <w:r w:rsidR="00AC3E8F" w:rsidRPr="00323E66">
        <w:rPr>
          <w:rFonts w:ascii="Times New Roman" w:hAnsi="Times New Roman" w:cs="Times New Roman"/>
          <w:sz w:val="24"/>
          <w:szCs w:val="24"/>
        </w:rPr>
        <w:t>тация, правила записи. Примене</w:t>
      </w:r>
      <w:r w:rsidR="00517D9C" w:rsidRPr="00323E66">
        <w:rPr>
          <w:rFonts w:ascii="Times New Roman" w:hAnsi="Times New Roman" w:cs="Times New Roman"/>
          <w:sz w:val="24"/>
          <w:szCs w:val="24"/>
        </w:rPr>
        <w:t>ние шахматной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нотации на примере приведенной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шахматной партии.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Виды нотации: короткая и длин</w:t>
      </w:r>
      <w:r w:rsidR="00517D9C" w:rsidRPr="00323E66">
        <w:rPr>
          <w:rFonts w:ascii="Times New Roman" w:hAnsi="Times New Roman" w:cs="Times New Roman"/>
          <w:sz w:val="24"/>
          <w:szCs w:val="24"/>
        </w:rPr>
        <w:t>ная. Знаки, и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спользуемые для комментирования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шахматной пар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тии и оценки шахматной позиции.  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Ценность шахм</w:t>
      </w:r>
      <w:r w:rsidR="00AC3E8F" w:rsidRPr="00323E66">
        <w:rPr>
          <w:rFonts w:ascii="Times New Roman" w:hAnsi="Times New Roman" w:cs="Times New Roman"/>
          <w:sz w:val="24"/>
          <w:szCs w:val="24"/>
        </w:rPr>
        <w:t>атных фигур. Относительная цен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ность шахматных 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фигур, легкие и тяжелые фигуры. </w:t>
      </w:r>
      <w:r w:rsidR="00517D9C" w:rsidRPr="00323E66">
        <w:rPr>
          <w:rFonts w:ascii="Times New Roman" w:hAnsi="Times New Roman" w:cs="Times New Roman"/>
          <w:sz w:val="24"/>
          <w:szCs w:val="24"/>
        </w:rPr>
        <w:t>Понятие размена.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</w:t>
      </w:r>
      <w:r w:rsidRPr="00323E66">
        <w:rPr>
          <w:rFonts w:ascii="Times New Roman" w:hAnsi="Times New Roman" w:cs="Times New Roman"/>
          <w:sz w:val="24"/>
          <w:szCs w:val="24"/>
        </w:rPr>
        <w:t xml:space="preserve">. </w:t>
      </w:r>
      <w:r w:rsidR="00517D9C" w:rsidRPr="00323E66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323E66">
        <w:rPr>
          <w:rFonts w:ascii="Times New Roman" w:hAnsi="Times New Roman" w:cs="Times New Roman"/>
          <w:sz w:val="24"/>
          <w:szCs w:val="24"/>
        </w:rPr>
        <w:t>. Дидактические игры.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Связка: определ</w:t>
      </w:r>
      <w:r w:rsidR="00AC3E8F" w:rsidRPr="00323E66">
        <w:rPr>
          <w:rFonts w:ascii="Times New Roman" w:hAnsi="Times New Roman" w:cs="Times New Roman"/>
          <w:sz w:val="24"/>
          <w:szCs w:val="24"/>
        </w:rPr>
        <w:t>ение, тематические примеры при</w:t>
      </w:r>
      <w:r w:rsidR="00517D9C" w:rsidRPr="00323E66">
        <w:rPr>
          <w:rFonts w:ascii="Times New Roman" w:hAnsi="Times New Roman" w:cs="Times New Roman"/>
          <w:sz w:val="24"/>
          <w:szCs w:val="24"/>
        </w:rPr>
        <w:t>менения связки.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Дидактические игры.</w:t>
      </w:r>
      <w:r w:rsidR="00323E66" w:rsidRPr="00323E66">
        <w:rPr>
          <w:rFonts w:ascii="Times New Roman" w:hAnsi="Times New Roman" w:cs="Times New Roman"/>
          <w:sz w:val="24"/>
          <w:szCs w:val="24"/>
        </w:rPr>
        <w:t xml:space="preserve"> Игры в турнире.</w:t>
      </w:r>
    </w:p>
    <w:p w:rsidR="00AC3E8F" w:rsidRPr="00323E66" w:rsidRDefault="00AC3E8F" w:rsidP="00323E6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323E66" w:rsidRDefault="00371815" w:rsidP="00323E6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3E66">
        <w:rPr>
          <w:rFonts w:ascii="Times New Roman" w:hAnsi="Times New Roman" w:cs="Times New Roman"/>
          <w:b/>
          <w:i/>
          <w:sz w:val="24"/>
          <w:szCs w:val="24"/>
        </w:rPr>
        <w:t>2 год обучения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 xml:space="preserve">Дебют </w:t>
      </w:r>
      <w:r w:rsidR="00517D9C" w:rsidRPr="00323E66">
        <w:rPr>
          <w:rFonts w:ascii="Times New Roman" w:hAnsi="Times New Roman" w:cs="Times New Roman"/>
          <w:sz w:val="24"/>
          <w:szCs w:val="24"/>
        </w:rPr>
        <w:t>(начало игры). Определение, виды дебютов,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примеры открыты</w:t>
      </w:r>
      <w:r w:rsidR="00AC3E8F" w:rsidRPr="00323E66">
        <w:rPr>
          <w:rFonts w:ascii="Times New Roman" w:hAnsi="Times New Roman" w:cs="Times New Roman"/>
          <w:sz w:val="24"/>
          <w:szCs w:val="24"/>
        </w:rPr>
        <w:t>х, полуоткр</w:t>
      </w:r>
      <w:r w:rsidR="00AC3E8F" w:rsidRPr="00323E66">
        <w:rPr>
          <w:rFonts w:ascii="Times New Roman" w:hAnsi="Times New Roman" w:cs="Times New Roman"/>
          <w:sz w:val="24"/>
          <w:szCs w:val="24"/>
        </w:rPr>
        <w:t>ы</w:t>
      </w:r>
      <w:r w:rsidR="00AC3E8F" w:rsidRPr="00323E66">
        <w:rPr>
          <w:rFonts w:ascii="Times New Roman" w:hAnsi="Times New Roman" w:cs="Times New Roman"/>
          <w:sz w:val="24"/>
          <w:szCs w:val="24"/>
        </w:rPr>
        <w:t>тых, закрытых дебю</w:t>
      </w:r>
      <w:r w:rsidR="00517D9C" w:rsidRPr="00323E66">
        <w:rPr>
          <w:rFonts w:ascii="Times New Roman" w:hAnsi="Times New Roman" w:cs="Times New Roman"/>
          <w:sz w:val="24"/>
          <w:szCs w:val="24"/>
        </w:rPr>
        <w:t>тов. Основные при</w:t>
      </w:r>
      <w:r w:rsidR="00AC3E8F" w:rsidRPr="00323E66">
        <w:rPr>
          <w:rFonts w:ascii="Times New Roman" w:hAnsi="Times New Roman" w:cs="Times New Roman"/>
          <w:sz w:val="24"/>
          <w:szCs w:val="24"/>
        </w:rPr>
        <w:t>нципы игры в начале партии, ти</w:t>
      </w:r>
      <w:r w:rsidR="00517D9C" w:rsidRPr="00323E66">
        <w:rPr>
          <w:rFonts w:ascii="Times New Roman" w:hAnsi="Times New Roman" w:cs="Times New Roman"/>
          <w:sz w:val="24"/>
          <w:szCs w:val="24"/>
        </w:rPr>
        <w:t>пичные ошибки на</w:t>
      </w:r>
      <w:r w:rsidR="00AC3E8F" w:rsidRPr="00323E66">
        <w:rPr>
          <w:rFonts w:ascii="Times New Roman" w:hAnsi="Times New Roman" w:cs="Times New Roman"/>
          <w:sz w:val="24"/>
          <w:szCs w:val="24"/>
        </w:rPr>
        <w:t>ч</w:t>
      </w:r>
      <w:r w:rsidR="00AC3E8F" w:rsidRPr="00323E66">
        <w:rPr>
          <w:rFonts w:ascii="Times New Roman" w:hAnsi="Times New Roman" w:cs="Times New Roman"/>
          <w:sz w:val="24"/>
          <w:szCs w:val="24"/>
        </w:rPr>
        <w:t>и</w:t>
      </w:r>
      <w:r w:rsidR="00AC3E8F" w:rsidRPr="00323E66">
        <w:rPr>
          <w:rFonts w:ascii="Times New Roman" w:hAnsi="Times New Roman" w:cs="Times New Roman"/>
          <w:sz w:val="24"/>
          <w:szCs w:val="24"/>
        </w:rPr>
        <w:t>нающих. Значение захвата цен</w:t>
      </w:r>
      <w:r w:rsidR="00517D9C" w:rsidRPr="00323E66">
        <w:rPr>
          <w:rFonts w:ascii="Times New Roman" w:hAnsi="Times New Roman" w:cs="Times New Roman"/>
          <w:sz w:val="24"/>
          <w:szCs w:val="24"/>
        </w:rPr>
        <w:t>тра доски в дебют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Популярные ловушки в дебюте: </w:t>
      </w:r>
      <w:r w:rsidR="00517D9C" w:rsidRPr="00323E66">
        <w:rPr>
          <w:rFonts w:ascii="Times New Roman" w:hAnsi="Times New Roman" w:cs="Times New Roman"/>
          <w:sz w:val="24"/>
          <w:szCs w:val="24"/>
        </w:rPr>
        <w:t>«детский» и «ду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рацкий» маты. Примеры ловушек в </w:t>
      </w:r>
      <w:r w:rsidR="00517D9C" w:rsidRPr="00323E66">
        <w:rPr>
          <w:rFonts w:ascii="Times New Roman" w:hAnsi="Times New Roman" w:cs="Times New Roman"/>
          <w:sz w:val="24"/>
          <w:szCs w:val="24"/>
        </w:rPr>
        <w:t>открытых дебютах.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Миттельшпиль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(с</w:t>
      </w:r>
      <w:r w:rsidR="00AC3E8F" w:rsidRPr="00323E66">
        <w:rPr>
          <w:rFonts w:ascii="Times New Roman" w:hAnsi="Times New Roman" w:cs="Times New Roman"/>
          <w:sz w:val="24"/>
          <w:szCs w:val="24"/>
        </w:rPr>
        <w:t>ередина игры). Определение, от</w:t>
      </w:r>
      <w:r w:rsidR="00517D9C" w:rsidRPr="00323E66">
        <w:rPr>
          <w:rFonts w:ascii="Times New Roman" w:hAnsi="Times New Roman" w:cs="Times New Roman"/>
          <w:sz w:val="24"/>
          <w:szCs w:val="24"/>
        </w:rPr>
        <w:t>личие от дебюта.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План в миттел</w:t>
      </w:r>
      <w:r w:rsidR="00AC3E8F" w:rsidRPr="00323E66">
        <w:rPr>
          <w:rFonts w:ascii="Times New Roman" w:hAnsi="Times New Roman" w:cs="Times New Roman"/>
          <w:sz w:val="24"/>
          <w:szCs w:val="24"/>
        </w:rPr>
        <w:t>ь</w:t>
      </w:r>
      <w:r w:rsidR="00AC3E8F" w:rsidRPr="00323E66">
        <w:rPr>
          <w:rFonts w:ascii="Times New Roman" w:hAnsi="Times New Roman" w:cs="Times New Roman"/>
          <w:sz w:val="24"/>
          <w:szCs w:val="24"/>
        </w:rPr>
        <w:t>шпиле, виды пла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517D9C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Разбор возмо</w:t>
      </w:r>
      <w:r w:rsidR="00AC3E8F" w:rsidRPr="00323E66">
        <w:rPr>
          <w:rFonts w:ascii="Times New Roman" w:hAnsi="Times New Roman" w:cs="Times New Roman"/>
          <w:sz w:val="24"/>
          <w:szCs w:val="24"/>
        </w:rPr>
        <w:t>жных планов на примерах темати</w:t>
      </w:r>
      <w:r w:rsidR="00517D9C" w:rsidRPr="00323E66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C066EB" w:rsidRPr="00323E66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6EB">
        <w:rPr>
          <w:rFonts w:ascii="Times New Roman" w:hAnsi="Times New Roman" w:cs="Times New Roman"/>
          <w:b/>
          <w:sz w:val="24"/>
          <w:szCs w:val="24"/>
        </w:rPr>
        <w:t>Теория.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i/>
          <w:sz w:val="24"/>
          <w:szCs w:val="24"/>
        </w:rPr>
        <w:t>Эндшпиль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 (окончание игры). Определение, ви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ды </w:t>
      </w:r>
      <w:r w:rsidR="00517D9C" w:rsidRPr="00323E66">
        <w:rPr>
          <w:rFonts w:ascii="Times New Roman" w:hAnsi="Times New Roman" w:cs="Times New Roman"/>
          <w:sz w:val="24"/>
          <w:szCs w:val="24"/>
        </w:rPr>
        <w:t>эндшпилей.</w:t>
      </w:r>
    </w:p>
    <w:p w:rsidR="00C066EB" w:rsidRPr="00323E66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6EB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Разбор задач.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Мат </w:t>
      </w:r>
      <w:r w:rsidR="00AC3E8F" w:rsidRPr="00323E66">
        <w:rPr>
          <w:rFonts w:ascii="Times New Roman" w:hAnsi="Times New Roman" w:cs="Times New Roman"/>
          <w:b/>
          <w:sz w:val="24"/>
          <w:szCs w:val="24"/>
        </w:rPr>
        <w:t xml:space="preserve">одинокому королю и разнообразие </w:t>
      </w:r>
      <w:r w:rsidRPr="00323E66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Базовые приемы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и алгоритмы </w:t>
      </w:r>
      <w:proofErr w:type="spellStart"/>
      <w:r w:rsidR="00AC3E8F" w:rsidRPr="00323E66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="00517D9C" w:rsidRPr="00323E66">
        <w:rPr>
          <w:rFonts w:ascii="Times New Roman" w:hAnsi="Times New Roman" w:cs="Times New Roman"/>
          <w:sz w:val="24"/>
          <w:szCs w:val="24"/>
        </w:rPr>
        <w:t>го короля. Типовые матовые конс</w:t>
      </w:r>
      <w:r w:rsidR="00517D9C" w:rsidRPr="00323E66">
        <w:rPr>
          <w:rFonts w:ascii="Times New Roman" w:hAnsi="Times New Roman" w:cs="Times New Roman"/>
          <w:sz w:val="24"/>
          <w:szCs w:val="24"/>
        </w:rPr>
        <w:t>т</w:t>
      </w:r>
      <w:r w:rsidR="00517D9C" w:rsidRPr="00323E66">
        <w:rPr>
          <w:rFonts w:ascii="Times New Roman" w:hAnsi="Times New Roman" w:cs="Times New Roman"/>
          <w:sz w:val="24"/>
          <w:szCs w:val="24"/>
        </w:rPr>
        <w:t>рукции.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Линейный мат: о</w:t>
      </w:r>
      <w:r w:rsidR="00AC3E8F" w:rsidRPr="00323E66">
        <w:rPr>
          <w:rFonts w:ascii="Times New Roman" w:hAnsi="Times New Roman" w:cs="Times New Roman"/>
          <w:sz w:val="24"/>
          <w:szCs w:val="24"/>
        </w:rPr>
        <w:t>пределение и теоретический раз</w:t>
      </w:r>
      <w:r w:rsidRPr="00323E66">
        <w:rPr>
          <w:rFonts w:ascii="Times New Roman" w:hAnsi="Times New Roman" w:cs="Times New Roman"/>
          <w:sz w:val="24"/>
          <w:szCs w:val="24"/>
        </w:rPr>
        <w:t>бор.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>Мат двумя слона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ми: определение и теоретический </w:t>
      </w:r>
      <w:r w:rsidRPr="00323E66">
        <w:rPr>
          <w:rFonts w:ascii="Times New Roman" w:hAnsi="Times New Roman" w:cs="Times New Roman"/>
          <w:sz w:val="24"/>
          <w:szCs w:val="24"/>
        </w:rPr>
        <w:t>разбор.</w:t>
      </w:r>
    </w:p>
    <w:p w:rsidR="00517D9C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517D9C" w:rsidRPr="00323E66">
        <w:rPr>
          <w:rFonts w:ascii="Times New Roman" w:hAnsi="Times New Roman" w:cs="Times New Roman"/>
          <w:sz w:val="24"/>
          <w:szCs w:val="24"/>
        </w:rPr>
        <w:t>Разнообразие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 матовых конструкций. Различные </w:t>
      </w:r>
      <w:r w:rsidR="00517D9C" w:rsidRPr="00323E66">
        <w:rPr>
          <w:rFonts w:ascii="Times New Roman" w:hAnsi="Times New Roman" w:cs="Times New Roman"/>
          <w:sz w:val="24"/>
          <w:szCs w:val="24"/>
        </w:rPr>
        <w:t>виды матовых ф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иналов. Шаблоны матовых финалов </w:t>
      </w:r>
      <w:r w:rsidR="00517D9C" w:rsidRPr="00323E66">
        <w:rPr>
          <w:rFonts w:ascii="Times New Roman" w:hAnsi="Times New Roman" w:cs="Times New Roman"/>
          <w:sz w:val="24"/>
          <w:szCs w:val="24"/>
        </w:rPr>
        <w:t>и открытие новых шаблонов.</w:t>
      </w:r>
    </w:p>
    <w:p w:rsidR="006B661F" w:rsidRPr="00323E66" w:rsidRDefault="006B661F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7D9C" w:rsidRPr="00323E66" w:rsidRDefault="00517D9C" w:rsidP="00323E6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323E66" w:rsidRPr="00323E66" w:rsidRDefault="00323E66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  <w:r w:rsidR="00517D9C" w:rsidRPr="00323E66">
        <w:rPr>
          <w:rFonts w:ascii="Times New Roman" w:hAnsi="Times New Roman" w:cs="Times New Roman"/>
          <w:sz w:val="24"/>
          <w:szCs w:val="24"/>
        </w:rPr>
        <w:t>Шахматный этикет. Пр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авила и нормы поведения </w:t>
      </w:r>
      <w:r w:rsidR="00517D9C" w:rsidRPr="00323E66">
        <w:rPr>
          <w:rFonts w:ascii="Times New Roman" w:hAnsi="Times New Roman" w:cs="Times New Roman"/>
          <w:sz w:val="24"/>
          <w:szCs w:val="24"/>
        </w:rPr>
        <w:t>за шахматной доск</w:t>
      </w:r>
      <w:r w:rsidR="00AC3E8F" w:rsidRPr="00323E66">
        <w:rPr>
          <w:rFonts w:ascii="Times New Roman" w:hAnsi="Times New Roman" w:cs="Times New Roman"/>
          <w:sz w:val="24"/>
          <w:szCs w:val="24"/>
        </w:rPr>
        <w:t>ой. Шахматные часы. Разновидно</w:t>
      </w:r>
      <w:r w:rsidR="00517D9C" w:rsidRPr="00323E66">
        <w:rPr>
          <w:rFonts w:ascii="Times New Roman" w:hAnsi="Times New Roman" w:cs="Times New Roman"/>
          <w:sz w:val="24"/>
          <w:szCs w:val="24"/>
        </w:rPr>
        <w:t xml:space="preserve">сти шахматных </w:t>
      </w:r>
      <w:r w:rsidR="00AC3E8F" w:rsidRPr="00323E66"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517D9C" w:rsidRPr="00323E66" w:rsidRDefault="00323E66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23E66">
        <w:rPr>
          <w:rFonts w:ascii="Times New Roman" w:hAnsi="Times New Roman" w:cs="Times New Roman"/>
          <w:sz w:val="24"/>
          <w:szCs w:val="24"/>
        </w:rPr>
        <w:t xml:space="preserve"> Шахматные турниры. </w:t>
      </w:r>
    </w:p>
    <w:p w:rsidR="00C066EB" w:rsidRDefault="00C066EB" w:rsidP="00323E6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066EB" w:rsidRPr="00323E66" w:rsidRDefault="00C066EB" w:rsidP="00323E6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E5CD6" w:rsidRPr="00323E66" w:rsidRDefault="00915E06" w:rsidP="00323E6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F24AD9" w:rsidRPr="00323E66" w:rsidRDefault="00323E66" w:rsidP="00323E6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  <w:u w:val="single"/>
        </w:rPr>
        <w:t>1 год обучения</w:t>
      </w:r>
      <w:r w:rsidR="00F24AD9" w:rsidRPr="00323E6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15E06" w:rsidRPr="00323E66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24AD9" w:rsidRPr="00323E66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8896" w:type="dxa"/>
        <w:tblLayout w:type="fixed"/>
        <w:tblLook w:val="04A0"/>
      </w:tblPr>
      <w:tblGrid>
        <w:gridCol w:w="960"/>
        <w:gridCol w:w="4960"/>
        <w:gridCol w:w="992"/>
        <w:gridCol w:w="992"/>
        <w:gridCol w:w="992"/>
      </w:tblGrid>
      <w:tr w:rsidR="00371815" w:rsidRPr="00323E66" w:rsidTr="00371815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Ходы фигур и пешек.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Цель шахматной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Ничья.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Запись ходов партии и относительная це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ность шахматных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815" w:rsidRPr="00323E66" w:rsidTr="00371815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E66"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1815" w:rsidRPr="00323E66" w:rsidTr="00371815">
        <w:trPr>
          <w:trHeight w:val="40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5" w:rsidRPr="00323E66" w:rsidRDefault="00371815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</w:tbl>
    <w:p w:rsidR="00451822" w:rsidRPr="00323E66" w:rsidRDefault="00451822" w:rsidP="00323E6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5E64" w:rsidRPr="00323E66" w:rsidRDefault="00323E66" w:rsidP="00323E66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  <w:u w:val="single"/>
        </w:rPr>
        <w:t>2 год обучения</w:t>
      </w:r>
      <w:r w:rsidR="00915E06" w:rsidRPr="00323E66">
        <w:rPr>
          <w:rFonts w:ascii="Times New Roman" w:hAnsi="Times New Roman" w:cs="Times New Roman"/>
          <w:sz w:val="24"/>
          <w:szCs w:val="24"/>
          <w:u w:val="single"/>
        </w:rPr>
        <w:t xml:space="preserve"> (34</w:t>
      </w:r>
      <w:r w:rsidR="005C5E64" w:rsidRPr="00323E66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8896" w:type="dxa"/>
        <w:tblLayout w:type="fixed"/>
        <w:tblLook w:val="04A0"/>
      </w:tblPr>
      <w:tblGrid>
        <w:gridCol w:w="960"/>
        <w:gridCol w:w="4960"/>
        <w:gridCol w:w="992"/>
        <w:gridCol w:w="992"/>
        <w:gridCol w:w="992"/>
      </w:tblGrid>
      <w:tr w:rsidR="00323E66" w:rsidRPr="00323E66" w:rsidTr="00323E66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323E66" w:rsidRPr="00323E66" w:rsidTr="00323E66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Стадии партии.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E66" w:rsidRPr="00323E66" w:rsidTr="00323E66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Мат одинокому королю и разнообразие мат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вых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66" w:rsidRPr="00323E66" w:rsidTr="00323E66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Игра в турнирах.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C066EB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E66" w:rsidRPr="00323E66" w:rsidTr="00323E66">
        <w:trPr>
          <w:trHeight w:val="40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E66" w:rsidRP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66" w:rsidRPr="00323E66" w:rsidRDefault="00323E66" w:rsidP="00C066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66" w:rsidRDefault="00323E66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EB" w:rsidRPr="00323E66" w:rsidRDefault="00C066EB" w:rsidP="00323E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</w:tbl>
    <w:p w:rsidR="00451822" w:rsidRPr="00323E66" w:rsidRDefault="00451822" w:rsidP="00323E6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323E66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3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EB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6EB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66EB" w:rsidRDefault="00C066EB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A84" w:rsidRDefault="00F43A84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A84" w:rsidRDefault="00F43A84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3A84" w:rsidRPr="00323E66" w:rsidRDefault="00F43A84" w:rsidP="00323E6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822" w:rsidRPr="00323E66" w:rsidRDefault="00451822" w:rsidP="00323E66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822" w:rsidRPr="00323E66" w:rsidRDefault="008067AA" w:rsidP="00323E66">
      <w:pPr>
        <w:tabs>
          <w:tab w:val="left" w:pos="5715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E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 – тематическое планирование</w:t>
      </w:r>
    </w:p>
    <w:p w:rsidR="00451822" w:rsidRPr="00323E66" w:rsidRDefault="00C066EB" w:rsidP="00323E66">
      <w:pPr>
        <w:tabs>
          <w:tab w:val="left" w:pos="5715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год обучения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451822" w:rsidRPr="00323E66" w:rsidTr="0045182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451822" w:rsidP="00323E6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451822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451822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451822" w:rsidP="00323E66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51822" w:rsidRPr="00323E66" w:rsidRDefault="00451822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8067AA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451822" w:rsidRPr="00323E66" w:rsidTr="00FE6D71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323E66" w:rsidRDefault="00451822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323E66" w:rsidRDefault="00451822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323E66" w:rsidRDefault="00451822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323E66" w:rsidRDefault="00451822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323E66" w:rsidRDefault="00451822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1822" w:rsidRPr="00323E66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323E66" w:rsidRDefault="00FE6D71" w:rsidP="00323E6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 Немного истории (1ч)</w:t>
            </w: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доска и шахматное войско (2ч)</w:t>
            </w: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 фигур и пешек (8ч)</w:t>
            </w: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«Ходы фигур и пешек»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шахматной игры(4 ч)</w:t>
            </w: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Вскрытый шах. Как защититься от 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вскрытого шаха. Повторение 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темы «Шах»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простейшие 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Закрепление те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>мы «Мат». Решение дидактически</w:t>
            </w:r>
            <w:proofErr w:type="gramStart"/>
            <w:r w:rsidR="008067AA" w:rsidRPr="0032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Необычные ходы шахматных фигур и пешек (4 ч)</w:t>
            </w:r>
          </w:p>
        </w:tc>
      </w:tr>
      <w:tr w:rsidR="00FE6D71" w:rsidRPr="00323E66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Рокировка, взятие на проходе и превращение пешки в ферзя: повторение.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Ничья (5 ч)</w:t>
            </w: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Троекратное повторение позиции. Вечный шах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ходов партии и относительная ценность шахматных фигур (4 ч)</w:t>
            </w: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Короткая и длинная нотации. Примеры записи шахматныхпартий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роткой или длинной нотации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 w:rsidR="008067AA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8067AA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E6D71" w:rsidRPr="00323E66">
              <w:rPr>
                <w:rFonts w:ascii="Times New Roman" w:hAnsi="Times New Roman" w:cs="Times New Roman"/>
                <w:sz w:val="24"/>
                <w:szCs w:val="24"/>
              </w:rPr>
              <w:t>по темам «Шахматная нотация», «Це</w:t>
            </w:r>
            <w:r w:rsidR="00FE6D71" w:rsidRPr="00323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D71" w:rsidRPr="00323E66">
              <w:rPr>
                <w:rFonts w:ascii="Times New Roman" w:hAnsi="Times New Roman" w:cs="Times New Roman"/>
                <w:sz w:val="24"/>
                <w:szCs w:val="24"/>
              </w:rPr>
              <w:t>ность шахматных фигур»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шахматные приемы (6 ч)</w:t>
            </w: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8067AA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E6D71"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«Вилка» и «Связка»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. Дидактич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proofErr w:type="gramStart"/>
            <w:r w:rsidRPr="0032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323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323E66" w:rsidRDefault="00FE6D71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323E66" w:rsidRDefault="00FE6D71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Pr="00323E66" w:rsidRDefault="00C321F4" w:rsidP="00323E66">
      <w:pPr>
        <w:tabs>
          <w:tab w:val="left" w:pos="5715"/>
        </w:tabs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1F4" w:rsidRPr="00323E66" w:rsidRDefault="00C066EB" w:rsidP="00323E66">
      <w:pPr>
        <w:tabs>
          <w:tab w:val="left" w:pos="5715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год обучения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956"/>
        <w:gridCol w:w="852"/>
        <w:gridCol w:w="993"/>
        <w:gridCol w:w="993"/>
      </w:tblGrid>
      <w:tr w:rsidR="00C321F4" w:rsidRPr="00323E66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меч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23E6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</w:tr>
      <w:tr w:rsidR="00C321F4" w:rsidRPr="00323E66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323E66" w:rsidRDefault="00C321F4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323E66" w:rsidRDefault="00C321F4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323E66" w:rsidRDefault="00C321F4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323E66" w:rsidRDefault="00C321F4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323E66" w:rsidRDefault="00C321F4" w:rsidP="00323E66">
            <w:pPr>
              <w:spacing w:before="60" w:after="6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партии (8 ч)</w:t>
            </w: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в дебюте. «Детский»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. Игра в паре 10—15 ходов с последующей оценкой позиции после дебюта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возникающие в известных о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крытых дебютах (русская</w:t>
            </w:r>
            <w:proofErr w:type="gram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тальянская, испанская па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Игра в паре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 одинокому королю и разнообразие матовых конструкций (10 ч)</w:t>
            </w: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ей, 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одинокому королю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«Разнообразие матовых констру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2D3670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турнирах (16 ч)</w:t>
            </w: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тию: блиц, рапид, классические шахматы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проведения соревнований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  <w:r w:rsidR="00B8706B"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B8706B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E12" w:rsidRPr="00323E6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Игровая практика. Разбор учебны</w:t>
            </w:r>
            <w:r w:rsidR="00276FA3" w:rsidRPr="00323E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C066EB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323E66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D13E12" w:rsidP="00323E66">
            <w:pPr>
              <w:pStyle w:val="a3"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</w:t>
            </w:r>
            <w:r w:rsidR="00C066EB">
              <w:rPr>
                <w:rFonts w:ascii="Times New Roman" w:hAnsi="Times New Roman" w:cs="Times New Roman"/>
                <w:sz w:val="24"/>
                <w:szCs w:val="24"/>
              </w:rPr>
              <w:t>ого турнира</w:t>
            </w: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23E66" w:rsidRDefault="00C321F4" w:rsidP="00323E66">
            <w:pPr>
              <w:pStyle w:val="a3"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323E66" w:rsidRDefault="00C321F4" w:rsidP="00323E6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A84" w:rsidRDefault="00F43A84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 знаний, умений и навыков при освоении программы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Для того чтобы оценить усвоение программы, в течение года используются следующие методы диагностики: собеседование, наблюдение, анкетирование, выполнение отдельных творческих заданий, тестирование, участие в играх, соревнованиях.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По завершен</w:t>
      </w:r>
      <w:r>
        <w:rPr>
          <w:rFonts w:ascii="Times New Roman" w:eastAsia="Times New Roman" w:hAnsi="Times New Roman" w:cs="Times New Roman"/>
          <w:sz w:val="24"/>
          <w:szCs w:val="24"/>
        </w:rPr>
        <w:t>ию учебного плана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 xml:space="preserve"> оценивание знаний проводится посредством интеллектуальной игры или интерактивного задания.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качества образовательного процесса: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собеседование,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наблюдение,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интерактивное занятие;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анкетирование,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выполнение творческих заданий,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тестирование,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участие в соревнованиях.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Текущий контроль (проверка выполнения задания после занятия, проверка, самоанализ и сра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>нение, решение шахматных задач, коллективные и самостоятельные разборы партий, результ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>ты шахматных партий).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Беседа в форме «вопрос- ответ».</w:t>
      </w:r>
    </w:p>
    <w:p w:rsidR="00C066EB" w:rsidRPr="00C066EB" w:rsidRDefault="00C066EB" w:rsidP="00C06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Периодический контроль 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>проверяет степень усвоения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атериала</w:t>
      </w:r>
      <w:r w:rsidRPr="00C066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6EB" w:rsidRP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6EB" w:rsidRDefault="00C066EB" w:rsidP="00C066E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6EB">
        <w:rPr>
          <w:rFonts w:ascii="Times New Roman" w:eastAsia="Times New Roman" w:hAnsi="Times New Roman" w:cs="Times New Roman"/>
          <w:sz w:val="24"/>
          <w:szCs w:val="24"/>
        </w:rPr>
        <w:t>Итоговая аттестация - проверяется накануне перевода на следующий год обучения. Зачетная работа по заданной теме или участие в соревновании, турнирах</w:t>
      </w:r>
      <w:r w:rsidRPr="00C066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57F7" w:rsidRPr="00323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C3003" w:rsidRPr="00323E66" w:rsidRDefault="000557DC" w:rsidP="00323E66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57DC" w:rsidRPr="000557DC" w:rsidRDefault="00FD31E1" w:rsidP="000557DC">
      <w:pPr>
        <w:spacing w:after="9" w:line="276" w:lineRule="auto"/>
        <w:ind w:left="2274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hAnsi="Times New Roman" w:cs="Times New Roman"/>
          <w:sz w:val="24"/>
          <w:szCs w:val="24"/>
        </w:rPr>
        <w:t xml:space="preserve">Авербах Ю., Бейлин М. Путешествие в шахматное королевство.- 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М.:Фис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, 1972.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hAnsi="Times New Roman" w:cs="Times New Roman"/>
          <w:sz w:val="24"/>
          <w:szCs w:val="24"/>
        </w:rPr>
        <w:t>Блох М. 1200 комбинаций.- М.: РППО «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Росбланкиздат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», 1992.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hAnsi="Times New Roman" w:cs="Times New Roman"/>
          <w:sz w:val="24"/>
          <w:szCs w:val="24"/>
        </w:rPr>
        <w:t xml:space="preserve">Бронштейн Д. Самоучитель шахматной игры.- 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М.:ФиС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, 1982.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hAnsi="Times New Roman" w:cs="Times New Roman"/>
          <w:sz w:val="24"/>
          <w:szCs w:val="24"/>
        </w:rPr>
        <w:t xml:space="preserve">Журавлев Н. Шаг за шагом.- 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М.:ФиС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, 1986.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7DC">
        <w:rPr>
          <w:rFonts w:ascii="Times New Roman" w:hAnsi="Times New Roman" w:cs="Times New Roman"/>
          <w:sz w:val="24"/>
          <w:szCs w:val="24"/>
        </w:rPr>
        <w:t>Петрушина</w:t>
      </w:r>
      <w:proofErr w:type="gramEnd"/>
      <w:r w:rsidRPr="000557DC">
        <w:rPr>
          <w:rFonts w:ascii="Times New Roman" w:hAnsi="Times New Roman" w:cs="Times New Roman"/>
          <w:sz w:val="24"/>
          <w:szCs w:val="24"/>
        </w:rPr>
        <w:t>, Н.М. Шахматные окончания для детей. - М.: Феникс,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7DC">
        <w:rPr>
          <w:rFonts w:ascii="Times New Roman" w:hAnsi="Times New Roman" w:cs="Times New Roman"/>
          <w:sz w:val="24"/>
          <w:szCs w:val="24"/>
        </w:rPr>
        <w:t>2014.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DC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 xml:space="preserve"> И. Приключения в Шахматной стране. – М.: Педагогика, 2019.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DC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 xml:space="preserve"> И. Удивительные приключения в Шахматной стране. – М.: 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, 2000.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DC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 xml:space="preserve"> И. Шахматы для самых маленьких. – М.: </w:t>
      </w:r>
      <w:proofErr w:type="spellStart"/>
      <w:r w:rsidRPr="000557D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>, АСТ, 2015.</w:t>
      </w:r>
    </w:p>
    <w:p w:rsidR="000557DC" w:rsidRPr="000557DC" w:rsidRDefault="000557DC" w:rsidP="000557DC">
      <w:pPr>
        <w:numPr>
          <w:ilvl w:val="0"/>
          <w:numId w:val="25"/>
        </w:numPr>
        <w:spacing w:after="13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7DC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0557DC">
        <w:rPr>
          <w:rFonts w:ascii="Times New Roman" w:hAnsi="Times New Roman" w:cs="Times New Roman"/>
          <w:sz w:val="24"/>
          <w:szCs w:val="24"/>
        </w:rPr>
        <w:t xml:space="preserve"> И.,</w:t>
      </w:r>
      <w:r w:rsidRPr="000557DC">
        <w:rPr>
          <w:rFonts w:ascii="Times New Roman" w:hAnsi="Times New Roman" w:cs="Times New Roman"/>
          <w:sz w:val="24"/>
          <w:szCs w:val="24"/>
        </w:rPr>
        <w:tab/>
        <w:t>Шахматы в начальной школе, Задачник, АСТ</w:t>
      </w:r>
      <w:proofErr w:type="gramStart"/>
      <w:r w:rsidRPr="000557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Кладезь, </w:t>
      </w:r>
      <w:r w:rsidRPr="000557DC">
        <w:rPr>
          <w:rFonts w:ascii="Times New Roman" w:hAnsi="Times New Roman" w:cs="Times New Roman"/>
          <w:sz w:val="24"/>
          <w:szCs w:val="24"/>
        </w:rPr>
        <w:t>2019.</w:t>
      </w:r>
    </w:p>
    <w:p w:rsidR="00FD31E1" w:rsidRDefault="00FD31E1" w:rsidP="000557DC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0557DC" w:rsidRPr="000557DC" w:rsidRDefault="000557DC" w:rsidP="000557DC">
      <w:pPr>
        <w:spacing w:after="13" w:line="276" w:lineRule="auto"/>
        <w:ind w:left="142"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7DC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0557DC" w:rsidRPr="000557DC" w:rsidRDefault="000905AF" w:rsidP="000557DC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http://suhin.narod.ru/</w:t>
        </w:r>
      </w:hyperlink>
      <w:r w:rsidR="000557DC" w:rsidRPr="000557DC">
        <w:rPr>
          <w:rFonts w:ascii="Times New Roman" w:hAnsi="Times New Roman" w:cs="Times New Roman"/>
          <w:sz w:val="24"/>
          <w:szCs w:val="24"/>
        </w:rPr>
        <w:t xml:space="preserve"> Сайт И. Г. </w:t>
      </w:r>
      <w:proofErr w:type="spellStart"/>
      <w:r w:rsidR="000557DC" w:rsidRPr="000557DC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0557DC" w:rsidRPr="000557DC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почётный работник общего образования Российской Федерации, профессор кафедры "Инновационные технол</w:t>
      </w:r>
      <w:r w:rsidR="000557DC" w:rsidRPr="000557DC">
        <w:rPr>
          <w:rFonts w:ascii="Times New Roman" w:hAnsi="Times New Roman" w:cs="Times New Roman"/>
          <w:sz w:val="24"/>
          <w:szCs w:val="24"/>
        </w:rPr>
        <w:t>о</w:t>
      </w:r>
      <w:r w:rsidR="000557DC" w:rsidRPr="000557DC">
        <w:rPr>
          <w:rFonts w:ascii="Times New Roman" w:hAnsi="Times New Roman" w:cs="Times New Roman"/>
          <w:sz w:val="24"/>
          <w:szCs w:val="24"/>
        </w:rPr>
        <w:t>гии" ГАСИС, член Координационного совета по развитию шахматного образования в системе образования РФ, автор Федерального курса для начальной школы «</w:t>
      </w:r>
      <w:proofErr w:type="spellStart"/>
      <w:proofErr w:type="gramStart"/>
      <w:r w:rsidR="000557DC" w:rsidRPr="000557DC">
        <w:rPr>
          <w:rFonts w:ascii="Times New Roman" w:hAnsi="Times New Roman" w:cs="Times New Roman"/>
          <w:sz w:val="24"/>
          <w:szCs w:val="24"/>
        </w:rPr>
        <w:t>Шахматы-школе</w:t>
      </w:r>
      <w:proofErr w:type="spellEnd"/>
      <w:proofErr w:type="gramEnd"/>
      <w:r w:rsidR="000557DC" w:rsidRPr="000557DC">
        <w:rPr>
          <w:rFonts w:ascii="Times New Roman" w:hAnsi="Times New Roman" w:cs="Times New Roman"/>
          <w:sz w:val="24"/>
          <w:szCs w:val="24"/>
        </w:rPr>
        <w:t>».</w:t>
      </w:r>
    </w:p>
    <w:p w:rsidR="000557DC" w:rsidRPr="000557DC" w:rsidRDefault="000905AF" w:rsidP="000557DC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http://xn--80aaa5asd7agcy5a.xn--p1ai/</w:t>
        </w:r>
        <w:proofErr w:type="spellStart"/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index</w:t>
        </w:r>
        <w:proofErr w:type="spellEnd"/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obuchenie_onlajn</w:t>
        </w:r>
        <w:proofErr w:type="spellEnd"/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/0-31</w:t>
        </w:r>
      </w:hyperlink>
      <w:r w:rsidR="000557DC" w:rsidRPr="000557DC">
        <w:rPr>
          <w:rFonts w:ascii="Times New Roman" w:hAnsi="Times New Roman" w:cs="Times New Roman"/>
          <w:sz w:val="24"/>
          <w:szCs w:val="24"/>
        </w:rPr>
        <w:tab/>
        <w:t xml:space="preserve">«Шахматы обучение </w:t>
      </w:r>
      <w:proofErr w:type="spellStart"/>
      <w:r w:rsidR="000557DC" w:rsidRPr="000557DC">
        <w:rPr>
          <w:rFonts w:ascii="Times New Roman" w:hAnsi="Times New Roman" w:cs="Times New Roman"/>
          <w:sz w:val="24"/>
          <w:szCs w:val="24"/>
        </w:rPr>
        <w:t>о</w:t>
      </w:r>
      <w:r w:rsidR="000557DC" w:rsidRPr="000557DC">
        <w:rPr>
          <w:rFonts w:ascii="Times New Roman" w:hAnsi="Times New Roman" w:cs="Times New Roman"/>
          <w:sz w:val="24"/>
          <w:szCs w:val="24"/>
        </w:rPr>
        <w:t>н</w:t>
      </w:r>
      <w:r w:rsidR="000557DC" w:rsidRPr="000557D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557DC" w:rsidRPr="000557DC">
        <w:rPr>
          <w:rFonts w:ascii="Times New Roman" w:hAnsi="Times New Roman" w:cs="Times New Roman"/>
          <w:sz w:val="24"/>
          <w:szCs w:val="24"/>
        </w:rPr>
        <w:t>».</w:t>
      </w:r>
    </w:p>
    <w:p w:rsidR="000557DC" w:rsidRPr="000557DC" w:rsidRDefault="000557DC" w:rsidP="000557DC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  <w:r w:rsidRPr="000557DC">
        <w:rPr>
          <w:rFonts w:ascii="Times New Roman" w:hAnsi="Times New Roman" w:cs="Times New Roman"/>
          <w:sz w:val="24"/>
          <w:szCs w:val="24"/>
        </w:rPr>
        <w:t>https://</w:t>
      </w:r>
      <w:hyperlink r:id="rId9">
        <w:r w:rsidRPr="000557DC">
          <w:rPr>
            <w:rStyle w:val="a9"/>
            <w:rFonts w:ascii="Times New Roman" w:hAnsi="Times New Roman" w:cs="Times New Roman"/>
            <w:sz w:val="24"/>
            <w:szCs w:val="24"/>
          </w:rPr>
          <w:t xml:space="preserve">www.youtube.com/watch?v=sRCGfgBnfXc </w:t>
        </w:r>
      </w:hyperlink>
      <w:r w:rsidRPr="000557DC">
        <w:rPr>
          <w:rFonts w:ascii="Times New Roman" w:hAnsi="Times New Roman" w:cs="Times New Roman"/>
          <w:sz w:val="24"/>
          <w:szCs w:val="24"/>
        </w:rPr>
        <w:t>«Начальный курс шахматной стратегии».</w:t>
      </w:r>
    </w:p>
    <w:p w:rsidR="00F43A84" w:rsidRPr="00F43A84" w:rsidRDefault="000905AF" w:rsidP="00F43A84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0557DC" w:rsidRPr="000557DC">
          <w:rPr>
            <w:rStyle w:val="a9"/>
            <w:rFonts w:ascii="Times New Roman" w:hAnsi="Times New Roman" w:cs="Times New Roman"/>
            <w:sz w:val="24"/>
            <w:szCs w:val="24"/>
          </w:rPr>
          <w:t>http://xn</w:t>
        </w:r>
      </w:hyperlink>
      <w:r w:rsidR="000557DC" w:rsidRPr="000557DC">
        <w:rPr>
          <w:rFonts w:ascii="Times New Roman" w:hAnsi="Times New Roman" w:cs="Times New Roman"/>
          <w:sz w:val="24"/>
          <w:szCs w:val="24"/>
        </w:rPr>
        <w:t>—80aa9azamq0a.chess.com/learn. Учитесь шахматам.</w:t>
      </w:r>
    </w:p>
    <w:p w:rsidR="00F43A84" w:rsidRDefault="00F43A84" w:rsidP="00F43A84">
      <w:pPr>
        <w:spacing w:before="5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Контрольно-измерительные материалы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A84" w:rsidRPr="00F43A84" w:rsidRDefault="00F43A84" w:rsidP="00F43A84">
      <w:pPr>
        <w:spacing w:before="5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43A84">
        <w:rPr>
          <w:rFonts w:ascii="Times New Roman" w:hAnsi="Times New Roman" w:cs="Times New Roman"/>
          <w:b/>
          <w:sz w:val="24"/>
          <w:szCs w:val="24"/>
        </w:rPr>
        <w:t>ерв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43A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год</w:t>
      </w:r>
      <w:r w:rsidRPr="00F43A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43A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1 полугодие</w:t>
      </w:r>
    </w:p>
    <w:p w:rsidR="00F43A84" w:rsidRPr="00F43A84" w:rsidRDefault="00F43A84" w:rsidP="00F43A84">
      <w:pPr>
        <w:spacing w:line="319" w:lineRule="exact"/>
        <w:ind w:left="7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Тестовое</w:t>
      </w:r>
      <w:r w:rsidRPr="00F43A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Какого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цвета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должно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быть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ближнее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вам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левое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поле,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если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вы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играете</w:t>
      </w:r>
      <w:r w:rsidRPr="00F43A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белыми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фигурами: а)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любого;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 чёрного; в)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белого.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322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правильно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называются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фигуры:</w:t>
      </w:r>
    </w:p>
    <w:p w:rsid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а) король, б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 xml:space="preserve">арь, в)падишах; </w:t>
      </w:r>
    </w:p>
    <w:p w:rsidR="00F43A84" w:rsidRDefault="00F43A84" w:rsidP="00F43A84">
      <w:pPr>
        <w:pStyle w:val="a8"/>
        <w:widowControl w:val="0"/>
        <w:tabs>
          <w:tab w:val="left" w:pos="463"/>
        </w:tabs>
        <w:autoSpaceDE w:val="0"/>
        <w:autoSpaceDN w:val="0"/>
        <w:spacing w:after="0" w:line="240" w:lineRule="auto"/>
        <w:ind w:left="462"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 xml:space="preserve">ама, б)ферзь, в)королева; </w:t>
      </w:r>
    </w:p>
    <w:p w:rsidR="00F43A84" w:rsidRDefault="00F43A84" w:rsidP="00F43A84">
      <w:pPr>
        <w:pStyle w:val="a8"/>
        <w:widowControl w:val="0"/>
        <w:tabs>
          <w:tab w:val="left" w:pos="463"/>
        </w:tabs>
        <w:autoSpaceDE w:val="0"/>
        <w:autoSpaceDN w:val="0"/>
        <w:spacing w:after="0" w:line="240" w:lineRule="auto"/>
        <w:ind w:left="462" w:right="109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адья, б)тура,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в)башня;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а)офицер;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б)гонец,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в)слон;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43A84" w:rsidRPr="00F43A84" w:rsidRDefault="00F43A84" w:rsidP="00F43A84">
      <w:pPr>
        <w:pStyle w:val="a8"/>
        <w:widowControl w:val="0"/>
        <w:tabs>
          <w:tab w:val="left" w:pos="463"/>
        </w:tabs>
        <w:autoSpaceDE w:val="0"/>
        <w:autoSpaceDN w:val="0"/>
        <w:spacing w:after="0" w:line="240" w:lineRule="auto"/>
        <w:ind w:left="462"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ошадь,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б)конь,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в)скакун;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а)пешка,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б)фишка,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в)шашка.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Количество фигур в шахматах: а) король-1,2,3; б) ферзь-1,2,3; в) ладья-1,2,3;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г)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слон-1,2,3;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43A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3A84">
        <w:rPr>
          <w:rFonts w:ascii="Times New Roman" w:hAnsi="Times New Roman" w:cs="Times New Roman"/>
          <w:sz w:val="24"/>
          <w:szCs w:val="24"/>
        </w:rPr>
        <w:t>)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конь-1,2,3;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е)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пешка-2,6,8.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Линия, идущая по доске слева направо, называется: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рямой; б)отрезком;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в)горизонталью.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Линия, идущая по доске снизу вверх, называется: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орожкой; б)линейкой;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в)вертикалью.</w:t>
      </w:r>
    </w:p>
    <w:p w:rsidR="00F43A84" w:rsidRDefault="00F43A84" w:rsidP="00F43A84">
      <w:pPr>
        <w:pStyle w:val="a8"/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Линия, идущая из одного угла доски к другому, называется: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глом; б)зигзагом; в)диагональю.</w:t>
      </w:r>
    </w:p>
    <w:p w:rsidR="00F43A84" w:rsidRPr="00F43A84" w:rsidRDefault="00F43A84" w:rsidP="00F43A84">
      <w:pPr>
        <w:pStyle w:val="a8"/>
        <w:widowControl w:val="0"/>
        <w:tabs>
          <w:tab w:val="left" w:pos="463"/>
        </w:tabs>
        <w:autoSpaceDE w:val="0"/>
        <w:autoSpaceDN w:val="0"/>
        <w:spacing w:after="0" w:line="240" w:lineRule="auto"/>
        <w:ind w:left="462"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3A84" w:rsidRDefault="00F43A84" w:rsidP="00F43A84">
      <w:pPr>
        <w:ind w:left="178" w:right="3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работа: </w:t>
      </w:r>
      <w:r w:rsidRPr="00F43A84">
        <w:rPr>
          <w:rFonts w:ascii="Times New Roman" w:hAnsi="Times New Roman" w:cs="Times New Roman"/>
          <w:sz w:val="24"/>
          <w:szCs w:val="24"/>
        </w:rPr>
        <w:t>расставить шахматные фигуры в начальное положение.</w:t>
      </w:r>
    </w:p>
    <w:p w:rsidR="00F43A84" w:rsidRPr="00F43A84" w:rsidRDefault="00F43A84" w:rsidP="00F43A84">
      <w:pPr>
        <w:ind w:left="178" w:right="320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43A84" w:rsidRDefault="00F43A84" w:rsidP="00F43A84">
      <w:pPr>
        <w:spacing w:before="4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F43A84" w:rsidRPr="00F43A84" w:rsidRDefault="00F43A84" w:rsidP="00F43A84">
      <w:pPr>
        <w:spacing w:before="4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2 полугодие</w:t>
      </w:r>
    </w:p>
    <w:p w:rsidR="00F43A84" w:rsidRPr="00F43A84" w:rsidRDefault="00F43A84" w:rsidP="00F43A84">
      <w:pPr>
        <w:spacing w:line="319" w:lineRule="exact"/>
        <w:ind w:left="745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Тестовое</w:t>
      </w:r>
      <w:r w:rsidRPr="00F43A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2" w:lineRule="auto"/>
        <w:ind w:right="103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ходит</w:t>
      </w:r>
      <w:r w:rsidRPr="00F43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делает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взятие</w:t>
      </w:r>
      <w:r w:rsidRPr="00F43A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ладья?</w:t>
      </w:r>
      <w:r w:rsidRPr="00F43A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диагонали;</w:t>
      </w:r>
      <w:r w:rsidRPr="00F43A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горизонтали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вертикали; в) как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хочет.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ходит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делает</w:t>
      </w:r>
      <w:r w:rsidRPr="00F43A8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взятие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слон?</w:t>
      </w:r>
      <w:r w:rsidRPr="00F43A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диагонали;</w:t>
      </w:r>
      <w:r w:rsidRPr="00F43A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горизонтали</w:t>
      </w:r>
      <w:r w:rsidRPr="00F43A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верти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кали; в) как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хочет.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ходит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делает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взятие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ферзь?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диагонали</w:t>
      </w:r>
      <w:proofErr w:type="gramStart"/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горизонтали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вертикали; в) как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хочет.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2" w:lineRule="auto"/>
        <w:ind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Как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ходит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делает</w:t>
      </w:r>
      <w:r w:rsidRPr="00F43A8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взятие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конь?</w:t>
      </w:r>
      <w:r w:rsidRPr="00F43A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диагонали;</w:t>
      </w:r>
      <w:r w:rsidRPr="00F43A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горизонтали</w:t>
      </w:r>
      <w:r w:rsidRPr="00F43A8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вертикали; в)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бу</w:t>
      </w:r>
      <w:r w:rsidRPr="00F43A84">
        <w:rPr>
          <w:rFonts w:ascii="Times New Roman" w:hAnsi="Times New Roman" w:cs="Times New Roman"/>
          <w:sz w:val="24"/>
          <w:szCs w:val="24"/>
        </w:rPr>
        <w:t>к</w:t>
      </w:r>
      <w:r w:rsidRPr="00F43A84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Двойной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удар-это:</w:t>
      </w:r>
      <w:r w:rsidRPr="00F43A8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 2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поля;</w:t>
      </w:r>
      <w:r w:rsidRPr="00F43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нападение 1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фигуры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сразу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</w:t>
      </w:r>
      <w:r w:rsidRPr="00F43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2</w:t>
      </w:r>
      <w:r w:rsidRPr="00F43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 пр</w:t>
      </w:r>
      <w:r w:rsidRPr="00F43A84">
        <w:rPr>
          <w:rFonts w:ascii="Times New Roman" w:hAnsi="Times New Roman" w:cs="Times New Roman"/>
          <w:sz w:val="24"/>
          <w:szCs w:val="24"/>
        </w:rPr>
        <w:t>о</w:t>
      </w:r>
      <w:r w:rsidRPr="00F43A84">
        <w:rPr>
          <w:rFonts w:ascii="Times New Roman" w:hAnsi="Times New Roman" w:cs="Times New Roman"/>
          <w:sz w:val="24"/>
          <w:szCs w:val="24"/>
        </w:rPr>
        <w:t>тивника;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вилка.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108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pacing w:val="-1"/>
          <w:sz w:val="24"/>
          <w:szCs w:val="24"/>
        </w:rPr>
        <w:t>Шахматные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слоны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бывают: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плохие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хорошие;</w:t>
      </w:r>
      <w:r w:rsidRPr="00F43A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F43A84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43A84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F43A84">
        <w:rPr>
          <w:rFonts w:ascii="Times New Roman" w:hAnsi="Times New Roman" w:cs="Times New Roman"/>
          <w:sz w:val="24"/>
          <w:szCs w:val="24"/>
        </w:rPr>
        <w:t>; в) злые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добрые.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347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Шах – это: а) нападение на короля; б) ход фигуры; в) конец шахматной партии.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195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Способы защиты от шаха: а) закрыться другой фигурой; б) срубить нападающую фигуру;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 сдаться.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right="246"/>
        <w:contextualSpacing w:val="0"/>
        <w:rPr>
          <w:rFonts w:ascii="Times New Roman" w:hAnsi="Times New Roman" w:cs="Times New Roman"/>
          <w:sz w:val="24"/>
          <w:szCs w:val="24"/>
        </w:rPr>
        <w:sectPr w:rsidR="00F43A84" w:rsidRPr="00F43A84">
          <w:pgSz w:w="11910" w:h="16840"/>
          <w:pgMar w:top="1040" w:right="740" w:bottom="280" w:left="1240" w:header="756" w:footer="0" w:gutter="0"/>
          <w:cols w:space="720"/>
        </w:sectPr>
      </w:pPr>
      <w:r w:rsidRPr="00F43A84">
        <w:rPr>
          <w:rFonts w:ascii="Times New Roman" w:hAnsi="Times New Roman" w:cs="Times New Roman"/>
          <w:sz w:val="24"/>
          <w:szCs w:val="24"/>
        </w:rPr>
        <w:t>Мат-это: а) конец шахматной партии; б) шах, от которого нет защиты; в) 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корол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43A84" w:rsidRPr="00F43A84" w:rsidRDefault="00F43A84" w:rsidP="00F43A84">
      <w:pPr>
        <w:pStyle w:val="aa"/>
        <w:spacing w:before="3"/>
        <w:ind w:left="0"/>
        <w:rPr>
          <w:sz w:val="24"/>
          <w:szCs w:val="24"/>
        </w:rPr>
      </w:pPr>
    </w:p>
    <w:p w:rsidR="00F43A84" w:rsidRPr="00F43A84" w:rsidRDefault="00F43A84" w:rsidP="00F43A84">
      <w:pPr>
        <w:pStyle w:val="a8"/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before="89" w:after="0" w:line="240" w:lineRule="auto"/>
        <w:ind w:right="152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 xml:space="preserve">Рокировка 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то: а) двойной удар; б) ничья; в) специальная защита короля, когда к</w:t>
      </w:r>
      <w:r w:rsidRPr="00F43A84">
        <w:rPr>
          <w:rFonts w:ascii="Times New Roman" w:hAnsi="Times New Roman" w:cs="Times New Roman"/>
          <w:sz w:val="24"/>
          <w:szCs w:val="24"/>
        </w:rPr>
        <w:t>о</w:t>
      </w:r>
      <w:r w:rsidRPr="00F43A84">
        <w:rPr>
          <w:rFonts w:ascii="Times New Roman" w:hAnsi="Times New Roman" w:cs="Times New Roman"/>
          <w:sz w:val="24"/>
          <w:szCs w:val="24"/>
        </w:rPr>
        <w:t>роль движется к ладье через клетку и ладья перепрыгивает через него.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43A84" w:rsidRDefault="00F43A84" w:rsidP="00F43A84">
      <w:pPr>
        <w:pStyle w:val="a8"/>
        <w:widowControl w:val="0"/>
        <w:tabs>
          <w:tab w:val="left" w:pos="463"/>
        </w:tabs>
        <w:autoSpaceDE w:val="0"/>
        <w:autoSpaceDN w:val="0"/>
        <w:spacing w:before="89" w:after="0" w:line="240" w:lineRule="auto"/>
        <w:ind w:left="462" w:right="152"/>
        <w:contextualSpacing w:val="0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F43A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 xml:space="preserve">работа: </w:t>
      </w:r>
      <w:r w:rsidRPr="00F43A84">
        <w:rPr>
          <w:rFonts w:ascii="Times New Roman" w:hAnsi="Times New Roman" w:cs="Times New Roman"/>
          <w:sz w:val="24"/>
          <w:szCs w:val="24"/>
        </w:rPr>
        <w:t>сыграть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партию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шахматы.</w:t>
      </w:r>
    </w:p>
    <w:p w:rsidR="00F43A84" w:rsidRPr="00F43A84" w:rsidRDefault="00F43A84" w:rsidP="00F43A84">
      <w:pPr>
        <w:widowControl w:val="0"/>
        <w:tabs>
          <w:tab w:val="left" w:pos="463"/>
        </w:tabs>
        <w:autoSpaceDE w:val="0"/>
        <w:autoSpaceDN w:val="0"/>
        <w:spacing w:before="89" w:after="0" w:line="240" w:lineRule="auto"/>
        <w:ind w:right="152"/>
        <w:rPr>
          <w:rFonts w:ascii="Times New Roman" w:hAnsi="Times New Roman" w:cs="Times New Roman"/>
          <w:sz w:val="24"/>
          <w:szCs w:val="24"/>
        </w:rPr>
      </w:pPr>
    </w:p>
    <w:p w:rsidR="00F43A84" w:rsidRDefault="00F43A84" w:rsidP="00F43A84">
      <w:pPr>
        <w:spacing w:before="4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</w:p>
    <w:p w:rsidR="00F43A84" w:rsidRPr="00F43A84" w:rsidRDefault="00F43A84" w:rsidP="00F43A84">
      <w:pPr>
        <w:spacing w:before="4"/>
        <w:ind w:left="1568" w:right="9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1 полугодие</w:t>
      </w:r>
    </w:p>
    <w:p w:rsidR="00F43A84" w:rsidRPr="00F43A84" w:rsidRDefault="00F43A84" w:rsidP="00F43A84">
      <w:pPr>
        <w:spacing w:line="321" w:lineRule="exact"/>
        <w:ind w:left="7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Тестовое</w:t>
      </w:r>
      <w:r w:rsidRPr="00F43A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43A84" w:rsidRPr="00F43A84" w:rsidRDefault="00F43A84" w:rsidP="00F43A84">
      <w:pPr>
        <w:pStyle w:val="a8"/>
        <w:widowControl w:val="0"/>
        <w:numPr>
          <w:ilvl w:val="1"/>
          <w:numId w:val="27"/>
        </w:numPr>
        <w:tabs>
          <w:tab w:val="left" w:pos="607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Вскрытый шах – это: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 xml:space="preserve">дна из фигур нападает на какую – либо фигуру </w:t>
      </w:r>
      <w:proofErr w:type="spellStart"/>
      <w:r w:rsidRPr="00F43A84">
        <w:rPr>
          <w:rFonts w:ascii="Times New Roman" w:hAnsi="Times New Roman" w:cs="Times New Roman"/>
          <w:sz w:val="24"/>
          <w:szCs w:val="24"/>
        </w:rPr>
        <w:t>про-тивника</w:t>
      </w:r>
      <w:proofErr w:type="spellEnd"/>
      <w:r w:rsidRPr="00F43A84">
        <w:rPr>
          <w:rFonts w:ascii="Times New Roman" w:hAnsi="Times New Roman" w:cs="Times New Roman"/>
          <w:sz w:val="24"/>
          <w:szCs w:val="24"/>
        </w:rPr>
        <w:t>, а вторая открывшаяся при этом фигура шахует короля; б)шах при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отсту</w:t>
      </w:r>
      <w:r w:rsidRPr="00F43A84">
        <w:rPr>
          <w:rFonts w:ascii="Times New Roman" w:hAnsi="Times New Roman" w:cs="Times New Roman"/>
          <w:sz w:val="24"/>
          <w:szCs w:val="24"/>
        </w:rPr>
        <w:t>п</w:t>
      </w:r>
      <w:r w:rsidRPr="00F43A84">
        <w:rPr>
          <w:rFonts w:ascii="Times New Roman" w:hAnsi="Times New Roman" w:cs="Times New Roman"/>
          <w:sz w:val="24"/>
          <w:szCs w:val="24"/>
        </w:rPr>
        <w:t>лении; в)шах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при</w:t>
      </w:r>
      <w:r w:rsidRPr="00F43A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нападении 2 фигур.</w:t>
      </w:r>
    </w:p>
    <w:p w:rsidR="00F43A84" w:rsidRPr="00F43A84" w:rsidRDefault="00F43A84" w:rsidP="00F43A84">
      <w:pPr>
        <w:pStyle w:val="a8"/>
        <w:widowControl w:val="0"/>
        <w:numPr>
          <w:ilvl w:val="1"/>
          <w:numId w:val="27"/>
        </w:numPr>
        <w:tabs>
          <w:tab w:val="left" w:pos="607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Двойной шах – это: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ападение 1 фигуры на 2 фигуры противника; б)когда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король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оказывается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под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шахом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одновременно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2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фигур;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в)шах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после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2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ходов.</w:t>
      </w:r>
    </w:p>
    <w:p w:rsidR="00F43A84" w:rsidRPr="00F43A84" w:rsidRDefault="00F43A84" w:rsidP="00F43A84">
      <w:pPr>
        <w:pStyle w:val="a8"/>
        <w:widowControl w:val="0"/>
        <w:numPr>
          <w:ilvl w:val="1"/>
          <w:numId w:val="27"/>
        </w:numPr>
        <w:tabs>
          <w:tab w:val="left" w:pos="607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Отвлечение – это: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итуация, в которой вы заставляете соперника переместить ту или иную фигуру для того, чтобы использовать слабость его позиции;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б)отступление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от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центра;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в)разговор во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время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игры.</w:t>
      </w:r>
    </w:p>
    <w:p w:rsidR="00F43A84" w:rsidRPr="00F43A84" w:rsidRDefault="00F43A84" w:rsidP="00F43A84">
      <w:pPr>
        <w:pStyle w:val="a8"/>
        <w:widowControl w:val="0"/>
        <w:numPr>
          <w:ilvl w:val="1"/>
          <w:numId w:val="27"/>
        </w:numPr>
        <w:tabs>
          <w:tab w:val="left" w:pos="607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Сколько ходов даётся до конца партии, если у одного из игроков остался 1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король?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50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25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 3.</w:t>
      </w:r>
    </w:p>
    <w:p w:rsidR="00F43A84" w:rsidRPr="00F43A84" w:rsidRDefault="00F43A84" w:rsidP="00F43A84">
      <w:pPr>
        <w:pStyle w:val="a8"/>
        <w:widowControl w:val="0"/>
        <w:numPr>
          <w:ilvl w:val="1"/>
          <w:numId w:val="27"/>
        </w:numPr>
        <w:tabs>
          <w:tab w:val="left" w:pos="607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Эндшпиль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–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это:</w:t>
      </w:r>
      <w:r w:rsidRPr="00F43A8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а)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начало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шахматной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партии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середина</w:t>
      </w:r>
      <w:r w:rsidRPr="00F43A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шахматной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партии</w:t>
      </w:r>
      <w:r w:rsidRPr="00F43A8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</w:t>
      </w:r>
      <w:r w:rsidRPr="00F43A84">
        <w:rPr>
          <w:rFonts w:ascii="Times New Roman" w:hAnsi="Times New Roman" w:cs="Times New Roman"/>
          <w:sz w:val="24"/>
          <w:szCs w:val="24"/>
        </w:rPr>
        <w:t>о</w:t>
      </w:r>
      <w:r w:rsidRPr="00F43A84">
        <w:rPr>
          <w:rFonts w:ascii="Times New Roman" w:hAnsi="Times New Roman" w:cs="Times New Roman"/>
          <w:sz w:val="24"/>
          <w:szCs w:val="24"/>
        </w:rPr>
        <w:t>нец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шахматной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партии.</w:t>
      </w:r>
    </w:p>
    <w:p w:rsidR="00F43A84" w:rsidRDefault="00F43A84" w:rsidP="00F43A84">
      <w:pPr>
        <w:pStyle w:val="aa"/>
        <w:ind w:left="178" w:right="326"/>
        <w:jc w:val="both"/>
        <w:rPr>
          <w:sz w:val="24"/>
          <w:szCs w:val="24"/>
        </w:rPr>
      </w:pPr>
      <w:r w:rsidRPr="00F43A84">
        <w:rPr>
          <w:b/>
          <w:sz w:val="24"/>
          <w:szCs w:val="24"/>
        </w:rPr>
        <w:t>Практическая работа</w:t>
      </w:r>
      <w:r w:rsidRPr="00F43A84">
        <w:rPr>
          <w:sz w:val="24"/>
          <w:szCs w:val="24"/>
        </w:rPr>
        <w:t xml:space="preserve">: сыграть партию в шахматы с шахматными часами, </w:t>
      </w:r>
      <w:proofErr w:type="gramStart"/>
      <w:r w:rsidRPr="00F43A84">
        <w:rPr>
          <w:sz w:val="24"/>
          <w:szCs w:val="24"/>
        </w:rPr>
        <w:t>со</w:t>
      </w:r>
      <w:r w:rsidRPr="00F43A84">
        <w:rPr>
          <w:spacing w:val="-67"/>
          <w:sz w:val="24"/>
          <w:szCs w:val="24"/>
        </w:rPr>
        <w:t xml:space="preserve"> </w:t>
      </w:r>
      <w:proofErr w:type="spellStart"/>
      <w:r w:rsidRPr="00F43A84">
        <w:rPr>
          <w:sz w:val="24"/>
          <w:szCs w:val="24"/>
        </w:rPr>
        <w:t>блюдая</w:t>
      </w:r>
      <w:proofErr w:type="spellEnd"/>
      <w:proofErr w:type="gramEnd"/>
      <w:r w:rsidRPr="00F43A84">
        <w:rPr>
          <w:spacing w:val="-4"/>
          <w:sz w:val="24"/>
          <w:szCs w:val="24"/>
        </w:rPr>
        <w:t xml:space="preserve"> </w:t>
      </w:r>
      <w:r w:rsidRPr="00F43A84">
        <w:rPr>
          <w:sz w:val="24"/>
          <w:szCs w:val="24"/>
        </w:rPr>
        <w:t>правила</w:t>
      </w:r>
      <w:r w:rsidRPr="00F43A84">
        <w:rPr>
          <w:spacing w:val="-4"/>
          <w:sz w:val="24"/>
          <w:szCs w:val="24"/>
        </w:rPr>
        <w:t xml:space="preserve"> </w:t>
      </w:r>
      <w:r w:rsidRPr="00F43A84">
        <w:rPr>
          <w:sz w:val="24"/>
          <w:szCs w:val="24"/>
        </w:rPr>
        <w:t>игры.</w:t>
      </w:r>
    </w:p>
    <w:p w:rsidR="00F43A84" w:rsidRPr="00F43A84" w:rsidRDefault="00F43A84" w:rsidP="00F43A84">
      <w:pPr>
        <w:pStyle w:val="aa"/>
        <w:ind w:left="178" w:right="326"/>
        <w:jc w:val="both"/>
        <w:rPr>
          <w:sz w:val="24"/>
          <w:szCs w:val="24"/>
        </w:rPr>
      </w:pPr>
    </w:p>
    <w:p w:rsidR="00F43A84" w:rsidRDefault="00F43A84" w:rsidP="00F43A84">
      <w:pPr>
        <w:spacing w:before="4"/>
        <w:ind w:left="1676" w:right="1036"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A84" w:rsidRPr="00F43A84" w:rsidRDefault="00F43A84" w:rsidP="00F43A84">
      <w:pPr>
        <w:spacing w:before="4"/>
        <w:ind w:left="1676" w:right="1036" w:firstLine="3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2 полугодие</w:t>
      </w:r>
    </w:p>
    <w:p w:rsidR="00F43A84" w:rsidRPr="00F43A84" w:rsidRDefault="00F43A84" w:rsidP="00F43A84">
      <w:pPr>
        <w:spacing w:line="319" w:lineRule="exact"/>
        <w:ind w:left="7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84">
        <w:rPr>
          <w:rFonts w:ascii="Times New Roman" w:hAnsi="Times New Roman" w:cs="Times New Roman"/>
          <w:b/>
          <w:sz w:val="24"/>
          <w:szCs w:val="24"/>
        </w:rPr>
        <w:t>Тестовое</w:t>
      </w:r>
      <w:r w:rsidRPr="00F43A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Отвлечение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–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это: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ассказывание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сопернику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анекдотов;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б)тактический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приём,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при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котором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фигура,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вынужденная</w:t>
      </w:r>
      <w:r w:rsidRPr="00F43A8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прейти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другое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поле,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престаёт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выполнять</w:t>
      </w:r>
      <w:r w:rsidRPr="00F43A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важные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защитные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функции;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в)добровольный</w:t>
      </w:r>
      <w:r w:rsidRPr="00F43A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отказ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от</w:t>
      </w:r>
      <w:r w:rsidRPr="00F43A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материала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</w:t>
      </w:r>
      <w:r w:rsidRPr="00F43A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какой-либо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целью.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pacing w:val="-1"/>
          <w:sz w:val="24"/>
          <w:szCs w:val="24"/>
        </w:rPr>
        <w:t>Слабое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поле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–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это:</w:t>
      </w:r>
      <w:r w:rsidRPr="00F43A8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оле,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которое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контролируется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одним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не</w:t>
      </w:r>
      <w:r w:rsidRPr="00F43A8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контролируется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другим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игроком;</w:t>
      </w:r>
      <w:r w:rsidRPr="00F43A8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б)</w:t>
      </w:r>
      <w:r w:rsidRPr="00F43A8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атака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соперника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двумя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фигурами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после</w:t>
      </w:r>
      <w:r w:rsidRPr="00F43A8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одного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хода;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в)противостояние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</w:t>
      </w:r>
      <w:r w:rsidRPr="00F43A84">
        <w:rPr>
          <w:rFonts w:ascii="Times New Roman" w:hAnsi="Times New Roman" w:cs="Times New Roman"/>
          <w:sz w:val="24"/>
          <w:szCs w:val="24"/>
        </w:rPr>
        <w:t>о</w:t>
      </w:r>
      <w:r w:rsidRPr="00F43A84">
        <w:rPr>
          <w:rFonts w:ascii="Times New Roman" w:hAnsi="Times New Roman" w:cs="Times New Roman"/>
          <w:sz w:val="24"/>
          <w:szCs w:val="24"/>
        </w:rPr>
        <w:t>ролей.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Открытый центр: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яд чёрно-белых полей слева направо; б)особый ход ко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роля;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в)означает,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центральной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части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доски</w:t>
      </w:r>
      <w:r w:rsidRPr="00F43A8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нет</w:t>
      </w:r>
      <w:r w:rsidRPr="00F43A8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пешек,</w:t>
      </w:r>
      <w:r w:rsidRPr="00F43A8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блокирующих</w:t>
      </w:r>
      <w:r w:rsidRPr="00F43A8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друг</w:t>
      </w:r>
      <w:r w:rsidRPr="00F43A8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друга.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Изолированная</w:t>
      </w:r>
      <w:r w:rsidRPr="00F43A8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пешка: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амая</w:t>
      </w:r>
      <w:r w:rsidRPr="00F43A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передняя</w:t>
      </w:r>
      <w:r w:rsidRPr="00F43A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пешка</w:t>
      </w:r>
      <w:r w:rsidRPr="00F43A8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пешечной</w:t>
      </w:r>
      <w:r w:rsidRPr="00F43A8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цепи;</w:t>
      </w:r>
      <w:r w:rsidRPr="00F43A8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б)пешка,</w:t>
      </w:r>
      <w:r w:rsidRPr="00F43A8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которая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находится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далеко</w:t>
      </w:r>
      <w:r w:rsidRPr="00F43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от</w:t>
      </w:r>
      <w:r w:rsidRPr="00F43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всех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своих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фигур;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в)группа</w:t>
      </w:r>
      <w:r w:rsidRPr="00F43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одноцветных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пешек.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Размен: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зятие в процессе игры противниками фигур друг друга равных или</w:t>
      </w:r>
      <w:r w:rsidRPr="00F43A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почти равных по своей стоимости; б)начало шахматной партии; в)набор заранее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подгото</w:t>
      </w:r>
      <w:r w:rsidRPr="00F43A84">
        <w:rPr>
          <w:rFonts w:ascii="Times New Roman" w:hAnsi="Times New Roman" w:cs="Times New Roman"/>
          <w:sz w:val="24"/>
          <w:szCs w:val="24"/>
        </w:rPr>
        <w:t>в</w:t>
      </w:r>
      <w:r w:rsidRPr="00F43A84">
        <w:rPr>
          <w:rFonts w:ascii="Times New Roman" w:hAnsi="Times New Roman" w:cs="Times New Roman"/>
          <w:sz w:val="24"/>
          <w:szCs w:val="24"/>
        </w:rPr>
        <w:t>ленных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игроком</w:t>
      </w:r>
      <w:r w:rsidRPr="00F43A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вариантов</w:t>
      </w:r>
      <w:r w:rsidRPr="00F43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игры.</w:t>
      </w:r>
    </w:p>
    <w:p w:rsidR="00F43A84" w:rsidRPr="00F43A84" w:rsidRDefault="00F43A84" w:rsidP="00F43A84">
      <w:pPr>
        <w:pStyle w:val="a8"/>
        <w:widowControl w:val="0"/>
        <w:numPr>
          <w:ilvl w:val="0"/>
          <w:numId w:val="26"/>
        </w:numPr>
        <w:tabs>
          <w:tab w:val="left" w:pos="463"/>
        </w:tabs>
        <w:autoSpaceDE w:val="0"/>
        <w:autoSpaceDN w:val="0"/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84">
        <w:rPr>
          <w:rFonts w:ascii="Times New Roman" w:hAnsi="Times New Roman" w:cs="Times New Roman"/>
          <w:sz w:val="24"/>
          <w:szCs w:val="24"/>
        </w:rPr>
        <w:t>Кто сейчас является чемпионом мира по шахматам: а</w:t>
      </w:r>
      <w:proofErr w:type="gramStart"/>
      <w:r w:rsidRPr="00F43A8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43A84">
        <w:rPr>
          <w:rFonts w:ascii="Times New Roman" w:hAnsi="Times New Roman" w:cs="Times New Roman"/>
          <w:sz w:val="24"/>
          <w:szCs w:val="24"/>
        </w:rPr>
        <w:t>арпов; б)Каспаров;</w:t>
      </w:r>
      <w:r w:rsidRPr="00F43A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A84">
        <w:rPr>
          <w:rFonts w:ascii="Times New Roman" w:hAnsi="Times New Roman" w:cs="Times New Roman"/>
          <w:sz w:val="24"/>
          <w:szCs w:val="24"/>
        </w:rPr>
        <w:t>в)Ананд.</w:t>
      </w:r>
    </w:p>
    <w:p w:rsidR="00F43A84" w:rsidRPr="00F43A84" w:rsidRDefault="00F43A84" w:rsidP="00F43A84">
      <w:pPr>
        <w:pStyle w:val="aa"/>
        <w:ind w:left="178" w:right="186" w:firstLine="566"/>
        <w:jc w:val="both"/>
        <w:rPr>
          <w:sz w:val="24"/>
          <w:szCs w:val="24"/>
        </w:rPr>
      </w:pPr>
      <w:r w:rsidRPr="00F43A84">
        <w:rPr>
          <w:b/>
          <w:sz w:val="24"/>
          <w:szCs w:val="24"/>
        </w:rPr>
        <w:t>Практическая работа</w:t>
      </w:r>
      <w:r w:rsidRPr="00F43A84">
        <w:rPr>
          <w:sz w:val="24"/>
          <w:szCs w:val="24"/>
        </w:rPr>
        <w:t>: сыграть партию в шахматы с шахматными часами,</w:t>
      </w:r>
      <w:r w:rsidRPr="00F43A84">
        <w:rPr>
          <w:spacing w:val="-67"/>
          <w:sz w:val="24"/>
          <w:szCs w:val="24"/>
        </w:rPr>
        <w:t xml:space="preserve"> </w:t>
      </w:r>
      <w:r w:rsidRPr="00F43A84">
        <w:rPr>
          <w:sz w:val="24"/>
          <w:szCs w:val="24"/>
        </w:rPr>
        <w:t>с</w:t>
      </w:r>
      <w:r w:rsidRPr="00F43A84">
        <w:rPr>
          <w:sz w:val="24"/>
          <w:szCs w:val="24"/>
        </w:rPr>
        <w:t>о</w:t>
      </w:r>
      <w:r w:rsidRPr="00F43A84">
        <w:rPr>
          <w:sz w:val="24"/>
          <w:szCs w:val="24"/>
        </w:rPr>
        <w:t>блюдая</w:t>
      </w:r>
      <w:r w:rsidRPr="00F43A84">
        <w:rPr>
          <w:spacing w:val="-4"/>
          <w:sz w:val="24"/>
          <w:szCs w:val="24"/>
        </w:rPr>
        <w:t xml:space="preserve"> </w:t>
      </w:r>
      <w:r w:rsidRPr="00F43A84">
        <w:rPr>
          <w:sz w:val="24"/>
          <w:szCs w:val="24"/>
        </w:rPr>
        <w:t>правила игры,</w:t>
      </w:r>
      <w:r w:rsidRPr="00F43A84">
        <w:rPr>
          <w:spacing w:val="-1"/>
          <w:sz w:val="24"/>
          <w:szCs w:val="24"/>
        </w:rPr>
        <w:t xml:space="preserve"> </w:t>
      </w:r>
      <w:r w:rsidRPr="00F43A84">
        <w:rPr>
          <w:sz w:val="24"/>
          <w:szCs w:val="24"/>
        </w:rPr>
        <w:t>записывая</w:t>
      </w:r>
      <w:r w:rsidRPr="00F43A84">
        <w:rPr>
          <w:spacing w:val="1"/>
          <w:sz w:val="24"/>
          <w:szCs w:val="24"/>
        </w:rPr>
        <w:t xml:space="preserve"> </w:t>
      </w:r>
      <w:r w:rsidRPr="00F43A84">
        <w:rPr>
          <w:sz w:val="24"/>
          <w:szCs w:val="24"/>
        </w:rPr>
        <w:t>партию.</w:t>
      </w:r>
    </w:p>
    <w:p w:rsidR="00F43A84" w:rsidRPr="00F43A84" w:rsidRDefault="00F43A84" w:rsidP="000557DC">
      <w:pPr>
        <w:spacing w:after="13" w:line="276" w:lineRule="auto"/>
        <w:ind w:left="142"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F43A84" w:rsidRPr="00F43A84" w:rsidSect="00A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2E8D00C"/>
    <w:lvl w:ilvl="0" w:tplc="DA0474EA">
      <w:start w:val="1"/>
      <w:numFmt w:val="bullet"/>
      <w:lvlText w:val=""/>
      <w:lvlJc w:val="left"/>
    </w:lvl>
    <w:lvl w:ilvl="1" w:tplc="9506B034">
      <w:numFmt w:val="decimal"/>
      <w:lvlText w:val=""/>
      <w:lvlJc w:val="left"/>
    </w:lvl>
    <w:lvl w:ilvl="2" w:tplc="428445C0">
      <w:numFmt w:val="decimal"/>
      <w:lvlText w:val=""/>
      <w:lvlJc w:val="left"/>
    </w:lvl>
    <w:lvl w:ilvl="3" w:tplc="4E5C7B2C">
      <w:numFmt w:val="decimal"/>
      <w:lvlText w:val=""/>
      <w:lvlJc w:val="left"/>
    </w:lvl>
    <w:lvl w:ilvl="4" w:tplc="BA165104">
      <w:numFmt w:val="decimal"/>
      <w:lvlText w:val=""/>
      <w:lvlJc w:val="left"/>
    </w:lvl>
    <w:lvl w:ilvl="5" w:tplc="8334C506">
      <w:numFmt w:val="decimal"/>
      <w:lvlText w:val=""/>
      <w:lvlJc w:val="left"/>
    </w:lvl>
    <w:lvl w:ilvl="6" w:tplc="1A8A6134">
      <w:numFmt w:val="decimal"/>
      <w:lvlText w:val=""/>
      <w:lvlJc w:val="left"/>
    </w:lvl>
    <w:lvl w:ilvl="7" w:tplc="903244CC">
      <w:numFmt w:val="decimal"/>
      <w:lvlText w:val=""/>
      <w:lvlJc w:val="left"/>
    </w:lvl>
    <w:lvl w:ilvl="8" w:tplc="B4DCCAF4">
      <w:numFmt w:val="decimal"/>
      <w:lvlText w:val=""/>
      <w:lvlJc w:val="left"/>
    </w:lvl>
  </w:abstractNum>
  <w:abstractNum w:abstractNumId="1">
    <w:nsid w:val="000012E1"/>
    <w:multiLevelType w:val="hybridMultilevel"/>
    <w:tmpl w:val="089ED376"/>
    <w:lvl w:ilvl="0" w:tplc="00F65220">
      <w:start w:val="1"/>
      <w:numFmt w:val="bullet"/>
      <w:lvlText w:val=""/>
      <w:lvlJc w:val="left"/>
    </w:lvl>
    <w:lvl w:ilvl="1" w:tplc="25C091B2">
      <w:numFmt w:val="decimal"/>
      <w:lvlText w:val=""/>
      <w:lvlJc w:val="left"/>
    </w:lvl>
    <w:lvl w:ilvl="2" w:tplc="C44E6CDE">
      <w:numFmt w:val="decimal"/>
      <w:lvlText w:val=""/>
      <w:lvlJc w:val="left"/>
    </w:lvl>
    <w:lvl w:ilvl="3" w:tplc="F07C6B56">
      <w:numFmt w:val="decimal"/>
      <w:lvlText w:val=""/>
      <w:lvlJc w:val="left"/>
    </w:lvl>
    <w:lvl w:ilvl="4" w:tplc="56FC896E">
      <w:numFmt w:val="decimal"/>
      <w:lvlText w:val=""/>
      <w:lvlJc w:val="left"/>
    </w:lvl>
    <w:lvl w:ilvl="5" w:tplc="C8D2D73E">
      <w:numFmt w:val="decimal"/>
      <w:lvlText w:val=""/>
      <w:lvlJc w:val="left"/>
    </w:lvl>
    <w:lvl w:ilvl="6" w:tplc="E272DCB8">
      <w:numFmt w:val="decimal"/>
      <w:lvlText w:val=""/>
      <w:lvlJc w:val="left"/>
    </w:lvl>
    <w:lvl w:ilvl="7" w:tplc="1774FF8E">
      <w:numFmt w:val="decimal"/>
      <w:lvlText w:val=""/>
      <w:lvlJc w:val="left"/>
    </w:lvl>
    <w:lvl w:ilvl="8" w:tplc="A7CA9244">
      <w:numFmt w:val="decimal"/>
      <w:lvlText w:val=""/>
      <w:lvlJc w:val="left"/>
    </w:lvl>
  </w:abstractNum>
  <w:abstractNum w:abstractNumId="2">
    <w:nsid w:val="0000409D"/>
    <w:multiLevelType w:val="hybridMultilevel"/>
    <w:tmpl w:val="9A94BA58"/>
    <w:lvl w:ilvl="0" w:tplc="673E0F02">
      <w:start w:val="4"/>
      <w:numFmt w:val="decimal"/>
      <w:lvlText w:val="%1."/>
      <w:lvlJc w:val="left"/>
    </w:lvl>
    <w:lvl w:ilvl="1" w:tplc="14C8C022">
      <w:numFmt w:val="decimal"/>
      <w:lvlText w:val=""/>
      <w:lvlJc w:val="left"/>
    </w:lvl>
    <w:lvl w:ilvl="2" w:tplc="9312AF4C">
      <w:numFmt w:val="decimal"/>
      <w:lvlText w:val=""/>
      <w:lvlJc w:val="left"/>
    </w:lvl>
    <w:lvl w:ilvl="3" w:tplc="61AECFEC">
      <w:numFmt w:val="decimal"/>
      <w:lvlText w:val=""/>
      <w:lvlJc w:val="left"/>
    </w:lvl>
    <w:lvl w:ilvl="4" w:tplc="36BC5810">
      <w:numFmt w:val="decimal"/>
      <w:lvlText w:val=""/>
      <w:lvlJc w:val="left"/>
    </w:lvl>
    <w:lvl w:ilvl="5" w:tplc="CA5E0420">
      <w:numFmt w:val="decimal"/>
      <w:lvlText w:val=""/>
      <w:lvlJc w:val="left"/>
    </w:lvl>
    <w:lvl w:ilvl="6" w:tplc="AEC669A8">
      <w:numFmt w:val="decimal"/>
      <w:lvlText w:val=""/>
      <w:lvlJc w:val="left"/>
    </w:lvl>
    <w:lvl w:ilvl="7" w:tplc="B300966A">
      <w:numFmt w:val="decimal"/>
      <w:lvlText w:val=""/>
      <w:lvlJc w:val="left"/>
    </w:lvl>
    <w:lvl w:ilvl="8" w:tplc="05443B44">
      <w:numFmt w:val="decimal"/>
      <w:lvlText w:val=""/>
      <w:lvlJc w:val="left"/>
    </w:lvl>
  </w:abstractNum>
  <w:abstractNum w:abstractNumId="3">
    <w:nsid w:val="000058B0"/>
    <w:multiLevelType w:val="hybridMultilevel"/>
    <w:tmpl w:val="415A9DB6"/>
    <w:lvl w:ilvl="0" w:tplc="D9307F7A">
      <w:start w:val="1"/>
      <w:numFmt w:val="bullet"/>
      <w:lvlText w:val=""/>
      <w:lvlJc w:val="left"/>
    </w:lvl>
    <w:lvl w:ilvl="1" w:tplc="001ED412">
      <w:numFmt w:val="decimal"/>
      <w:lvlText w:val=""/>
      <w:lvlJc w:val="left"/>
    </w:lvl>
    <w:lvl w:ilvl="2" w:tplc="2FBED114">
      <w:numFmt w:val="decimal"/>
      <w:lvlText w:val=""/>
      <w:lvlJc w:val="left"/>
    </w:lvl>
    <w:lvl w:ilvl="3" w:tplc="82B6174C">
      <w:numFmt w:val="decimal"/>
      <w:lvlText w:val=""/>
      <w:lvlJc w:val="left"/>
    </w:lvl>
    <w:lvl w:ilvl="4" w:tplc="3DF432AA">
      <w:numFmt w:val="decimal"/>
      <w:lvlText w:val=""/>
      <w:lvlJc w:val="left"/>
    </w:lvl>
    <w:lvl w:ilvl="5" w:tplc="322E74C4">
      <w:numFmt w:val="decimal"/>
      <w:lvlText w:val=""/>
      <w:lvlJc w:val="left"/>
    </w:lvl>
    <w:lvl w:ilvl="6" w:tplc="121278E8">
      <w:numFmt w:val="decimal"/>
      <w:lvlText w:val=""/>
      <w:lvlJc w:val="left"/>
    </w:lvl>
    <w:lvl w:ilvl="7" w:tplc="02A0FAB0">
      <w:numFmt w:val="decimal"/>
      <w:lvlText w:val=""/>
      <w:lvlJc w:val="left"/>
    </w:lvl>
    <w:lvl w:ilvl="8" w:tplc="D0F6264C">
      <w:numFmt w:val="decimal"/>
      <w:lvlText w:val=""/>
      <w:lvlJc w:val="left"/>
    </w:lvl>
  </w:abstractNum>
  <w:abstractNum w:abstractNumId="4">
    <w:nsid w:val="000073DA"/>
    <w:multiLevelType w:val="hybridMultilevel"/>
    <w:tmpl w:val="93628714"/>
    <w:lvl w:ilvl="0" w:tplc="B0A40C2A">
      <w:start w:val="1"/>
      <w:numFmt w:val="bullet"/>
      <w:lvlText w:val=""/>
      <w:lvlJc w:val="left"/>
    </w:lvl>
    <w:lvl w:ilvl="1" w:tplc="EEE44CAE">
      <w:numFmt w:val="decimal"/>
      <w:lvlText w:val=""/>
      <w:lvlJc w:val="left"/>
    </w:lvl>
    <w:lvl w:ilvl="2" w:tplc="FEA84004">
      <w:numFmt w:val="decimal"/>
      <w:lvlText w:val=""/>
      <w:lvlJc w:val="left"/>
    </w:lvl>
    <w:lvl w:ilvl="3" w:tplc="63288878">
      <w:numFmt w:val="decimal"/>
      <w:lvlText w:val=""/>
      <w:lvlJc w:val="left"/>
    </w:lvl>
    <w:lvl w:ilvl="4" w:tplc="F1CCDBBA">
      <w:numFmt w:val="decimal"/>
      <w:lvlText w:val=""/>
      <w:lvlJc w:val="left"/>
    </w:lvl>
    <w:lvl w:ilvl="5" w:tplc="2DD0CB30">
      <w:numFmt w:val="decimal"/>
      <w:lvlText w:val=""/>
      <w:lvlJc w:val="left"/>
    </w:lvl>
    <w:lvl w:ilvl="6" w:tplc="7C6EF3CC">
      <w:numFmt w:val="decimal"/>
      <w:lvlText w:val=""/>
      <w:lvlJc w:val="left"/>
    </w:lvl>
    <w:lvl w:ilvl="7" w:tplc="A3C422A0">
      <w:numFmt w:val="decimal"/>
      <w:lvlText w:val=""/>
      <w:lvlJc w:val="left"/>
    </w:lvl>
    <w:lvl w:ilvl="8" w:tplc="C362FA70">
      <w:numFmt w:val="decimal"/>
      <w:lvlText w:val=""/>
      <w:lvlJc w:val="left"/>
    </w:lvl>
  </w:abstractNum>
  <w:abstractNum w:abstractNumId="5">
    <w:nsid w:val="0000798B"/>
    <w:multiLevelType w:val="hybridMultilevel"/>
    <w:tmpl w:val="CB145450"/>
    <w:lvl w:ilvl="0" w:tplc="ED22E9E2">
      <w:start w:val="1"/>
      <w:numFmt w:val="bullet"/>
      <w:lvlText w:val=""/>
      <w:lvlJc w:val="left"/>
    </w:lvl>
    <w:lvl w:ilvl="1" w:tplc="22EC26D8">
      <w:numFmt w:val="decimal"/>
      <w:lvlText w:val=""/>
      <w:lvlJc w:val="left"/>
    </w:lvl>
    <w:lvl w:ilvl="2" w:tplc="955C6438">
      <w:numFmt w:val="decimal"/>
      <w:lvlText w:val=""/>
      <w:lvlJc w:val="left"/>
    </w:lvl>
    <w:lvl w:ilvl="3" w:tplc="3CA623F0">
      <w:numFmt w:val="decimal"/>
      <w:lvlText w:val=""/>
      <w:lvlJc w:val="left"/>
    </w:lvl>
    <w:lvl w:ilvl="4" w:tplc="FB56DD98">
      <w:numFmt w:val="decimal"/>
      <w:lvlText w:val=""/>
      <w:lvlJc w:val="left"/>
    </w:lvl>
    <w:lvl w:ilvl="5" w:tplc="C8481D40">
      <w:numFmt w:val="decimal"/>
      <w:lvlText w:val=""/>
      <w:lvlJc w:val="left"/>
    </w:lvl>
    <w:lvl w:ilvl="6" w:tplc="93AA4CD8">
      <w:numFmt w:val="decimal"/>
      <w:lvlText w:val=""/>
      <w:lvlJc w:val="left"/>
    </w:lvl>
    <w:lvl w:ilvl="7" w:tplc="635E83E0">
      <w:numFmt w:val="decimal"/>
      <w:lvlText w:val=""/>
      <w:lvlJc w:val="left"/>
    </w:lvl>
    <w:lvl w:ilvl="8" w:tplc="C6FEAD76">
      <w:numFmt w:val="decimal"/>
      <w:lvlText w:val=""/>
      <w:lvlJc w:val="left"/>
    </w:lvl>
  </w:abstractNum>
  <w:abstractNum w:abstractNumId="6">
    <w:nsid w:val="00F2725E"/>
    <w:multiLevelType w:val="hybridMultilevel"/>
    <w:tmpl w:val="B41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14B95"/>
    <w:multiLevelType w:val="hybridMultilevel"/>
    <w:tmpl w:val="C72088CC"/>
    <w:lvl w:ilvl="0" w:tplc="8B14F8B2">
      <w:start w:val="1"/>
      <w:numFmt w:val="bullet"/>
      <w:lvlText w:val="-"/>
      <w:lvlJc w:val="left"/>
      <w:pPr>
        <w:ind w:left="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EEC374">
      <w:start w:val="1"/>
      <w:numFmt w:val="decimal"/>
      <w:lvlText w:val="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603B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8ED6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C39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C5D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8425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DA53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C92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A17E5F"/>
    <w:multiLevelType w:val="multilevel"/>
    <w:tmpl w:val="B1B05436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0411B"/>
    <w:multiLevelType w:val="multilevel"/>
    <w:tmpl w:val="C6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74398"/>
    <w:multiLevelType w:val="multilevel"/>
    <w:tmpl w:val="DA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64278"/>
    <w:multiLevelType w:val="hybridMultilevel"/>
    <w:tmpl w:val="82CAEB6C"/>
    <w:lvl w:ilvl="0" w:tplc="35B60378">
      <w:numFmt w:val="bullet"/>
      <w:lvlText w:val=""/>
      <w:lvlJc w:val="left"/>
      <w:pPr>
        <w:ind w:left="1133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79B22CF8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8C6814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B9CAF4A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4B3EF604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5" w:tplc="9CC02322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6" w:tplc="3EE07CA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7" w:tplc="9DFEC434">
      <w:numFmt w:val="bullet"/>
      <w:lvlText w:val="•"/>
      <w:lvlJc w:val="left"/>
      <w:pPr>
        <w:ind w:left="4691" w:hanging="284"/>
      </w:pPr>
      <w:rPr>
        <w:rFonts w:hint="default"/>
        <w:lang w:val="ru-RU" w:eastAsia="en-US" w:bidi="ar-SA"/>
      </w:rPr>
    </w:lvl>
    <w:lvl w:ilvl="8" w:tplc="9BC66BDA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</w:abstractNum>
  <w:abstractNum w:abstractNumId="12">
    <w:nsid w:val="33E75FED"/>
    <w:multiLevelType w:val="hybridMultilevel"/>
    <w:tmpl w:val="A54CEE68"/>
    <w:lvl w:ilvl="0" w:tplc="A4F8473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66746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D9E6CE8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906FF5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42495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A2CAC4D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7CE2C50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5AA4D7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E0A265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3">
    <w:nsid w:val="36EF349B"/>
    <w:multiLevelType w:val="hybridMultilevel"/>
    <w:tmpl w:val="D4E0511C"/>
    <w:lvl w:ilvl="0" w:tplc="14AEC9A6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6A2F0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CA76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E1E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288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25FE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6B1E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21F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469B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005290"/>
    <w:multiLevelType w:val="hybridMultilevel"/>
    <w:tmpl w:val="6B481C16"/>
    <w:lvl w:ilvl="0" w:tplc="BA6C4C90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696F4">
      <w:start w:val="1"/>
      <w:numFmt w:val="decimal"/>
      <w:lvlText w:val="%2."/>
      <w:lvlJc w:val="left"/>
      <w:pPr>
        <w:ind w:left="1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0985E">
      <w:start w:val="1"/>
      <w:numFmt w:val="lowerRoman"/>
      <w:lvlText w:val="%3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42804">
      <w:start w:val="1"/>
      <w:numFmt w:val="decimal"/>
      <w:lvlText w:val="%4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409C">
      <w:start w:val="1"/>
      <w:numFmt w:val="lowerLetter"/>
      <w:lvlText w:val="%5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28383A">
      <w:start w:val="1"/>
      <w:numFmt w:val="lowerRoman"/>
      <w:lvlText w:val="%6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4CED56">
      <w:start w:val="1"/>
      <w:numFmt w:val="decimal"/>
      <w:lvlText w:val="%7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A24BE">
      <w:start w:val="1"/>
      <w:numFmt w:val="lowerLetter"/>
      <w:lvlText w:val="%8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6714A">
      <w:start w:val="1"/>
      <w:numFmt w:val="lowerRoman"/>
      <w:lvlText w:val="%9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AA3B11"/>
    <w:multiLevelType w:val="hybridMultilevel"/>
    <w:tmpl w:val="5CA8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55228"/>
    <w:multiLevelType w:val="hybridMultilevel"/>
    <w:tmpl w:val="1EA6060E"/>
    <w:lvl w:ilvl="0" w:tplc="C61482CA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D2A70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38E299A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604F96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EFD8D67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F3273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182423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E56AD3F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688885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7">
    <w:nsid w:val="46125D46"/>
    <w:multiLevelType w:val="hybridMultilevel"/>
    <w:tmpl w:val="45F2B3F4"/>
    <w:lvl w:ilvl="0" w:tplc="13201F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A3FB8">
      <w:start w:val="1"/>
      <w:numFmt w:val="decimal"/>
      <w:lvlText w:val="%2.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721A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0116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0AE68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2334E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CAE0E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431B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8960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150738"/>
    <w:multiLevelType w:val="multilevel"/>
    <w:tmpl w:val="5C8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9365A"/>
    <w:multiLevelType w:val="hybridMultilevel"/>
    <w:tmpl w:val="9398D96C"/>
    <w:lvl w:ilvl="0" w:tplc="B76A1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4E67"/>
    <w:multiLevelType w:val="hybridMultilevel"/>
    <w:tmpl w:val="4F4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505"/>
    <w:multiLevelType w:val="hybridMultilevel"/>
    <w:tmpl w:val="875A1B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2">
    <w:nsid w:val="54132428"/>
    <w:multiLevelType w:val="hybridMultilevel"/>
    <w:tmpl w:val="BA78FBC2"/>
    <w:lvl w:ilvl="0" w:tplc="F8D22D0A">
      <w:numFmt w:val="bullet"/>
      <w:lvlText w:val=""/>
      <w:lvlJc w:val="left"/>
      <w:pPr>
        <w:ind w:left="1020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41A2492E">
      <w:numFmt w:val="bullet"/>
      <w:lvlText w:val="—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FB2C4CF0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3" w:tplc="2B46967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94F26AD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23061BE6">
      <w:numFmt w:val="bullet"/>
      <w:lvlText w:val="•"/>
      <w:lvlJc w:val="left"/>
      <w:pPr>
        <w:ind w:left="3062" w:hanging="284"/>
      </w:pPr>
      <w:rPr>
        <w:rFonts w:hint="default"/>
        <w:lang w:val="ru-RU" w:eastAsia="en-US" w:bidi="ar-SA"/>
      </w:rPr>
    </w:lvl>
    <w:lvl w:ilvl="6" w:tplc="8F460204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7" w:tplc="C3B441E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8" w:tplc="1946D5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23">
    <w:nsid w:val="555451AA"/>
    <w:multiLevelType w:val="hybridMultilevel"/>
    <w:tmpl w:val="519C4570"/>
    <w:lvl w:ilvl="0" w:tplc="67F6E9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20948">
      <w:start w:val="1"/>
      <w:numFmt w:val="decimal"/>
      <w:lvlText w:val="%2.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4470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E4EEC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76FA3C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1CF41C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002CE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6813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ECA42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E65554"/>
    <w:multiLevelType w:val="hybridMultilevel"/>
    <w:tmpl w:val="91D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D7337"/>
    <w:multiLevelType w:val="hybridMultilevel"/>
    <w:tmpl w:val="97C269E6"/>
    <w:lvl w:ilvl="0" w:tplc="314EF0CA">
      <w:start w:val="1"/>
      <w:numFmt w:val="decimal"/>
      <w:lvlText w:val="%1."/>
      <w:lvlJc w:val="left"/>
      <w:pPr>
        <w:ind w:left="263" w:hanging="27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8C2337A">
      <w:numFmt w:val="bullet"/>
      <w:lvlText w:val="•"/>
      <w:lvlJc w:val="left"/>
      <w:pPr>
        <w:ind w:left="1278" w:hanging="279"/>
      </w:pPr>
      <w:rPr>
        <w:rFonts w:hint="default"/>
        <w:lang w:val="ru-RU" w:eastAsia="en-US" w:bidi="ar-SA"/>
      </w:rPr>
    </w:lvl>
    <w:lvl w:ilvl="2" w:tplc="1FFEBBAA">
      <w:numFmt w:val="bullet"/>
      <w:lvlText w:val="•"/>
      <w:lvlJc w:val="left"/>
      <w:pPr>
        <w:ind w:left="2297" w:hanging="279"/>
      </w:pPr>
      <w:rPr>
        <w:rFonts w:hint="default"/>
        <w:lang w:val="ru-RU" w:eastAsia="en-US" w:bidi="ar-SA"/>
      </w:rPr>
    </w:lvl>
    <w:lvl w:ilvl="3" w:tplc="11A8E092">
      <w:numFmt w:val="bullet"/>
      <w:lvlText w:val="•"/>
      <w:lvlJc w:val="left"/>
      <w:pPr>
        <w:ind w:left="3315" w:hanging="279"/>
      </w:pPr>
      <w:rPr>
        <w:rFonts w:hint="default"/>
        <w:lang w:val="ru-RU" w:eastAsia="en-US" w:bidi="ar-SA"/>
      </w:rPr>
    </w:lvl>
    <w:lvl w:ilvl="4" w:tplc="BC6C0DE4">
      <w:numFmt w:val="bullet"/>
      <w:lvlText w:val="•"/>
      <w:lvlJc w:val="left"/>
      <w:pPr>
        <w:ind w:left="4334" w:hanging="279"/>
      </w:pPr>
      <w:rPr>
        <w:rFonts w:hint="default"/>
        <w:lang w:val="ru-RU" w:eastAsia="en-US" w:bidi="ar-SA"/>
      </w:rPr>
    </w:lvl>
    <w:lvl w:ilvl="5" w:tplc="68F01944">
      <w:numFmt w:val="bullet"/>
      <w:lvlText w:val="•"/>
      <w:lvlJc w:val="left"/>
      <w:pPr>
        <w:ind w:left="5353" w:hanging="279"/>
      </w:pPr>
      <w:rPr>
        <w:rFonts w:hint="default"/>
        <w:lang w:val="ru-RU" w:eastAsia="en-US" w:bidi="ar-SA"/>
      </w:rPr>
    </w:lvl>
    <w:lvl w:ilvl="6" w:tplc="C3C02252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2750AE78">
      <w:numFmt w:val="bullet"/>
      <w:lvlText w:val="•"/>
      <w:lvlJc w:val="left"/>
      <w:pPr>
        <w:ind w:left="7390" w:hanging="279"/>
      </w:pPr>
      <w:rPr>
        <w:rFonts w:hint="default"/>
        <w:lang w:val="ru-RU" w:eastAsia="en-US" w:bidi="ar-SA"/>
      </w:rPr>
    </w:lvl>
    <w:lvl w:ilvl="8" w:tplc="A66C2242">
      <w:numFmt w:val="bullet"/>
      <w:lvlText w:val="•"/>
      <w:lvlJc w:val="left"/>
      <w:pPr>
        <w:ind w:left="8408" w:hanging="279"/>
      </w:pPr>
      <w:rPr>
        <w:rFonts w:hint="default"/>
        <w:lang w:val="ru-RU" w:eastAsia="en-US" w:bidi="ar-SA"/>
      </w:rPr>
    </w:lvl>
  </w:abstractNum>
  <w:abstractNum w:abstractNumId="26">
    <w:nsid w:val="72033596"/>
    <w:multiLevelType w:val="hybridMultilevel"/>
    <w:tmpl w:val="F656D230"/>
    <w:lvl w:ilvl="0" w:tplc="2F228AD8">
      <w:start w:val="1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0D3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1A2D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8F5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8B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E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291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E84C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4F1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363373"/>
    <w:multiLevelType w:val="hybridMultilevel"/>
    <w:tmpl w:val="1548B79A"/>
    <w:lvl w:ilvl="0" w:tplc="378077E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8655A">
      <w:start w:val="1"/>
      <w:numFmt w:val="decimal"/>
      <w:lvlText w:val="%2.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69758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07358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6079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7B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24D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78EB4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E2D70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BF2F9A"/>
    <w:multiLevelType w:val="hybridMultilevel"/>
    <w:tmpl w:val="C69A91C8"/>
    <w:lvl w:ilvl="0" w:tplc="15EC402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18E508">
      <w:start w:val="1"/>
      <w:numFmt w:val="decimal"/>
      <w:lvlText w:val="%2."/>
      <w:lvlJc w:val="left"/>
      <w:pPr>
        <w:ind w:left="6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DFEBB6A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6EA2C6EE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3042B58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5" w:tplc="AA1EE3A0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6" w:tplc="01267C9C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7" w:tplc="D4F08892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B5169F80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29">
    <w:nsid w:val="7A9A44C5"/>
    <w:multiLevelType w:val="hybridMultilevel"/>
    <w:tmpl w:val="0A9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21"/>
  </w:num>
  <w:num w:numId="11">
    <w:abstractNumId w:val="15"/>
  </w:num>
  <w:num w:numId="12">
    <w:abstractNumId w:val="6"/>
  </w:num>
  <w:num w:numId="13">
    <w:abstractNumId w:val="24"/>
  </w:num>
  <w:num w:numId="14">
    <w:abstractNumId w:val="29"/>
  </w:num>
  <w:num w:numId="15">
    <w:abstractNumId w:val="11"/>
  </w:num>
  <w:num w:numId="16">
    <w:abstractNumId w:val="20"/>
  </w:num>
  <w:num w:numId="17">
    <w:abstractNumId w:val="22"/>
  </w:num>
  <w:num w:numId="18">
    <w:abstractNumId w:val="7"/>
  </w:num>
  <w:num w:numId="19">
    <w:abstractNumId w:val="26"/>
  </w:num>
  <w:num w:numId="20">
    <w:abstractNumId w:val="13"/>
  </w:num>
  <w:num w:numId="21">
    <w:abstractNumId w:val="14"/>
  </w:num>
  <w:num w:numId="22">
    <w:abstractNumId w:val="17"/>
  </w:num>
  <w:num w:numId="23">
    <w:abstractNumId w:val="27"/>
  </w:num>
  <w:num w:numId="24">
    <w:abstractNumId w:val="23"/>
  </w:num>
  <w:num w:numId="25">
    <w:abstractNumId w:val="25"/>
  </w:num>
  <w:num w:numId="26">
    <w:abstractNumId w:val="12"/>
  </w:num>
  <w:num w:numId="27">
    <w:abstractNumId w:val="28"/>
  </w:num>
  <w:num w:numId="28">
    <w:abstractNumId w:val="16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7D9C"/>
    <w:rsid w:val="00004FFE"/>
    <w:rsid w:val="00040A8B"/>
    <w:rsid w:val="000557DC"/>
    <w:rsid w:val="00056FF5"/>
    <w:rsid w:val="00061605"/>
    <w:rsid w:val="00066A33"/>
    <w:rsid w:val="00082C1E"/>
    <w:rsid w:val="000905AF"/>
    <w:rsid w:val="00093A92"/>
    <w:rsid w:val="000B5B17"/>
    <w:rsid w:val="000F4883"/>
    <w:rsid w:val="001035ED"/>
    <w:rsid w:val="00162D5C"/>
    <w:rsid w:val="00191B12"/>
    <w:rsid w:val="001940DE"/>
    <w:rsid w:val="001E213F"/>
    <w:rsid w:val="001E53E5"/>
    <w:rsid w:val="0022285B"/>
    <w:rsid w:val="0022724D"/>
    <w:rsid w:val="002403B1"/>
    <w:rsid w:val="00252A14"/>
    <w:rsid w:val="00253721"/>
    <w:rsid w:val="00276FA3"/>
    <w:rsid w:val="00277D6D"/>
    <w:rsid w:val="00286DFF"/>
    <w:rsid w:val="002A67B4"/>
    <w:rsid w:val="002C3717"/>
    <w:rsid w:val="002D3670"/>
    <w:rsid w:val="002E5CD6"/>
    <w:rsid w:val="00323E66"/>
    <w:rsid w:val="00364676"/>
    <w:rsid w:val="00371815"/>
    <w:rsid w:val="003A14B8"/>
    <w:rsid w:val="003A5514"/>
    <w:rsid w:val="003A7988"/>
    <w:rsid w:val="003F25CD"/>
    <w:rsid w:val="003F55CE"/>
    <w:rsid w:val="00400740"/>
    <w:rsid w:val="00415183"/>
    <w:rsid w:val="00433CBD"/>
    <w:rsid w:val="00446765"/>
    <w:rsid w:val="00451822"/>
    <w:rsid w:val="004871F2"/>
    <w:rsid w:val="004B109C"/>
    <w:rsid w:val="004B34BE"/>
    <w:rsid w:val="004B57F7"/>
    <w:rsid w:val="005043B7"/>
    <w:rsid w:val="00505A5F"/>
    <w:rsid w:val="00513906"/>
    <w:rsid w:val="00517D9C"/>
    <w:rsid w:val="00525AF3"/>
    <w:rsid w:val="00540DF7"/>
    <w:rsid w:val="00554CC1"/>
    <w:rsid w:val="005B23E0"/>
    <w:rsid w:val="005C449B"/>
    <w:rsid w:val="005C5E64"/>
    <w:rsid w:val="0062236D"/>
    <w:rsid w:val="00643BD7"/>
    <w:rsid w:val="00660ECB"/>
    <w:rsid w:val="00676CD4"/>
    <w:rsid w:val="006B08CE"/>
    <w:rsid w:val="006B661F"/>
    <w:rsid w:val="0076643A"/>
    <w:rsid w:val="00780428"/>
    <w:rsid w:val="00786EE2"/>
    <w:rsid w:val="00794A50"/>
    <w:rsid w:val="007A065F"/>
    <w:rsid w:val="007A42D9"/>
    <w:rsid w:val="007A67F0"/>
    <w:rsid w:val="007B74F9"/>
    <w:rsid w:val="007C3E91"/>
    <w:rsid w:val="007D429D"/>
    <w:rsid w:val="008067AA"/>
    <w:rsid w:val="00825B8E"/>
    <w:rsid w:val="00833622"/>
    <w:rsid w:val="00880CAE"/>
    <w:rsid w:val="0088553F"/>
    <w:rsid w:val="008A1DE9"/>
    <w:rsid w:val="008A5087"/>
    <w:rsid w:val="008C5FE8"/>
    <w:rsid w:val="00906075"/>
    <w:rsid w:val="00915E06"/>
    <w:rsid w:val="0096370A"/>
    <w:rsid w:val="00981AD9"/>
    <w:rsid w:val="009835BA"/>
    <w:rsid w:val="009A7418"/>
    <w:rsid w:val="009E4C21"/>
    <w:rsid w:val="00A36F7C"/>
    <w:rsid w:val="00A429C6"/>
    <w:rsid w:val="00A743AF"/>
    <w:rsid w:val="00AA6303"/>
    <w:rsid w:val="00AC3E8F"/>
    <w:rsid w:val="00B42966"/>
    <w:rsid w:val="00B659AA"/>
    <w:rsid w:val="00B80121"/>
    <w:rsid w:val="00B8706B"/>
    <w:rsid w:val="00BA5889"/>
    <w:rsid w:val="00BA5D20"/>
    <w:rsid w:val="00BB5EA1"/>
    <w:rsid w:val="00BE025B"/>
    <w:rsid w:val="00BE7DD8"/>
    <w:rsid w:val="00BF574D"/>
    <w:rsid w:val="00C024C7"/>
    <w:rsid w:val="00C066EB"/>
    <w:rsid w:val="00C24D38"/>
    <w:rsid w:val="00C24DAE"/>
    <w:rsid w:val="00C321F4"/>
    <w:rsid w:val="00C32804"/>
    <w:rsid w:val="00C340F1"/>
    <w:rsid w:val="00C44F5C"/>
    <w:rsid w:val="00C50B93"/>
    <w:rsid w:val="00C76129"/>
    <w:rsid w:val="00C8602D"/>
    <w:rsid w:val="00C87470"/>
    <w:rsid w:val="00CA2338"/>
    <w:rsid w:val="00CA5808"/>
    <w:rsid w:val="00CC3003"/>
    <w:rsid w:val="00CC6CD4"/>
    <w:rsid w:val="00CF359D"/>
    <w:rsid w:val="00D13E12"/>
    <w:rsid w:val="00D24B7F"/>
    <w:rsid w:val="00D40294"/>
    <w:rsid w:val="00D56BC5"/>
    <w:rsid w:val="00D775A3"/>
    <w:rsid w:val="00DF7B23"/>
    <w:rsid w:val="00E04F5C"/>
    <w:rsid w:val="00E24880"/>
    <w:rsid w:val="00E32D8B"/>
    <w:rsid w:val="00E6542E"/>
    <w:rsid w:val="00E82186"/>
    <w:rsid w:val="00EB0BB6"/>
    <w:rsid w:val="00F24AD9"/>
    <w:rsid w:val="00F43A84"/>
    <w:rsid w:val="00F70EEA"/>
    <w:rsid w:val="00F73A2E"/>
    <w:rsid w:val="00FA5BE2"/>
    <w:rsid w:val="00FD31E1"/>
    <w:rsid w:val="00FE6D71"/>
    <w:rsid w:val="00FF1DB0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C"/>
  </w:style>
  <w:style w:type="paragraph" w:styleId="1">
    <w:name w:val="heading 1"/>
    <w:next w:val="a"/>
    <w:link w:val="10"/>
    <w:uiPriority w:val="9"/>
    <w:unhideWhenUsed/>
    <w:qFormat/>
    <w:rsid w:val="004B57F7"/>
    <w:pPr>
      <w:keepNext/>
      <w:keepLines/>
      <w:spacing w:after="133"/>
      <w:ind w:left="654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9C"/>
    <w:pPr>
      <w:spacing w:after="0" w:line="240" w:lineRule="auto"/>
    </w:pPr>
  </w:style>
  <w:style w:type="table" w:styleId="a4">
    <w:name w:val="Table Grid"/>
    <w:basedOn w:val="a1"/>
    <w:uiPriority w:val="59"/>
    <w:rsid w:val="002E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70"/>
    <w:rPr>
      <w:rFonts w:ascii="Segoe UI" w:hAnsi="Segoe UI" w:cs="Segoe UI"/>
      <w:sz w:val="18"/>
      <w:szCs w:val="18"/>
    </w:rPr>
  </w:style>
  <w:style w:type="character" w:customStyle="1" w:styleId="70">
    <w:name w:val="Основной текст (70)_"/>
    <w:link w:val="700"/>
    <w:rsid w:val="00F73A2E"/>
    <w:rPr>
      <w:rFonts w:eastAsia="Times New Roman"/>
      <w:spacing w:val="4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F73A2E"/>
    <w:pPr>
      <w:widowControl w:val="0"/>
      <w:shd w:val="clear" w:color="auto" w:fill="FFFFFF"/>
      <w:spacing w:after="0" w:line="211" w:lineRule="exact"/>
      <w:ind w:hanging="500"/>
      <w:jc w:val="both"/>
    </w:pPr>
    <w:rPr>
      <w:rFonts w:eastAsia="Times New Roman"/>
      <w:spacing w:val="4"/>
    </w:rPr>
  </w:style>
  <w:style w:type="paragraph" w:customStyle="1" w:styleId="style56">
    <w:name w:val="style56"/>
    <w:basedOn w:val="a"/>
    <w:uiPriority w:val="99"/>
    <w:semiHidden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24AD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9">
    <w:name w:val="Font Style19"/>
    <w:basedOn w:val="a0"/>
    <w:rsid w:val="00F24AD9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D9"/>
  </w:style>
  <w:style w:type="character" w:customStyle="1" w:styleId="c1">
    <w:name w:val="c1"/>
    <w:basedOn w:val="a0"/>
    <w:rsid w:val="00F24AD9"/>
  </w:style>
  <w:style w:type="character" w:customStyle="1" w:styleId="c7">
    <w:name w:val="c7"/>
    <w:basedOn w:val="a0"/>
    <w:rsid w:val="00F24AD9"/>
  </w:style>
  <w:style w:type="paragraph" w:styleId="a8">
    <w:name w:val="List Paragraph"/>
    <w:basedOn w:val="a"/>
    <w:uiPriority w:val="34"/>
    <w:qFormat/>
    <w:rsid w:val="000B5B17"/>
    <w:pPr>
      <w:ind w:left="720"/>
      <w:contextualSpacing/>
    </w:pPr>
  </w:style>
  <w:style w:type="paragraph" w:customStyle="1" w:styleId="71">
    <w:name w:val="Заголовок 71"/>
    <w:basedOn w:val="a"/>
    <w:uiPriority w:val="1"/>
    <w:qFormat/>
    <w:rsid w:val="00BE025B"/>
    <w:pPr>
      <w:widowControl w:val="0"/>
      <w:autoSpaceDE w:val="0"/>
      <w:autoSpaceDN w:val="0"/>
      <w:spacing w:before="72" w:after="0" w:line="240" w:lineRule="auto"/>
      <w:ind w:left="1133"/>
      <w:outlineLvl w:val="7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57F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7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0557DC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F43A84"/>
    <w:pPr>
      <w:widowControl w:val="0"/>
      <w:autoSpaceDE w:val="0"/>
      <w:autoSpaceDN w:val="0"/>
      <w:spacing w:after="0" w:line="240" w:lineRule="auto"/>
      <w:ind w:left="39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43A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5asd7agcy5a.xn--p1ai/index/obuchenie_onlajn/0-31" TargetMode="External"/><Relationship Id="rId3" Type="http://schemas.openxmlformats.org/officeDocument/2006/relationships/styles" Target="styles.xml"/><Relationship Id="rId7" Type="http://schemas.openxmlformats.org/officeDocument/2006/relationships/hyperlink" Target="http://suhin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RCGfgBnf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4CC1-008B-4EF5-879F-9FDB31F0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4</cp:revision>
  <cp:lastPrinted>2020-01-09T15:10:00Z</cp:lastPrinted>
  <dcterms:created xsi:type="dcterms:W3CDTF">2023-10-10T19:26:00Z</dcterms:created>
  <dcterms:modified xsi:type="dcterms:W3CDTF">2023-10-10T19:28:00Z</dcterms:modified>
</cp:coreProperties>
</file>