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A8" w:rsidRPr="00EF3EC4" w:rsidRDefault="00EF3EC4" w:rsidP="00EF3EC4">
      <w:pPr>
        <w:pStyle w:val="30"/>
        <w:shd w:val="clear" w:color="auto" w:fill="auto"/>
        <w:spacing w:line="240" w:lineRule="auto"/>
        <w:ind w:right="20"/>
        <w:jc w:val="right"/>
        <w:rPr>
          <w:b w:val="0"/>
          <w:sz w:val="24"/>
          <w:szCs w:val="28"/>
        </w:rPr>
      </w:pPr>
      <w:bookmarkStart w:id="0" w:name="bookmark4"/>
      <w:r w:rsidRPr="00EF3EC4">
        <w:rPr>
          <w:b w:val="0"/>
          <w:sz w:val="24"/>
          <w:szCs w:val="28"/>
        </w:rPr>
        <w:t>Утверждаю</w:t>
      </w:r>
    </w:p>
    <w:p w:rsidR="00EF3EC4" w:rsidRPr="00EF3EC4" w:rsidRDefault="00EF3EC4" w:rsidP="00EF3EC4">
      <w:pPr>
        <w:pStyle w:val="30"/>
        <w:shd w:val="clear" w:color="auto" w:fill="auto"/>
        <w:spacing w:line="240" w:lineRule="auto"/>
        <w:ind w:right="20"/>
        <w:jc w:val="right"/>
        <w:rPr>
          <w:b w:val="0"/>
          <w:sz w:val="24"/>
          <w:szCs w:val="28"/>
        </w:rPr>
      </w:pPr>
      <w:r w:rsidRPr="00EF3EC4">
        <w:rPr>
          <w:b w:val="0"/>
          <w:sz w:val="24"/>
          <w:szCs w:val="28"/>
        </w:rPr>
        <w:t>директор МОУ Хмельниковская СОШ</w:t>
      </w:r>
    </w:p>
    <w:p w:rsidR="00EF3EC4" w:rsidRPr="00EF3EC4" w:rsidRDefault="00EF3EC4" w:rsidP="00EF3EC4">
      <w:pPr>
        <w:pStyle w:val="30"/>
        <w:shd w:val="clear" w:color="auto" w:fill="auto"/>
        <w:spacing w:line="240" w:lineRule="auto"/>
        <w:ind w:right="20"/>
        <w:jc w:val="right"/>
        <w:rPr>
          <w:b w:val="0"/>
          <w:sz w:val="24"/>
          <w:szCs w:val="28"/>
        </w:rPr>
      </w:pPr>
      <w:proofErr w:type="spellStart"/>
      <w:r w:rsidRPr="00EF3EC4">
        <w:rPr>
          <w:b w:val="0"/>
          <w:sz w:val="24"/>
          <w:szCs w:val="28"/>
        </w:rPr>
        <w:t>Т.В.Мироненко</w:t>
      </w:r>
      <w:proofErr w:type="spellEnd"/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</w:p>
    <w:p w:rsidR="00EF3EC4" w:rsidRPr="00EF3EC4" w:rsidRDefault="00EF3EC4" w:rsidP="003E6CA8">
      <w:pPr>
        <w:pStyle w:val="30"/>
        <w:shd w:val="clear" w:color="auto" w:fill="auto"/>
        <w:spacing w:line="240" w:lineRule="auto"/>
        <w:ind w:right="20"/>
        <w:rPr>
          <w:sz w:val="24"/>
          <w:szCs w:val="28"/>
        </w:rPr>
      </w:pPr>
      <w:bookmarkStart w:id="1" w:name="_GoBack"/>
      <w:bookmarkEnd w:id="1"/>
    </w:p>
    <w:p w:rsidR="003E6CA8" w:rsidRDefault="003E6CA8" w:rsidP="003E6CA8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План</w:t>
      </w:r>
      <w:bookmarkStart w:id="2" w:name="bookmark5"/>
      <w:bookmarkEnd w:id="0"/>
      <w:r>
        <w:rPr>
          <w:sz w:val="28"/>
          <w:szCs w:val="28"/>
        </w:rPr>
        <w:t xml:space="preserve"> мероприятий («Дорожная карта»)</w:t>
      </w:r>
    </w:p>
    <w:p w:rsidR="003E6CA8" w:rsidRDefault="003E6CA8" w:rsidP="003E6CA8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 введению федеральных основных образовательных программ начального общего, основного</w:t>
      </w:r>
      <w:r>
        <w:rPr>
          <w:sz w:val="28"/>
          <w:szCs w:val="28"/>
        </w:rPr>
        <w:br/>
        <w:t xml:space="preserve">общего и среднего общего образования в </w:t>
      </w:r>
      <w:bookmarkEnd w:id="2"/>
      <w:r>
        <w:rPr>
          <w:sz w:val="28"/>
          <w:szCs w:val="28"/>
        </w:rPr>
        <w:t>МОУ Хмельниковская СОШ</w:t>
      </w:r>
    </w:p>
    <w:tbl>
      <w:tblPr>
        <w:tblW w:w="1504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5"/>
        <w:gridCol w:w="15"/>
        <w:gridCol w:w="5328"/>
        <w:gridCol w:w="1843"/>
        <w:gridCol w:w="2157"/>
        <w:gridCol w:w="4664"/>
        <w:gridCol w:w="15"/>
      </w:tblGrid>
      <w:tr w:rsidR="003E6CA8" w:rsidTr="003E6CA8">
        <w:trPr>
          <w:trHeight w:hRule="exact" w:val="614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CA8" w:rsidRDefault="003E6CA8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3E6CA8" w:rsidTr="003E6CA8">
        <w:trPr>
          <w:gridAfter w:val="1"/>
          <w:wAfter w:w="15" w:type="dxa"/>
          <w:trHeight w:val="355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 w:rsidP="00CE0BB4">
            <w:pPr>
              <w:pStyle w:val="Default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Организационно-управленческое обеспечение введения ФООП </w:t>
            </w:r>
          </w:p>
        </w:tc>
      </w:tr>
      <w:tr w:rsidR="003E6CA8" w:rsidTr="003E6CA8">
        <w:trPr>
          <w:trHeight w:hRule="exact" w:val="984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 w:rsidP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введению и реализации ФООП НОО, ООО и СОО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общеобразовательной организации утвержден план введения ФООП НОО, ООО и СОО</w:t>
            </w:r>
          </w:p>
        </w:tc>
      </w:tr>
      <w:tr w:rsidR="003E6CA8" w:rsidTr="003E6CA8">
        <w:trPr>
          <w:trHeight w:hRule="exact" w:val="998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 w:rsidP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Назначение ответственных за вопросы введения ФООП НОО, ООО и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 w:rsidP="003E6CA8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назначены ответственные за введение ФООП НОО, ООО и СОО</w:t>
            </w:r>
          </w:p>
        </w:tc>
      </w:tr>
      <w:tr w:rsidR="003E6CA8" w:rsidTr="003E6CA8">
        <w:trPr>
          <w:trHeight w:hRule="exact" w:val="996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EF3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региональных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посвященных введению ФООП  (директорский клуб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проведения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Приняли участие в 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</w:p>
        </w:tc>
      </w:tr>
      <w:tr w:rsidR="003E6CA8" w:rsidTr="003E6CA8">
        <w:trPr>
          <w:trHeight w:hRule="exact" w:val="1003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EF3E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  <w:r w:rsidR="003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образовательной организации для реализации ООП действующим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 анализ, приняты меры  к улучшению МТБ к 1 сентября 2023г</w:t>
            </w:r>
          </w:p>
        </w:tc>
      </w:tr>
      <w:tr w:rsidR="003E6CA8" w:rsidTr="003E6CA8">
        <w:trPr>
          <w:gridAfter w:val="1"/>
          <w:wAfter w:w="15" w:type="dxa"/>
          <w:trHeight w:val="470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 w:rsidP="00CE0BB4">
            <w:pPr>
              <w:pStyle w:val="Default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Нормативное обеспечение введения ФООП</w:t>
            </w:r>
          </w:p>
        </w:tc>
      </w:tr>
      <w:tr w:rsidR="003E6CA8" w:rsidTr="003E6CA8">
        <w:trPr>
          <w:trHeight w:hRule="exact" w:val="1268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уровня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поступления и разработки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3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Банк документов постоянно пополняется,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документы размещены на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3E6CA8" w:rsidTr="003E6CA8">
        <w:trPr>
          <w:trHeight w:hRule="exact" w:val="1144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изменений или разработка новых вариантов основных общеобразовательных программ образовательных организаций с учетом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августа 2023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Новые варианты программ разработаны и утверждены</w:t>
            </w:r>
          </w:p>
        </w:tc>
      </w:tr>
      <w:tr w:rsidR="003E6CA8" w:rsidTr="003E6CA8">
        <w:trPr>
          <w:trHeight w:hRule="exact" w:val="1016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утвержденных основных образовательных программ НОО, ООО и СОО на сайтах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 позднее 01.09.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ООП размещены на сайте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обеспечено ознакомление родителей с ФООП НОО. ООО и СОО </w:t>
            </w:r>
          </w:p>
        </w:tc>
      </w:tr>
      <w:tr w:rsidR="003E6CA8" w:rsidTr="003E6CA8">
        <w:trPr>
          <w:trHeight w:hRule="exact" w:val="1016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дополнений и изменений локальные акты  образовательных организаций, связанные с реализацией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31 мая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Локальные акты  приведены в соответствие с ФООП</w:t>
            </w:r>
          </w:p>
        </w:tc>
      </w:tr>
      <w:tr w:rsidR="003E6CA8" w:rsidTr="003E6CA8">
        <w:trPr>
          <w:trHeight w:hRule="exact" w:val="1016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t>Формирование плана ВШК  и плана функционирования ВСОКО в условиях реализации и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К 25 августа 2023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На августовском педагогическом совете план  ВСОКО и план </w:t>
            </w:r>
            <w:r>
              <w:t>ВШК</w:t>
            </w:r>
            <w:r>
              <w:rPr>
                <w:rStyle w:val="210"/>
                <w:sz w:val="24"/>
                <w:szCs w:val="24"/>
              </w:rPr>
              <w:t xml:space="preserve">  доведены до всех работников</w:t>
            </w:r>
          </w:p>
        </w:tc>
      </w:tr>
      <w:tr w:rsidR="003E6CA8" w:rsidTr="003E6CA8">
        <w:trPr>
          <w:gridAfter w:val="1"/>
          <w:wAfter w:w="15" w:type="dxa"/>
          <w:trHeight w:val="487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 w:rsidP="00CE0BB4">
            <w:pPr>
              <w:pStyle w:val="Default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Методическое обеспечение введения ФООП </w:t>
            </w:r>
          </w:p>
        </w:tc>
      </w:tr>
      <w:tr w:rsidR="003E6CA8" w:rsidTr="003E6CA8">
        <w:trPr>
          <w:gridAfter w:val="1"/>
          <w:wAfter w:w="15" w:type="dxa"/>
          <w:trHeight w:hRule="exact" w:val="99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EF3EC4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3.1</w:t>
            </w:r>
            <w:r w:rsidR="003E6CA8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</w:pPr>
            <w:r>
              <w:rPr>
                <w:sz w:val="24"/>
                <w:szCs w:val="24"/>
              </w:rPr>
              <w:t>Актуализация  в образовательных организациях плана методической работы, обеспечивающей введение и реализацию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Апрель-май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Руководители ОО Руководители ШМО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Планы актуализированы в соответствии с требованиями ФООП</w:t>
            </w:r>
          </w:p>
        </w:tc>
      </w:tr>
      <w:tr w:rsidR="003E6CA8" w:rsidTr="003E6CA8">
        <w:trPr>
          <w:gridAfter w:val="1"/>
          <w:wAfter w:w="15" w:type="dxa"/>
          <w:trHeight w:hRule="exact" w:val="3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CA8" w:rsidRDefault="003E6CA8">
            <w:pPr>
              <w:pStyle w:val="20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CA8" w:rsidRDefault="003E6CA8">
            <w:pPr>
              <w:pStyle w:val="20"/>
              <w:spacing w:before="0" w:line="240" w:lineRule="auto"/>
              <w:ind w:left="102" w:hanging="15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CA8" w:rsidRDefault="003E6CA8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CA8" w:rsidRDefault="003E6CA8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CA8" w:rsidRDefault="003E6CA8">
            <w:pPr>
              <w:pStyle w:val="20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</w:p>
        </w:tc>
      </w:tr>
      <w:tr w:rsidR="003E6CA8" w:rsidTr="003E6CA8">
        <w:trPr>
          <w:gridAfter w:val="1"/>
          <w:wAfter w:w="15" w:type="dxa"/>
          <w:trHeight w:hRule="exact" w:val="186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EF3EC4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jc w:val="left"/>
            </w:pPr>
            <w:r>
              <w:rPr>
                <w:sz w:val="24"/>
                <w:szCs w:val="24"/>
              </w:rPr>
              <w:t>Комплектование образовательных организаций учебниками по всем предметам учебных планов для реализации ФООП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78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2023 года, далее - ежегодно (по мере необходимости)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списка учебников для реализации ФООП.</w:t>
            </w:r>
          </w:p>
          <w:p w:rsidR="003E6CA8" w:rsidRDefault="003E6CA8">
            <w:pPr>
              <w:pStyle w:val="20"/>
              <w:shd w:val="clear" w:color="auto" w:fill="auto"/>
              <w:spacing w:before="0" w:line="274" w:lineRule="exact"/>
              <w:ind w:left="87" w:right="1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3E6CA8" w:rsidTr="003E6CA8">
        <w:trPr>
          <w:gridAfter w:val="1"/>
          <w:wAfter w:w="15" w:type="dxa"/>
          <w:trHeight w:hRule="exact" w:val="107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EF3EC4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lastRenderedPageBreak/>
              <w:t>3.3</w:t>
            </w:r>
            <w:r w:rsidR="003E6CA8">
              <w:rPr>
                <w:rStyle w:val="210"/>
                <w:sz w:val="24"/>
                <w:szCs w:val="24"/>
              </w:rPr>
              <w:t xml:space="preserve">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Участие в семинарах</w:t>
            </w:r>
            <w:r>
              <w:rPr>
                <w:rStyle w:val="210"/>
                <w:sz w:val="24"/>
                <w:szCs w:val="24"/>
              </w:rPr>
              <w:t xml:space="preserve"> в очной форме на базе ОО по вопросам реализации ФООП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Ноябрь, </w:t>
            </w:r>
          </w:p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декабрь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Базовые школы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Проведены семинары по обмену опытом введения ФООП на базе школ</w:t>
            </w:r>
          </w:p>
        </w:tc>
      </w:tr>
      <w:tr w:rsidR="003E6CA8" w:rsidTr="003E6CA8">
        <w:trPr>
          <w:gridAfter w:val="1"/>
          <w:wAfter w:w="15" w:type="dxa"/>
          <w:trHeight w:hRule="exact" w:val="1505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EF3EC4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3.4</w:t>
            </w:r>
            <w:r w:rsidR="003E6CA8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Default"/>
              <w:spacing w:line="256" w:lineRule="auto"/>
              <w:ind w:left="102" w:right="102"/>
              <w:rPr>
                <w:rStyle w:val="210"/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 участия  педагогов ОО в проводимых региональных научно-практических конференциях, марафонах, семинарах по актуальным вопросам введения ФООП и других образовательных событиях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righ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руководители ОО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Default"/>
              <w:spacing w:line="256" w:lineRule="auto"/>
              <w:ind w:left="132"/>
              <w:rPr>
                <w:rStyle w:val="210"/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 </w:t>
            </w:r>
          </w:p>
        </w:tc>
      </w:tr>
      <w:tr w:rsidR="003E6CA8" w:rsidTr="003E6CA8">
        <w:trPr>
          <w:gridAfter w:val="1"/>
          <w:wAfter w:w="15" w:type="dxa"/>
          <w:trHeight w:hRule="exact" w:val="157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EF3EC4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3.5</w:t>
            </w:r>
            <w:r w:rsidR="003E6CA8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Default"/>
              <w:spacing w:line="256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практические занятия по включению в педагогическую деятельность учителя федеральных </w:t>
            </w:r>
          </w:p>
          <w:p w:rsidR="003E6CA8" w:rsidRDefault="003E6CA8">
            <w:pPr>
              <w:pStyle w:val="Default"/>
              <w:spacing w:line="256" w:lineRule="auto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онлайн- конструкторов, соответствующих требованиям ФООП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До 1 сентября </w:t>
            </w:r>
          </w:p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До 1 сентября 2023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A8" w:rsidRDefault="003E6CA8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Снижена нагрузка на учителя при подготовке к учебному занятию. </w:t>
            </w:r>
          </w:p>
          <w:p w:rsidR="003E6CA8" w:rsidRDefault="003E6CA8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Аккумулированы эффективные приемы и методы обучения на единой цифровой платформе </w:t>
            </w:r>
          </w:p>
          <w:p w:rsidR="003E6CA8" w:rsidRDefault="003E6CA8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  <w:p w:rsidR="003E6CA8" w:rsidRDefault="003E6CA8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  <w:p w:rsidR="003E6CA8" w:rsidRDefault="003E6CA8">
            <w:pPr>
              <w:pStyle w:val="Default"/>
              <w:spacing w:line="256" w:lineRule="auto"/>
              <w:ind w:left="132"/>
              <w:rPr>
                <w:sz w:val="23"/>
                <w:szCs w:val="23"/>
              </w:rPr>
            </w:pPr>
          </w:p>
        </w:tc>
      </w:tr>
      <w:tr w:rsidR="003E6CA8" w:rsidTr="003E6CA8">
        <w:trPr>
          <w:gridAfter w:val="1"/>
          <w:wAfter w:w="15" w:type="dxa"/>
          <w:trHeight w:val="580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 w:rsidP="00CE0BB4">
            <w:pPr>
              <w:pStyle w:val="Default"/>
              <w:numPr>
                <w:ilvl w:val="0"/>
                <w:numId w:val="3"/>
              </w:numPr>
              <w:spacing w:line="256" w:lineRule="auto"/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Кадровое обеспечение введения ФООП</w:t>
            </w:r>
          </w:p>
        </w:tc>
      </w:tr>
      <w:tr w:rsidR="003E6CA8" w:rsidTr="003E6CA8">
        <w:trPr>
          <w:trHeight w:hRule="exact" w:val="110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ФООП должностных инструкций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инструкции приведены в соответствие</w:t>
            </w:r>
          </w:p>
        </w:tc>
      </w:tr>
      <w:tr w:rsidR="003E6CA8" w:rsidTr="003E6CA8">
        <w:trPr>
          <w:trHeight w:hRule="exact" w:val="772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Default"/>
              <w:spacing w:line="256" w:lineRule="auto"/>
            </w:pPr>
            <w:r>
              <w:t>Анализ кадрового обеспечения введения ФООП</w:t>
            </w:r>
            <w:r>
              <w:rPr>
                <w:rStyle w:val="a4"/>
                <w:rFonts w:eastAsia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Выявлены потребности в кадрах (кадровый дефицит)</w:t>
            </w:r>
          </w:p>
        </w:tc>
      </w:tr>
      <w:tr w:rsidR="003E6CA8" w:rsidTr="003E6CA8">
        <w:trPr>
          <w:trHeight w:hRule="exact" w:val="84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4.3.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CA8" w:rsidRDefault="003E6CA8">
            <w:pPr>
              <w:pStyle w:val="Default"/>
              <w:spacing w:line="256" w:lineRule="auto"/>
            </w:pPr>
            <w:r>
              <w:t>Распределение учебной нагрузки педагогических работников на учебный год</w:t>
            </w:r>
          </w:p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соответствует нормам </w:t>
            </w:r>
          </w:p>
        </w:tc>
      </w:tr>
      <w:tr w:rsidR="003E6CA8" w:rsidTr="003E6CA8">
        <w:trPr>
          <w:trHeight w:hRule="exact" w:val="1561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4.4.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педагогических и управленческих кадров к введению и реализации ФООП: разработка и реализация ежегодного плана-графика курсовой подготовки педагогических работников</w:t>
            </w:r>
            <w:r>
              <w:t>, реализующих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</w:t>
            </w:r>
            <w:r>
              <w:rPr>
                <w:rStyle w:val="210"/>
                <w:sz w:val="24"/>
                <w:szCs w:val="24"/>
              </w:rPr>
              <w:t>уководитель</w:t>
            </w:r>
            <w:r>
              <w:rPr>
                <w:rStyle w:val="210"/>
                <w:sz w:val="24"/>
                <w:szCs w:val="24"/>
              </w:rPr>
              <w:t xml:space="preserve">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 курсовой подготовки с охватом в 100 процентов педагогических работников, реализующих ООП</w:t>
            </w:r>
          </w:p>
        </w:tc>
      </w:tr>
      <w:tr w:rsidR="003E6CA8" w:rsidTr="003E6CA8">
        <w:trPr>
          <w:gridAfter w:val="1"/>
          <w:wAfter w:w="15" w:type="dxa"/>
          <w:trHeight w:val="525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Pr="00EF3EC4" w:rsidRDefault="003E6CA8" w:rsidP="00EF3EC4">
            <w:pPr>
              <w:pStyle w:val="Default"/>
              <w:numPr>
                <w:ilvl w:val="0"/>
                <w:numId w:val="3"/>
              </w:numPr>
              <w:spacing w:line="256" w:lineRule="auto"/>
              <w:rPr>
                <w:sz w:val="28"/>
                <w:szCs w:val="28"/>
              </w:rPr>
            </w:pPr>
            <w:r w:rsidRPr="00EF3EC4">
              <w:rPr>
                <w:b/>
                <w:bCs/>
                <w:i/>
                <w:iCs/>
                <w:sz w:val="28"/>
                <w:szCs w:val="28"/>
              </w:rPr>
              <w:lastRenderedPageBreak/>
              <w:t>Информационное обеспечение введения ФООП</w:t>
            </w:r>
          </w:p>
        </w:tc>
      </w:tr>
      <w:tr w:rsidR="003E6CA8" w:rsidTr="003E6CA8">
        <w:trPr>
          <w:trHeight w:hRule="exact" w:val="1012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родительской общественности о введения и реализации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Апрель- май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образовательной организации информационных материалов о введении и реализации ФООП</w:t>
            </w:r>
          </w:p>
        </w:tc>
      </w:tr>
      <w:tr w:rsidR="003E6CA8" w:rsidTr="003E6CA8">
        <w:trPr>
          <w:trHeight w:hRule="exact" w:val="1849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CA8" w:rsidRDefault="003E6CA8" w:rsidP="00CE0BB4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о</w:t>
            </w:r>
            <w:r>
              <w:rPr>
                <w:rStyle w:val="a4"/>
              </w:rPr>
              <w:t xml:space="preserve"> </w:t>
            </w:r>
            <w:r>
              <w:rPr>
                <w:sz w:val="24"/>
                <w:szCs w:val="24"/>
              </w:rPr>
              <w:t>нормативно-правовом, программном, кадровом, материально-техническом и финансовом обеспечении введения и реализации 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Август- сентябрь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образовательной организации, официальных страницах в</w:t>
            </w:r>
            <w:r>
              <w:rPr>
                <w:rStyle w:val="a4"/>
              </w:rPr>
              <w:t xml:space="preserve"> </w:t>
            </w:r>
            <w:r>
              <w:rPr>
                <w:sz w:val="24"/>
                <w:szCs w:val="24"/>
              </w:rPr>
              <w:t>соц. сетях информационных стендах в холле образовательной организации информационных материалов о введении и реализации ФООП</w:t>
            </w:r>
          </w:p>
        </w:tc>
      </w:tr>
      <w:tr w:rsidR="003E6CA8" w:rsidTr="003E6CA8">
        <w:trPr>
          <w:trHeight w:hRule="exact" w:val="1265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5.3.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Представление информации о введении с 01.09.2023 ФООП НОО, ООО и СОО на родительских собраниях 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До конца 2022-2023 учебного года-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Администрация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02" w:hanging="15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Проведены родительские собрания</w:t>
            </w:r>
          </w:p>
        </w:tc>
      </w:tr>
      <w:tr w:rsidR="003E6CA8" w:rsidTr="003E6CA8">
        <w:trPr>
          <w:gridAfter w:val="1"/>
          <w:wAfter w:w="15" w:type="dxa"/>
          <w:trHeight w:val="63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A8" w:rsidRDefault="003E6CA8" w:rsidP="00CE0BB4">
            <w:pPr>
              <w:pStyle w:val="Default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Мониторинг готовности образовательных учреждений к введению ФООП</w:t>
            </w:r>
          </w:p>
        </w:tc>
      </w:tr>
      <w:tr w:rsidR="003E6CA8" w:rsidTr="003E6CA8">
        <w:trPr>
          <w:trHeight w:hRule="exact"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6.1.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самодиагностики готовности общеобразовательных организаций к введению 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Апрель, август 2023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EF3EC4">
            <w:pPr>
              <w:widowControl w:val="0"/>
              <w:spacing w:after="0" w:line="240" w:lineRule="auto"/>
              <w:ind w:left="102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widowControl w:val="0"/>
              <w:spacing w:after="0" w:line="240" w:lineRule="auto"/>
              <w:ind w:left="102" w:right="132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Итоги самодиагностики обсуждены на заседании рабочей группы</w:t>
            </w:r>
          </w:p>
        </w:tc>
      </w:tr>
      <w:tr w:rsidR="003E6CA8" w:rsidTr="003E6CA8">
        <w:trPr>
          <w:trHeight w:hRule="exact" w:val="11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6.2.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TableParagraph"/>
              <w:spacing w:line="256" w:lineRule="auto"/>
              <w:ind w:left="107" w:right="1068"/>
              <w:rPr>
                <w:rStyle w:val="210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собеседований с администрацией  ОО 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школ </w:t>
            </w:r>
            <w:r>
              <w:rPr>
                <w:sz w:val="24"/>
              </w:rPr>
              <w:t>к введению</w:t>
            </w:r>
            <w:r w:rsidR="00EF3EC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Апрель, август</w:t>
            </w:r>
          </w:p>
          <w:p w:rsidR="003E6CA8" w:rsidRDefault="003E6CA8">
            <w:pPr>
              <w:pStyle w:val="20"/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20" w:firstLine="20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A8" w:rsidRDefault="003E6CA8">
            <w:pPr>
              <w:pStyle w:val="20"/>
              <w:shd w:val="clear" w:color="auto" w:fill="auto"/>
              <w:spacing w:before="0" w:line="240" w:lineRule="auto"/>
              <w:ind w:left="132" w:firstLine="10"/>
              <w:jc w:val="left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Подготовлены аналитические справки по результатам собеседования</w:t>
            </w:r>
          </w:p>
        </w:tc>
      </w:tr>
    </w:tbl>
    <w:p w:rsidR="003E6CA8" w:rsidRDefault="003E6CA8" w:rsidP="003E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CA8" w:rsidRDefault="003E6CA8" w:rsidP="003E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CA8" w:rsidRDefault="003E6CA8" w:rsidP="003E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CA8" w:rsidSect="003E6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99" w:rsidRDefault="00080399" w:rsidP="00EF3EC4">
      <w:pPr>
        <w:spacing w:after="0" w:line="240" w:lineRule="auto"/>
      </w:pPr>
      <w:r>
        <w:separator/>
      </w:r>
    </w:p>
  </w:endnote>
  <w:endnote w:type="continuationSeparator" w:id="0">
    <w:p w:rsidR="00080399" w:rsidRDefault="00080399" w:rsidP="00EF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99" w:rsidRDefault="00080399" w:rsidP="00EF3EC4">
      <w:pPr>
        <w:spacing w:after="0" w:line="240" w:lineRule="auto"/>
      </w:pPr>
      <w:r>
        <w:separator/>
      </w:r>
    </w:p>
  </w:footnote>
  <w:footnote w:type="continuationSeparator" w:id="0">
    <w:p w:rsidR="00080399" w:rsidRDefault="00080399" w:rsidP="00EF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D2"/>
    <w:multiLevelType w:val="multilevel"/>
    <w:tmpl w:val="AFCE128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36702C6D"/>
    <w:multiLevelType w:val="multilevel"/>
    <w:tmpl w:val="4B161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1B1B46"/>
    <w:multiLevelType w:val="multilevel"/>
    <w:tmpl w:val="A8C890D8"/>
    <w:lvl w:ilvl="0">
      <w:start w:val="1"/>
      <w:numFmt w:val="decimal"/>
      <w:lvlText w:val="%1."/>
      <w:lvlJc w:val="left"/>
      <w:pPr>
        <w:ind w:left="7732" w:hanging="360"/>
      </w:pPr>
      <w:rPr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A8"/>
    <w:rsid w:val="00080399"/>
    <w:rsid w:val="003E6CA8"/>
    <w:rsid w:val="006E25BA"/>
    <w:rsid w:val="00EA6880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6ABBA"/>
  <w15:chartTrackingRefBased/>
  <w15:docId w15:val="{7C7D1769-2D5C-4D4E-A097-2D92EE1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6CA8"/>
    <w:pPr>
      <w:widowControl w:val="0"/>
      <w:autoSpaceDE w:val="0"/>
      <w:autoSpaceDN w:val="0"/>
      <w:spacing w:after="0" w:line="240" w:lineRule="auto"/>
      <w:ind w:right="68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E6C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E6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CA8"/>
    <w:pPr>
      <w:widowControl w:val="0"/>
      <w:shd w:val="clear" w:color="auto" w:fill="FFFFFF"/>
      <w:spacing w:before="180" w:after="0" w:line="36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3E6C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E6CA8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E6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"/>
    <w:basedOn w:val="2"/>
    <w:rsid w:val="003E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E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3E6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EC4"/>
  </w:style>
  <w:style w:type="paragraph" w:styleId="a8">
    <w:name w:val="footer"/>
    <w:basedOn w:val="a"/>
    <w:link w:val="a9"/>
    <w:uiPriority w:val="99"/>
    <w:unhideWhenUsed/>
    <w:rsid w:val="00EF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EC4"/>
  </w:style>
  <w:style w:type="paragraph" w:styleId="aa">
    <w:name w:val="Balloon Text"/>
    <w:basedOn w:val="a"/>
    <w:link w:val="ab"/>
    <w:uiPriority w:val="99"/>
    <w:semiHidden/>
    <w:unhideWhenUsed/>
    <w:rsid w:val="00EF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2023-04-25T12:20:00Z</cp:lastPrinted>
  <dcterms:created xsi:type="dcterms:W3CDTF">2023-04-25T12:03:00Z</dcterms:created>
  <dcterms:modified xsi:type="dcterms:W3CDTF">2023-04-25T12:31:00Z</dcterms:modified>
</cp:coreProperties>
</file>