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5" w:rsidRPr="00796496" w:rsidRDefault="00A63575" w:rsidP="00A63575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796496">
        <w:rPr>
          <w:rFonts w:cs="Times New Roman"/>
          <w:b/>
          <w:sz w:val="28"/>
          <w:szCs w:val="28"/>
        </w:rPr>
        <w:t>3. Организационный раздел</w:t>
      </w:r>
    </w:p>
    <w:p w:rsidR="00A63575" w:rsidRPr="00796496" w:rsidRDefault="00A63575" w:rsidP="00A63575">
      <w:pPr>
        <w:spacing w:line="360" w:lineRule="auto"/>
        <w:ind w:firstLine="709"/>
        <w:jc w:val="both"/>
        <w:rPr>
          <w:rFonts w:cs="Times New Roman"/>
          <w:b/>
        </w:rPr>
      </w:pPr>
      <w:r w:rsidRPr="00796496">
        <w:rPr>
          <w:rFonts w:cs="Times New Roman"/>
          <w:b/>
        </w:rPr>
        <w:t>3.1. Учебный план основного общего образования как один из основных механизмов реализации основной образовательной программы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proofErr w:type="gramStart"/>
      <w:r w:rsidRPr="00796496">
        <w:rPr>
          <w:rFonts w:cs="Times New Roman"/>
        </w:rPr>
        <w:t>Учебный план нашего ОУ, реализующий основную образовательную программу ООО,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proofErr w:type="gramEnd"/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Учебный план: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 xml:space="preserve">– фиксирует максимальный объём учебной нагрузки </w:t>
      </w:r>
      <w:proofErr w:type="gramStart"/>
      <w:r w:rsidRPr="00796496">
        <w:rPr>
          <w:rFonts w:cs="Times New Roman"/>
        </w:rPr>
        <w:t>обучающихся</w:t>
      </w:r>
      <w:proofErr w:type="gramEnd"/>
      <w:r w:rsidRPr="00796496">
        <w:rPr>
          <w:rFonts w:cs="Times New Roman"/>
        </w:rPr>
        <w:t>;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–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– распределяет учебные предметы, курсы и направления внеурочной деятельности по классам и учебным годам.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  <w:b/>
        </w:rPr>
        <w:t>Обязательная часть</w:t>
      </w:r>
      <w:r w:rsidRPr="00796496">
        <w:rPr>
          <w:rFonts w:cs="Times New Roman"/>
        </w:rPr>
        <w:t xml:space="preserve"> учебного плана определяет состав учебных предметов обязательных предметных областей для нашего ОУ, реализующих основную образовательную программ</w:t>
      </w:r>
      <w:proofErr w:type="gramStart"/>
      <w:r w:rsidRPr="00796496">
        <w:rPr>
          <w:rFonts w:cs="Times New Roman"/>
        </w:rPr>
        <w:t>у ООО</w:t>
      </w:r>
      <w:proofErr w:type="gramEnd"/>
      <w:r w:rsidRPr="00796496">
        <w:rPr>
          <w:rFonts w:cs="Times New Roman"/>
        </w:rPr>
        <w:t>, и учебное время, отводимое на их изучение по классам (годам) обучения.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  <w:b/>
        </w:rPr>
        <w:t>Часть учебного плана, формируемая участниками образовательного процесса,</w:t>
      </w:r>
      <w:r w:rsidRPr="00796496">
        <w:rPr>
          <w:rFonts w:cs="Times New Roman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ОУ, учредителя ОУ.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 xml:space="preserve">Время, отводимое на данную часть примерного учебного плана, используется </w:t>
      </w:r>
      <w:proofErr w:type="gramStart"/>
      <w:r w:rsidRPr="00796496">
        <w:rPr>
          <w:rFonts w:cs="Times New Roman"/>
        </w:rPr>
        <w:t>на</w:t>
      </w:r>
      <w:proofErr w:type="gramEnd"/>
      <w:r w:rsidRPr="00796496">
        <w:rPr>
          <w:rFonts w:cs="Times New Roman"/>
        </w:rPr>
        <w:t>: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 xml:space="preserve">– увеличение учебных часов, предусмотренных на изучение отдельных предметов обязательной части; 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–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– внеурочную деятельность.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  <w:b/>
        </w:rPr>
        <w:t xml:space="preserve">Внеурочная деятельность </w:t>
      </w:r>
      <w:r w:rsidRPr="00796496">
        <w:rPr>
          <w:rFonts w:cs="Times New Roman"/>
        </w:rPr>
        <w:t xml:space="preserve">в соответствии с требованиями Стандартаорганизуется по основным направлениям развития личности (духовно-нравственное, социальное, </w:t>
      </w:r>
      <w:proofErr w:type="spellStart"/>
      <w:r w:rsidRPr="00796496">
        <w:rPr>
          <w:rFonts w:cs="Times New Roman"/>
        </w:rPr>
        <w:t>общеинтеллектуальное</w:t>
      </w:r>
      <w:proofErr w:type="spellEnd"/>
      <w:r w:rsidRPr="00796496">
        <w:rPr>
          <w:rFonts w:cs="Times New Roman"/>
        </w:rPr>
        <w:t xml:space="preserve">, общекультурное, спортивно-оздоровительное и т. д.). 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 xml:space="preserve">Организация занятий по этим направлениям является неотъемлемой частью образовательного процесса в </w:t>
      </w:r>
      <w:proofErr w:type="gramStart"/>
      <w:r w:rsidRPr="00796496">
        <w:rPr>
          <w:rFonts w:cs="Times New Roman"/>
        </w:rPr>
        <w:t>нашем</w:t>
      </w:r>
      <w:proofErr w:type="gramEnd"/>
      <w:r w:rsidRPr="00796496">
        <w:rPr>
          <w:rFonts w:cs="Times New Roman"/>
        </w:rPr>
        <w:t xml:space="preserve"> ОУ.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proofErr w:type="gramStart"/>
      <w:r w:rsidRPr="00796496">
        <w:rPr>
          <w:rFonts w:cs="Times New Roman"/>
        </w:rPr>
        <w:t xml:space="preserve">Содержание данных занятий сформировано с учётом пожеланий обучающихся и их родителей (законных представителей) и осуществляться посредством различных форм </w:t>
      </w:r>
      <w:r w:rsidRPr="00796496">
        <w:rPr>
          <w:rFonts w:cs="Times New Roman"/>
        </w:rPr>
        <w:lastRenderedPageBreak/>
        <w:t>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При организации внеурочной деятельности обучающихся ОУ используются возможности учреждений дополнительного образования, культуры, спорта. В период каникул для продолжения внеурочной деятельности используются возможности специализированных лагерей, тематических лагерных смен, летних школ.</w:t>
      </w:r>
    </w:p>
    <w:p w:rsidR="00A63575" w:rsidRPr="00796496" w:rsidRDefault="00A63575" w:rsidP="00A63575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rFonts w:cs="Times New Roman"/>
        </w:rPr>
      </w:pPr>
      <w:r w:rsidRPr="00796496">
        <w:rPr>
          <w:rFonts w:cs="Times New Roman"/>
        </w:rPr>
        <w:t>Принципы чередования учебной и внеурочной деятельности в рамках реализации ООП ООО определяет наше ОУ.</w:t>
      </w:r>
    </w:p>
    <w:p w:rsidR="00994C23" w:rsidRDefault="00994C23" w:rsidP="00994C23"/>
    <w:p w:rsidR="00994C23" w:rsidRDefault="00994C23" w:rsidP="00994C23"/>
    <w:p w:rsidR="00994C23" w:rsidRDefault="00994C23" w:rsidP="00994C23">
      <w:pPr>
        <w:rPr>
          <w:b/>
          <w:sz w:val="36"/>
          <w:szCs w:val="36"/>
        </w:rPr>
      </w:pPr>
    </w:p>
    <w:p w:rsidR="00994C23" w:rsidRDefault="00BF137F" w:rsidP="00994C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</w:t>
      </w:r>
      <w:r w:rsidR="00994C23" w:rsidRPr="008C1F89">
        <w:rPr>
          <w:b/>
          <w:sz w:val="36"/>
          <w:szCs w:val="36"/>
        </w:rPr>
        <w:t xml:space="preserve"> ПЛАН</w:t>
      </w:r>
    </w:p>
    <w:p w:rsidR="00994C23" w:rsidRPr="00790301" w:rsidRDefault="00994C23" w:rsidP="00994C23">
      <w:pPr>
        <w:jc w:val="center"/>
        <w:rPr>
          <w:b/>
          <w:sz w:val="28"/>
          <w:szCs w:val="28"/>
        </w:rPr>
      </w:pPr>
      <w:r w:rsidRPr="008C1F89">
        <w:rPr>
          <w:b/>
          <w:sz w:val="36"/>
          <w:szCs w:val="36"/>
        </w:rPr>
        <w:br/>
      </w:r>
      <w:r w:rsidRPr="00790301">
        <w:rPr>
          <w:b/>
          <w:sz w:val="28"/>
          <w:szCs w:val="28"/>
        </w:rPr>
        <w:t xml:space="preserve">Муниципального образовательного учреждения </w:t>
      </w:r>
    </w:p>
    <w:p w:rsidR="00994C23" w:rsidRPr="00790301" w:rsidRDefault="00994C23" w:rsidP="00994C23">
      <w:pPr>
        <w:jc w:val="center"/>
        <w:rPr>
          <w:b/>
          <w:sz w:val="28"/>
          <w:szCs w:val="28"/>
        </w:rPr>
      </w:pPr>
      <w:r w:rsidRPr="00790301">
        <w:rPr>
          <w:b/>
          <w:sz w:val="28"/>
          <w:szCs w:val="28"/>
        </w:rPr>
        <w:t xml:space="preserve"> «Хмельниковская средняя общеобразовательная школа»</w:t>
      </w:r>
    </w:p>
    <w:p w:rsidR="00994C23" w:rsidRPr="00994C23" w:rsidRDefault="00994C23" w:rsidP="00994C23">
      <w:pPr>
        <w:jc w:val="center"/>
        <w:rPr>
          <w:b/>
          <w:sz w:val="28"/>
          <w:szCs w:val="28"/>
        </w:rPr>
      </w:pPr>
      <w:r w:rsidRPr="00790301">
        <w:rPr>
          <w:b/>
          <w:sz w:val="28"/>
          <w:szCs w:val="28"/>
        </w:rPr>
        <w:t>на 2014-2015 учебный го</w:t>
      </w:r>
      <w:r>
        <w:rPr>
          <w:b/>
          <w:sz w:val="28"/>
          <w:szCs w:val="28"/>
        </w:rPr>
        <w:t>д</w:t>
      </w:r>
    </w:p>
    <w:p w:rsidR="00994C23" w:rsidRDefault="00994C23" w:rsidP="00BF137F">
      <w:pPr>
        <w:rPr>
          <w:b/>
          <w:sz w:val="28"/>
          <w:szCs w:val="28"/>
        </w:rPr>
      </w:pPr>
    </w:p>
    <w:p w:rsidR="00994C23" w:rsidRDefault="00994C23" w:rsidP="00994C23">
      <w:pPr>
        <w:jc w:val="center"/>
        <w:rPr>
          <w:b/>
          <w:sz w:val="28"/>
          <w:szCs w:val="28"/>
        </w:rPr>
      </w:pPr>
    </w:p>
    <w:p w:rsidR="00994C23" w:rsidRPr="006D01B2" w:rsidRDefault="00994C23" w:rsidP="00994C23">
      <w:pPr>
        <w:jc w:val="center"/>
        <w:rPr>
          <w:b/>
          <w:szCs w:val="28"/>
        </w:rPr>
      </w:pPr>
      <w:r w:rsidRPr="00F3219D">
        <w:rPr>
          <w:b/>
          <w:szCs w:val="28"/>
        </w:rPr>
        <w:t>Пояснительная записка</w:t>
      </w:r>
    </w:p>
    <w:p w:rsidR="00994C23" w:rsidRPr="006D01B2" w:rsidRDefault="00994C23" w:rsidP="00994C23">
      <w:pPr>
        <w:jc w:val="center"/>
        <w:rPr>
          <w:b/>
          <w:szCs w:val="28"/>
        </w:rPr>
      </w:pPr>
    </w:p>
    <w:p w:rsidR="00994C23" w:rsidRDefault="00994C23" w:rsidP="00994C23">
      <w:pPr>
        <w:ind w:firstLine="709"/>
        <w:jc w:val="both"/>
      </w:pPr>
      <w:r w:rsidRPr="00FB2D48"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</w:t>
      </w:r>
      <w:r>
        <w:t xml:space="preserve">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994C23" w:rsidRPr="00FB2D48" w:rsidRDefault="00994C23" w:rsidP="00994C23">
      <w:pPr>
        <w:ind w:firstLine="709"/>
        <w:jc w:val="both"/>
      </w:pPr>
      <w:r>
        <w:t>Данный документ вступает в силу с 1 сентября 2014 года.</w:t>
      </w:r>
    </w:p>
    <w:p w:rsidR="00994C23" w:rsidRDefault="00994C23" w:rsidP="00994C23">
      <w:pPr>
        <w:pStyle w:val="a5"/>
        <w:ind w:left="0" w:firstLine="709"/>
        <w:jc w:val="both"/>
      </w:pPr>
      <w:r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994C23" w:rsidRPr="004A700E" w:rsidRDefault="00994C23" w:rsidP="00994C23">
      <w:pPr>
        <w:pStyle w:val="a5"/>
        <w:rPr>
          <w:b/>
          <w:i/>
          <w:u w:val="single"/>
        </w:rPr>
      </w:pPr>
      <w:r w:rsidRPr="004A700E">
        <w:rPr>
          <w:b/>
          <w:i/>
          <w:u w:val="single"/>
        </w:rPr>
        <w:t>федеральные:</w:t>
      </w:r>
    </w:p>
    <w:p w:rsidR="00994C23" w:rsidRPr="00D022D0" w:rsidRDefault="00994C23" w:rsidP="00994C23">
      <w:pPr>
        <w:widowControl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uppressAutoHyphens w:val="0"/>
        <w:ind w:left="0" w:firstLine="426"/>
        <w:jc w:val="both"/>
      </w:pPr>
      <w:r w:rsidRPr="00D022D0">
        <w:rPr>
          <w:color w:val="000000"/>
          <w:spacing w:val="6"/>
        </w:rPr>
        <w:t>Конституция Российской Федерации (ст.43);</w:t>
      </w:r>
    </w:p>
    <w:p w:rsidR="00994C23" w:rsidRPr="00D022D0" w:rsidRDefault="00994C23" w:rsidP="00994C23">
      <w:pPr>
        <w:widowControl/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uppressAutoHyphens w:val="0"/>
        <w:ind w:left="0" w:firstLine="426"/>
        <w:jc w:val="both"/>
      </w:pPr>
      <w:r>
        <w:t>Федеральный закон «Об образовании в Российской Федерации» от 29 декабря 2012 г. № 273-ФЗ.</w:t>
      </w:r>
    </w:p>
    <w:p w:rsidR="00994C23" w:rsidRPr="00C204B7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proofErr w:type="spellStart"/>
      <w:r w:rsidRPr="00D022D0">
        <w:t>СанПиН</w:t>
      </w:r>
      <w:proofErr w:type="spellEnd"/>
      <w:r w:rsidRPr="00D022D0"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022D0">
          <w:t>2010 г</w:t>
        </w:r>
      </w:smartTag>
      <w:r w:rsidRPr="00D022D0"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D022D0">
          <w:t>2011 г</w:t>
        </w:r>
      </w:smartTag>
      <w:r w:rsidRPr="00D022D0">
        <w:t xml:space="preserve">., регистрационный номер 19993); </w:t>
      </w:r>
    </w:p>
    <w:p w:rsidR="00994C23" w:rsidRPr="00C204B7" w:rsidRDefault="00994C23" w:rsidP="00994C23">
      <w:pPr>
        <w:ind w:firstLine="426"/>
        <w:jc w:val="both"/>
        <w:rPr>
          <w:b/>
          <w:i/>
        </w:rPr>
      </w:pPr>
      <w:r w:rsidRPr="00C204B7">
        <w:rPr>
          <w:b/>
          <w:i/>
        </w:rPr>
        <w:t>Документы в соответствии с ФГОС:</w:t>
      </w:r>
    </w:p>
    <w:p w:rsidR="00994C23" w:rsidRPr="00D022D0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D022D0">
        <w:lastRenderedPageBreak/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 6  октября </w:t>
      </w:r>
      <w:smartTag w:uri="urn:schemas-microsoft-com:office:smarttags" w:element="metricconverter">
        <w:smartTagPr>
          <w:attr w:name="ProductID" w:val="2009 г"/>
        </w:smartTagPr>
        <w:r w:rsidRPr="00D022D0">
          <w:t>2009 г</w:t>
        </w:r>
      </w:smartTag>
      <w:r w:rsidRPr="00D022D0">
        <w:t>. № 373;</w:t>
      </w:r>
    </w:p>
    <w:p w:rsidR="00994C23" w:rsidRPr="00D022D0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D022D0">
        <w:t xml:space="preserve">Приказ Министерства образования и науки РФ от 26 ноября </w:t>
      </w:r>
      <w:smartTag w:uri="urn:schemas-microsoft-com:office:smarttags" w:element="metricconverter">
        <w:smartTagPr>
          <w:attr w:name="ProductID" w:val="2010 г"/>
        </w:smartTagPr>
        <w:r w:rsidRPr="00D022D0">
          <w:t>2010 г</w:t>
        </w:r>
      </w:smartTag>
      <w:r w:rsidRPr="00D022D0">
        <w:t xml:space="preserve">. № 1241 (Регистрационный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D022D0">
          <w:t>2011 г</w:t>
        </w:r>
      </w:smartTag>
      <w:r w:rsidRPr="00D022D0">
        <w:t xml:space="preserve">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022D0">
          <w:t>2009 г</w:t>
        </w:r>
      </w:smartTag>
      <w:r w:rsidRPr="00D022D0">
        <w:t xml:space="preserve">. № 373»; </w:t>
      </w:r>
    </w:p>
    <w:p w:rsidR="00994C23" w:rsidRPr="00D022D0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D022D0"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022D0">
        <w:t>Минобрнауки</w:t>
      </w:r>
      <w:proofErr w:type="spellEnd"/>
      <w:r w:rsidRPr="00D022D0"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D022D0">
          <w:t>2010 г</w:t>
        </w:r>
      </w:smartTag>
      <w:r w:rsidRPr="00D022D0">
        <w:t xml:space="preserve">. №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D022D0">
          <w:t>2011 г</w:t>
        </w:r>
      </w:smartTag>
      <w:r w:rsidRPr="00D022D0">
        <w:t xml:space="preserve">., регистрационный номер 19682); </w:t>
      </w:r>
    </w:p>
    <w:p w:rsidR="00994C23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D022D0"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D022D0">
          <w:t>2011 г</w:t>
        </w:r>
      </w:smartTag>
      <w:r w:rsidRPr="00D022D0"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022D0">
          <w:t>2009 г</w:t>
        </w:r>
      </w:smartTag>
      <w:r w:rsidRPr="00D022D0">
        <w:t>. № 373»;</w:t>
      </w:r>
    </w:p>
    <w:p w:rsidR="00994C23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D022D0">
        <w:t xml:space="preserve">Приказ Министерства образования и науки РФ от </w:t>
      </w:r>
      <w:r>
        <w:t>18декабря</w:t>
      </w:r>
      <w:r w:rsidRPr="00D022D0">
        <w:t xml:space="preserve"> 201</w:t>
      </w:r>
      <w:r>
        <w:t>2</w:t>
      </w:r>
      <w:r w:rsidRPr="00D022D0">
        <w:t xml:space="preserve"> г. № 1</w:t>
      </w:r>
      <w:r>
        <w:t>060</w:t>
      </w:r>
      <w:r w:rsidRPr="00D022D0">
        <w:t xml:space="preserve"> (Регистрационный № </w:t>
      </w:r>
      <w:r>
        <w:t xml:space="preserve">26993 </w:t>
      </w:r>
      <w:r w:rsidRPr="00D022D0">
        <w:t xml:space="preserve">от </w:t>
      </w:r>
      <w:r>
        <w:t>11</w:t>
      </w:r>
      <w:r w:rsidRPr="00D022D0">
        <w:t xml:space="preserve"> февраля 201</w:t>
      </w:r>
      <w:r>
        <w:t>3</w:t>
      </w:r>
      <w:r w:rsidRPr="00D022D0">
        <w:t xml:space="preserve"> г)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022D0">
          <w:t>2009 г</w:t>
        </w:r>
      </w:smartTag>
      <w:r w:rsidRPr="00D022D0">
        <w:t xml:space="preserve">. № 373»; </w:t>
      </w:r>
    </w:p>
    <w:p w:rsidR="00994C23" w:rsidRPr="00C204B7" w:rsidRDefault="00994C23" w:rsidP="00994C23">
      <w:pPr>
        <w:ind w:firstLine="426"/>
        <w:jc w:val="both"/>
        <w:rPr>
          <w:b/>
          <w:i/>
        </w:rPr>
      </w:pPr>
      <w:r w:rsidRPr="00C204B7">
        <w:rPr>
          <w:b/>
          <w:i/>
        </w:rPr>
        <w:t>Документы в соответствии с ФКГОС:</w:t>
      </w:r>
    </w:p>
    <w:p w:rsidR="00994C23" w:rsidRPr="00D022D0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D022D0">
        <w:t>Письмо Министерства образования Российской Федерации от «2</w:t>
      </w:r>
      <w:r>
        <w:t>0</w:t>
      </w:r>
      <w:r w:rsidRPr="00D022D0">
        <w:t xml:space="preserve">» </w:t>
      </w:r>
      <w:r>
        <w:t>апреля</w:t>
      </w:r>
      <w:r w:rsidRPr="00D022D0">
        <w:t xml:space="preserve"> 20</w:t>
      </w:r>
      <w:r>
        <w:t>0</w:t>
      </w:r>
      <w:r w:rsidRPr="00D022D0">
        <w:t xml:space="preserve">1 года № </w:t>
      </w:r>
      <w:r>
        <w:t>4</w:t>
      </w:r>
      <w:r w:rsidRPr="00D022D0">
        <w:t>0</w:t>
      </w:r>
      <w:r>
        <w:t>8/13</w:t>
      </w:r>
      <w:r w:rsidRPr="00D022D0">
        <w:t>-</w:t>
      </w:r>
      <w:r>
        <w:t>13 (Д) «Рекомендации по организации обучения первоклассников в адаптационный период</w:t>
      </w:r>
      <w:r w:rsidRPr="00D022D0">
        <w:t>»</w:t>
      </w:r>
    </w:p>
    <w:p w:rsidR="00994C23" w:rsidRPr="0021712E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360"/>
        <w:jc w:val="both"/>
      </w:pPr>
      <w:r w:rsidRPr="0021712E"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994C23" w:rsidRPr="0021712E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21712E"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94C23" w:rsidRPr="0021712E" w:rsidRDefault="00994C23" w:rsidP="00994C23">
      <w:pPr>
        <w:widowControl/>
        <w:numPr>
          <w:ilvl w:val="0"/>
          <w:numId w:val="30"/>
        </w:numPr>
        <w:tabs>
          <w:tab w:val="num" w:pos="0"/>
        </w:tabs>
        <w:suppressAutoHyphens w:val="0"/>
        <w:ind w:left="0" w:firstLine="426"/>
        <w:jc w:val="both"/>
      </w:pPr>
      <w:r w:rsidRPr="0021712E">
        <w:t xml:space="preserve">Приказ Министерства образования РФ от </w:t>
      </w:r>
      <w:r>
        <w:t>24 января  2012</w:t>
      </w:r>
      <w:r w:rsidRPr="0021712E">
        <w:t xml:space="preserve"> года №</w:t>
      </w:r>
      <w:r>
        <w:t xml:space="preserve"> 3</w:t>
      </w:r>
      <w:r w:rsidRPr="0021712E">
        <w:t>9 «О</w:t>
      </w:r>
      <w:r>
        <w:t xml:space="preserve"> внесении изменений в федеральный компонент государственных образовательных стандартов начального общего, основного общего и среднего (полного) о</w:t>
      </w:r>
      <w:r w:rsidRPr="0021712E">
        <w:t>б</w:t>
      </w:r>
      <w:r>
        <w:t xml:space="preserve">щего образования, </w:t>
      </w:r>
      <w:r w:rsidRPr="0021712E">
        <w:t>утвержден</w:t>
      </w:r>
      <w:r>
        <w:t>ный приказом Министерства образования РФ от 5 марта 2004 г. № 1089»</w:t>
      </w:r>
      <w:r w:rsidRPr="0021712E">
        <w:t>;</w:t>
      </w:r>
    </w:p>
    <w:p w:rsidR="00994C23" w:rsidRPr="0021712E" w:rsidRDefault="00994C23" w:rsidP="00994C23">
      <w:pPr>
        <w:widowControl/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0"/>
        <w:jc w:val="both"/>
      </w:pPr>
      <w:r w:rsidRPr="0021712E">
        <w:t xml:space="preserve">Приказ Министерства образования РФ от </w:t>
      </w:r>
      <w:r>
        <w:t>31 января  2012</w:t>
      </w:r>
      <w:r w:rsidRPr="0021712E">
        <w:t xml:space="preserve"> года №</w:t>
      </w:r>
      <w:r>
        <w:t xml:space="preserve"> 6</w:t>
      </w:r>
      <w:r w:rsidRPr="0021712E">
        <w:t>9 «О</w:t>
      </w:r>
      <w:r>
        <w:t xml:space="preserve"> внесении изменений в федеральный компонент государственных образовательных стандартов начального общего, основного общего и среднего (полного) о</w:t>
      </w:r>
      <w:r w:rsidRPr="0021712E">
        <w:t>б</w:t>
      </w:r>
      <w:r>
        <w:t xml:space="preserve">щего образования, </w:t>
      </w:r>
      <w:r w:rsidRPr="0021712E">
        <w:t>утвержден</w:t>
      </w:r>
      <w:r>
        <w:t>ный приказом Министерства образования РФ от 5 марта 2004 г. № 1089»</w:t>
      </w:r>
      <w:r w:rsidRPr="0021712E">
        <w:t>;</w:t>
      </w:r>
    </w:p>
    <w:p w:rsidR="00994C23" w:rsidRPr="0021712E" w:rsidRDefault="00994C23" w:rsidP="00994C23">
      <w:pPr>
        <w:widowControl/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0"/>
        <w:jc w:val="both"/>
      </w:pPr>
      <w:r w:rsidRPr="0021712E">
        <w:t xml:space="preserve">Приказ </w:t>
      </w:r>
      <w:proofErr w:type="spellStart"/>
      <w:r w:rsidRPr="0021712E">
        <w:t>Минобрнауки</w:t>
      </w:r>
      <w:proofErr w:type="spellEnd"/>
      <w:r w:rsidRPr="0021712E">
        <w:t xml:space="preserve"> РФ от </w:t>
      </w:r>
      <w:r>
        <w:t>1 февраля</w:t>
      </w:r>
      <w:r w:rsidRPr="0021712E">
        <w:t xml:space="preserve"> 20</w:t>
      </w:r>
      <w:r>
        <w:t>12</w:t>
      </w:r>
      <w:r w:rsidRPr="0021712E">
        <w:t xml:space="preserve"> года №</w:t>
      </w:r>
      <w:r>
        <w:t xml:space="preserve"> 7</w:t>
      </w:r>
      <w:r w:rsidRPr="0021712E">
        <w:t>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</w:t>
      </w:r>
      <w:r>
        <w:t>»</w:t>
      </w:r>
      <w:r w:rsidRPr="0021712E">
        <w:t>;</w:t>
      </w:r>
    </w:p>
    <w:p w:rsidR="00994C23" w:rsidRPr="0021712E" w:rsidRDefault="00994C23" w:rsidP="00994C23">
      <w:pPr>
        <w:widowControl/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0"/>
        <w:jc w:val="both"/>
      </w:pPr>
      <w:r w:rsidRPr="0021712E">
        <w:t>Приказ Министерства образования и науки РФ от 1</w:t>
      </w:r>
      <w:r>
        <w:t xml:space="preserve"> апреля</w:t>
      </w:r>
      <w:r w:rsidRPr="0021712E">
        <w:t xml:space="preserve"> 201</w:t>
      </w:r>
      <w:r>
        <w:t>1</w:t>
      </w:r>
      <w:r w:rsidRPr="0021712E">
        <w:t xml:space="preserve"> года №</w:t>
      </w:r>
      <w:r>
        <w:t xml:space="preserve"> 1440</w:t>
      </w:r>
      <w:r w:rsidRPr="0021712E">
        <w:t xml:space="preserve"> «Об утверждении </w:t>
      </w:r>
      <w:r>
        <w:t>Перечня профессий профессиональной подготовки</w:t>
      </w:r>
      <w:r w:rsidRPr="0021712E">
        <w:t>»;</w:t>
      </w:r>
    </w:p>
    <w:p w:rsidR="00994C23" w:rsidRDefault="00994C23" w:rsidP="00994C23">
      <w:pPr>
        <w:widowControl/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0"/>
        <w:jc w:val="both"/>
      </w:pPr>
      <w:r w:rsidRPr="0021712E">
        <w:t xml:space="preserve">Письмо Министерства образования и науки РФ от 21 июня 2006 года №03-1508 «О перечне профессий (специальностей) </w:t>
      </w:r>
      <w:r>
        <w:t>общеобразовательных учреждений»;</w:t>
      </w:r>
    </w:p>
    <w:p w:rsidR="00994C23" w:rsidRDefault="00994C23" w:rsidP="00994C23">
      <w:pPr>
        <w:widowControl/>
        <w:numPr>
          <w:ilvl w:val="0"/>
          <w:numId w:val="30"/>
        </w:numPr>
        <w:tabs>
          <w:tab w:val="clear" w:pos="360"/>
          <w:tab w:val="num" w:pos="0"/>
        </w:tabs>
        <w:suppressAutoHyphens w:val="0"/>
        <w:ind w:left="0" w:firstLine="0"/>
        <w:jc w:val="both"/>
      </w:pPr>
      <w:r w:rsidRPr="0021712E">
        <w:t xml:space="preserve">Приказ Министерства образования РФ от </w:t>
      </w:r>
      <w:r>
        <w:t>3 июня  2011</w:t>
      </w:r>
      <w:r w:rsidRPr="0021712E">
        <w:t xml:space="preserve"> года №</w:t>
      </w:r>
      <w:r>
        <w:t xml:space="preserve"> 1994</w:t>
      </w:r>
      <w:r w:rsidRPr="0021712E">
        <w:t xml:space="preserve"> «О</w:t>
      </w:r>
      <w:r>
        <w:t xml:space="preserve">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</w:t>
      </w:r>
      <w:r w:rsidRPr="0021712E">
        <w:t>утвержден</w:t>
      </w:r>
      <w:r>
        <w:t>ные приказом Министерства образования РФ от 9 марта 2004 г. № 1312»;</w:t>
      </w:r>
    </w:p>
    <w:p w:rsidR="00994C23" w:rsidRPr="00D022D0" w:rsidRDefault="00994C23" w:rsidP="00994C23">
      <w:pPr>
        <w:shd w:val="clear" w:color="auto" w:fill="FFFFFF"/>
        <w:tabs>
          <w:tab w:val="num" w:pos="0"/>
          <w:tab w:val="left" w:pos="1637"/>
        </w:tabs>
        <w:ind w:firstLine="426"/>
        <w:rPr>
          <w:b/>
          <w:i/>
          <w:u w:val="single"/>
        </w:rPr>
      </w:pPr>
      <w:r w:rsidRPr="00D022D0">
        <w:rPr>
          <w:b/>
          <w:i/>
          <w:u w:val="single"/>
        </w:rPr>
        <w:lastRenderedPageBreak/>
        <w:t>региональные:</w:t>
      </w:r>
    </w:p>
    <w:p w:rsidR="00994C23" w:rsidRDefault="00994C23" w:rsidP="00994C23">
      <w:pPr>
        <w:pStyle w:val="ae"/>
        <w:numPr>
          <w:ilvl w:val="0"/>
          <w:numId w:val="47"/>
        </w:numPr>
      </w:pPr>
      <w:r>
        <w:t>Писем департамента образования ЯО от 24.05.2011 №1589/01-10 «О введении третьего часа физической культуры в ОУ области»  и от 19.07.2012 №1665/01-10 «О направлении  учебных программ и методических рекомендаций»;</w:t>
      </w:r>
    </w:p>
    <w:p w:rsidR="00994C23" w:rsidRDefault="00994C23" w:rsidP="00994C23">
      <w:pPr>
        <w:pStyle w:val="ae"/>
        <w:numPr>
          <w:ilvl w:val="0"/>
          <w:numId w:val="47"/>
        </w:numPr>
      </w:pPr>
      <w:r>
        <w:t>Письма  департамента образования ЯО от 30.03.2012 №726/01-10 «О преподавании учебного предмета «Основы религиозных  культур и светской этики»</w:t>
      </w:r>
    </w:p>
    <w:p w:rsidR="00994C23" w:rsidRDefault="00994C23" w:rsidP="00994C23"/>
    <w:p w:rsidR="00994C23" w:rsidRPr="00576BBA" w:rsidRDefault="00994C23" w:rsidP="00994C23">
      <w:pPr>
        <w:pStyle w:val="a4"/>
        <w:spacing w:after="0"/>
        <w:ind w:left="-57" w:right="-57" w:firstLine="454"/>
        <w:jc w:val="both"/>
      </w:pPr>
    </w:p>
    <w:p w:rsidR="00994C23" w:rsidRPr="00F3219D" w:rsidRDefault="00994C23" w:rsidP="00994C23">
      <w:pPr>
        <w:jc w:val="center"/>
        <w:rPr>
          <w:b/>
          <w:szCs w:val="28"/>
        </w:rPr>
      </w:pPr>
      <w:r w:rsidRPr="00F3219D">
        <w:rPr>
          <w:b/>
          <w:szCs w:val="28"/>
        </w:rPr>
        <w:t xml:space="preserve">Учебный план </w:t>
      </w:r>
    </w:p>
    <w:p w:rsidR="00994C23" w:rsidRPr="00F3219D" w:rsidRDefault="00994C23" w:rsidP="00994C23">
      <w:pPr>
        <w:jc w:val="center"/>
        <w:rPr>
          <w:b/>
          <w:szCs w:val="28"/>
        </w:rPr>
      </w:pPr>
      <w:r>
        <w:rPr>
          <w:b/>
          <w:szCs w:val="28"/>
        </w:rPr>
        <w:t xml:space="preserve">для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 xml:space="preserve"> 5 класса</w:t>
      </w:r>
    </w:p>
    <w:p w:rsidR="00994C23" w:rsidRPr="00F3219D" w:rsidRDefault="00994C23" w:rsidP="00994C23">
      <w:pPr>
        <w:jc w:val="center"/>
        <w:rPr>
          <w:b/>
          <w:szCs w:val="28"/>
        </w:rPr>
      </w:pPr>
      <w:r w:rsidRPr="00F3219D">
        <w:rPr>
          <w:b/>
          <w:szCs w:val="28"/>
        </w:rPr>
        <w:t xml:space="preserve">муниципального  общеобразовательного учреждения </w:t>
      </w:r>
    </w:p>
    <w:p w:rsidR="00994C23" w:rsidRPr="00F3219D" w:rsidRDefault="00994C23" w:rsidP="00994C23">
      <w:pPr>
        <w:jc w:val="center"/>
        <w:rPr>
          <w:b/>
          <w:szCs w:val="28"/>
        </w:rPr>
      </w:pPr>
      <w:r w:rsidRPr="00F3219D">
        <w:rPr>
          <w:b/>
          <w:szCs w:val="28"/>
        </w:rPr>
        <w:t xml:space="preserve">Хмельниковская  средняя общеобразовательная школа, реализующего образовательную программу основного общего образования в рамках  ФГОС </w:t>
      </w:r>
    </w:p>
    <w:p w:rsidR="00994C23" w:rsidRPr="00F3219D" w:rsidRDefault="00994C23" w:rsidP="00994C23">
      <w:pPr>
        <w:jc w:val="center"/>
        <w:rPr>
          <w:b/>
          <w:szCs w:val="28"/>
        </w:rPr>
      </w:pPr>
    </w:p>
    <w:p w:rsidR="00994C23" w:rsidRPr="00F3219D" w:rsidRDefault="00994C23" w:rsidP="00994C23">
      <w:pPr>
        <w:jc w:val="center"/>
        <w:rPr>
          <w:b/>
          <w:szCs w:val="28"/>
        </w:rPr>
      </w:pPr>
      <w:r w:rsidRPr="00F3219D">
        <w:rPr>
          <w:b/>
          <w:szCs w:val="28"/>
        </w:rPr>
        <w:t>на 2014-2015 учебный год</w:t>
      </w:r>
    </w:p>
    <w:p w:rsidR="00994C23" w:rsidRPr="00F3219D" w:rsidRDefault="00994C23" w:rsidP="00994C23">
      <w:pPr>
        <w:jc w:val="center"/>
        <w:rPr>
          <w:b/>
          <w:sz w:val="32"/>
          <w:szCs w:val="36"/>
        </w:rPr>
      </w:pPr>
    </w:p>
    <w:p w:rsidR="00994C23" w:rsidRPr="00626D2D" w:rsidRDefault="00994C23" w:rsidP="00994C23">
      <w:pPr>
        <w:jc w:val="both"/>
        <w:rPr>
          <w:color w:val="FF0000"/>
        </w:rPr>
      </w:pPr>
    </w:p>
    <w:p w:rsidR="00994C23" w:rsidRPr="00E64133" w:rsidRDefault="00994C23" w:rsidP="00994C23">
      <w:pPr>
        <w:jc w:val="center"/>
        <w:rPr>
          <w:b/>
          <w:szCs w:val="28"/>
        </w:rPr>
      </w:pPr>
      <w:r w:rsidRPr="00E64133">
        <w:rPr>
          <w:b/>
          <w:szCs w:val="28"/>
        </w:rPr>
        <w:t>Перечень учебных предметов</w:t>
      </w:r>
    </w:p>
    <w:p w:rsidR="00994C23" w:rsidRDefault="00994C23" w:rsidP="00994C23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</w:p>
    <w:p w:rsidR="00994C23" w:rsidRPr="00C67BBD" w:rsidRDefault="00994C23" w:rsidP="00994C23">
      <w:pPr>
        <w:tabs>
          <w:tab w:val="left" w:pos="4500"/>
          <w:tab w:val="left" w:pos="9180"/>
          <w:tab w:val="left" w:pos="9360"/>
        </w:tabs>
        <w:ind w:firstLine="567"/>
        <w:jc w:val="both"/>
      </w:pPr>
      <w:proofErr w:type="gramStart"/>
      <w:r w:rsidRPr="003B7884">
        <w:rPr>
          <w:b/>
        </w:rPr>
        <w:t>Обязательная часть</w:t>
      </w:r>
      <w:r w:rsidRPr="00C67BBD">
        <w:t xml:space="preserve"> учебного плана </w:t>
      </w:r>
      <w:r>
        <w:t xml:space="preserve">для обучающихся 5 класса,  реализующего образовательную программу основного  общего образования в рамках ФГОС, </w:t>
      </w:r>
      <w:r w:rsidRPr="00C67BBD">
        <w:t xml:space="preserve">представлена семью предметными областями («Филология», «Математика и информатика», «Обществознание и естествознание (окружающий мир)», «Искусство», «Технология», «Физическая культура»), каждая из которых направлена на решение основных задач реализации содержания учебных предметов,  входящих в их состав. </w:t>
      </w:r>
      <w:proofErr w:type="gramEnd"/>
    </w:p>
    <w:p w:rsidR="00994C23" w:rsidRPr="00C67BBD" w:rsidRDefault="00994C23" w:rsidP="00994C23">
      <w:pPr>
        <w:ind w:right="-142" w:firstLine="567"/>
        <w:jc w:val="both"/>
      </w:pPr>
      <w:r w:rsidRPr="00C67BBD">
        <w:t xml:space="preserve">Предметная область </w:t>
      </w:r>
      <w:r w:rsidRPr="00D87F57">
        <w:t>«Филология»</w:t>
      </w:r>
      <w:r w:rsidRPr="00C67BBD">
        <w:t xml:space="preserve"> представлена предметами  </w:t>
      </w:r>
      <w:r w:rsidRPr="00D87F57">
        <w:rPr>
          <w:b/>
        </w:rPr>
        <w:t>«Русский язык»</w:t>
      </w:r>
      <w:r w:rsidRPr="00C67BBD">
        <w:t xml:space="preserve">, </w:t>
      </w:r>
      <w:r w:rsidRPr="00D87F57">
        <w:rPr>
          <w:b/>
        </w:rPr>
        <w:t>«Литературное чтение»,  «</w:t>
      </w:r>
      <w:r>
        <w:rPr>
          <w:b/>
        </w:rPr>
        <w:t xml:space="preserve">Немецкий </w:t>
      </w:r>
      <w:r w:rsidRPr="00D87F57">
        <w:rPr>
          <w:b/>
        </w:rPr>
        <w:t xml:space="preserve"> язык».</w:t>
      </w:r>
    </w:p>
    <w:p w:rsidR="00994C23" w:rsidRPr="00C67BBD" w:rsidRDefault="00994C23" w:rsidP="00994C23">
      <w:pPr>
        <w:ind w:firstLine="567"/>
        <w:jc w:val="both"/>
      </w:pPr>
      <w:r w:rsidRPr="00C67BBD">
        <w:t xml:space="preserve">Предметная область «Математика и информатика» представлена учебным предметом </w:t>
      </w:r>
      <w:r w:rsidRPr="00D87F57">
        <w:rPr>
          <w:b/>
        </w:rPr>
        <w:t>«Математика»</w:t>
      </w:r>
      <w:r w:rsidRPr="00C67BBD">
        <w:t>.</w:t>
      </w:r>
    </w:p>
    <w:p w:rsidR="00994C23" w:rsidRDefault="00994C23" w:rsidP="00994C23">
      <w:pPr>
        <w:ind w:firstLine="567"/>
        <w:jc w:val="both"/>
      </w:pPr>
      <w:proofErr w:type="gramStart"/>
      <w:r w:rsidRPr="00C67BBD">
        <w:t xml:space="preserve">Предметная область «Обществознание и естествознание» представлена предметом </w:t>
      </w:r>
      <w:r w:rsidRPr="00D87F57">
        <w:rPr>
          <w:b/>
        </w:rPr>
        <w:t>«</w:t>
      </w:r>
      <w:r>
        <w:rPr>
          <w:b/>
        </w:rPr>
        <w:t>История</w:t>
      </w:r>
      <w:r w:rsidRPr="00D87F57">
        <w:rPr>
          <w:b/>
        </w:rPr>
        <w:t>»</w:t>
      </w:r>
      <w:r>
        <w:rPr>
          <w:b/>
        </w:rPr>
        <w:t>, «Обществознание», «География», «Биология».</w:t>
      </w:r>
      <w:proofErr w:type="gramEnd"/>
    </w:p>
    <w:p w:rsidR="00994C23" w:rsidRPr="00073BDE" w:rsidRDefault="00994C23" w:rsidP="00994C23">
      <w:pPr>
        <w:ind w:firstLine="567"/>
        <w:jc w:val="both"/>
        <w:rPr>
          <w:b/>
        </w:rPr>
      </w:pPr>
      <w:r w:rsidRPr="00C67BBD">
        <w:t>Предметная область</w:t>
      </w:r>
      <w:r>
        <w:t xml:space="preserve"> «Основы духовно- нравственной культуры народов России» представлена предметом </w:t>
      </w:r>
      <w:r w:rsidRPr="00073BDE">
        <w:rPr>
          <w:b/>
        </w:rPr>
        <w:t>«Основы духовно- нравственной культуры народов России»</w:t>
      </w:r>
      <w:r>
        <w:rPr>
          <w:b/>
        </w:rPr>
        <w:t xml:space="preserve">, </w:t>
      </w:r>
      <w:r>
        <w:t>за счет часов школьного  компонента</w:t>
      </w:r>
      <w:proofErr w:type="gramStart"/>
      <w:r>
        <w:t xml:space="preserve"> .</w:t>
      </w:r>
      <w:proofErr w:type="gramEnd"/>
    </w:p>
    <w:p w:rsidR="00994C23" w:rsidRPr="00D87F57" w:rsidRDefault="00994C23" w:rsidP="00994C23">
      <w:pPr>
        <w:ind w:firstLine="567"/>
        <w:jc w:val="both"/>
        <w:rPr>
          <w:b/>
        </w:rPr>
      </w:pPr>
      <w:r w:rsidRPr="00C67BBD">
        <w:t xml:space="preserve">Предметная область «Искусство» представлена учебными предметами </w:t>
      </w:r>
      <w:r w:rsidRPr="00D87F57">
        <w:rPr>
          <w:b/>
        </w:rPr>
        <w:t xml:space="preserve">«Изобразительное искусство» </w:t>
      </w:r>
      <w:r w:rsidRPr="00C67BBD">
        <w:t xml:space="preserve">и </w:t>
      </w:r>
      <w:r w:rsidRPr="00D87F57">
        <w:rPr>
          <w:b/>
        </w:rPr>
        <w:t>«Музыка».</w:t>
      </w:r>
    </w:p>
    <w:p w:rsidR="00994C23" w:rsidRPr="00C67BBD" w:rsidRDefault="00994C23" w:rsidP="00994C23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C67BBD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Pr="00D87F57">
        <w:rPr>
          <w:rFonts w:ascii="Times New Roman" w:hAnsi="Times New Roman" w:cs="Times New Roman"/>
          <w:b/>
        </w:rPr>
        <w:t>«Технология».</w:t>
      </w:r>
    </w:p>
    <w:p w:rsidR="00994C23" w:rsidRDefault="00994C23" w:rsidP="00994C23">
      <w:pPr>
        <w:ind w:firstLine="567"/>
        <w:jc w:val="both"/>
      </w:pPr>
      <w:r w:rsidRPr="00C67BBD">
        <w:t xml:space="preserve">Предметная область «Физическая культура» представлена учебным предметом </w:t>
      </w:r>
      <w:r w:rsidRPr="00D87F57">
        <w:rPr>
          <w:b/>
        </w:rPr>
        <w:t>«Физическая культура».</w:t>
      </w:r>
    </w:p>
    <w:p w:rsidR="00994C23" w:rsidRDefault="00994C23" w:rsidP="00994C23">
      <w:pPr>
        <w:ind w:firstLine="567"/>
        <w:jc w:val="both"/>
        <w:rPr>
          <w:rStyle w:val="FontStyle64"/>
          <w:szCs w:val="28"/>
        </w:rPr>
      </w:pPr>
      <w:r>
        <w:rPr>
          <w:rStyle w:val="FontStyle64"/>
          <w:b/>
          <w:szCs w:val="28"/>
        </w:rPr>
        <w:t>Ч</w:t>
      </w:r>
      <w:r w:rsidRPr="003B7884">
        <w:rPr>
          <w:rStyle w:val="FontStyle64"/>
          <w:b/>
          <w:szCs w:val="28"/>
        </w:rPr>
        <w:t>асть</w:t>
      </w:r>
      <w:r>
        <w:rPr>
          <w:rStyle w:val="FontStyle64"/>
          <w:szCs w:val="28"/>
        </w:rPr>
        <w:t xml:space="preserve">, формируемая участниками </w:t>
      </w:r>
      <w:proofErr w:type="spellStart"/>
      <w:r>
        <w:rPr>
          <w:rStyle w:val="FontStyle64"/>
          <w:szCs w:val="28"/>
        </w:rPr>
        <w:t>образовательного</w:t>
      </w:r>
      <w:r w:rsidRPr="003B7884">
        <w:rPr>
          <w:rStyle w:val="FontStyle64"/>
          <w:szCs w:val="28"/>
        </w:rPr>
        <w:t>в</w:t>
      </w:r>
      <w:proofErr w:type="spellEnd"/>
      <w:r w:rsidRPr="003B7884">
        <w:rPr>
          <w:rStyle w:val="FontStyle64"/>
          <w:szCs w:val="28"/>
        </w:rPr>
        <w:t xml:space="preserve"> </w:t>
      </w:r>
      <w:proofErr w:type="gramStart"/>
      <w:r w:rsidRPr="003B7884">
        <w:rPr>
          <w:rStyle w:val="FontStyle64"/>
          <w:szCs w:val="28"/>
        </w:rPr>
        <w:t>соответствии</w:t>
      </w:r>
      <w:proofErr w:type="gramEnd"/>
      <w:r w:rsidRPr="003B7884">
        <w:rPr>
          <w:rStyle w:val="FontStyle64"/>
          <w:szCs w:val="28"/>
        </w:rPr>
        <w:t xml:space="preserve"> с санитарно-гигиени</w:t>
      </w:r>
      <w:r>
        <w:rPr>
          <w:rStyle w:val="FontStyle64"/>
          <w:szCs w:val="28"/>
        </w:rPr>
        <w:t>ческими требованиями представлена следующими курсами:</w:t>
      </w:r>
    </w:p>
    <w:tbl>
      <w:tblPr>
        <w:tblStyle w:val="ab"/>
        <w:tblW w:w="9933" w:type="dxa"/>
        <w:tblLayout w:type="fixed"/>
        <w:tblLook w:val="04A0"/>
      </w:tblPr>
      <w:tblGrid>
        <w:gridCol w:w="642"/>
        <w:gridCol w:w="7297"/>
        <w:gridCol w:w="1994"/>
      </w:tblGrid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1.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2.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Литературное чтение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3.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Духовно-нравственная культура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 xml:space="preserve">4. </w:t>
            </w:r>
          </w:p>
        </w:tc>
        <w:tc>
          <w:tcPr>
            <w:tcW w:w="7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Введение в информатику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</w:tbl>
    <w:p w:rsidR="00994C23" w:rsidRDefault="00994C23" w:rsidP="00994C23">
      <w:pPr>
        <w:ind w:firstLine="567"/>
        <w:jc w:val="both"/>
        <w:rPr>
          <w:rStyle w:val="Zag11"/>
          <w:rFonts w:eastAsia="@Arial Unicode MS"/>
        </w:rPr>
      </w:pPr>
    </w:p>
    <w:p w:rsidR="00994C23" w:rsidRPr="00F3219D" w:rsidRDefault="00994C23" w:rsidP="00994C23">
      <w:pPr>
        <w:tabs>
          <w:tab w:val="left" w:pos="4500"/>
          <w:tab w:val="left" w:pos="9180"/>
          <w:tab w:val="left" w:pos="9360"/>
        </w:tabs>
        <w:jc w:val="center"/>
        <w:rPr>
          <w:b/>
          <w:szCs w:val="28"/>
        </w:rPr>
      </w:pPr>
      <w:r w:rsidRPr="00F3219D">
        <w:rPr>
          <w:b/>
          <w:szCs w:val="28"/>
        </w:rPr>
        <w:t>Трудоемкость учебного плана</w:t>
      </w:r>
    </w:p>
    <w:p w:rsidR="00994C23" w:rsidRDefault="00994C23" w:rsidP="00994C23">
      <w:pPr>
        <w:ind w:firstLine="900"/>
        <w:jc w:val="both"/>
      </w:pPr>
      <w:r>
        <w:rPr>
          <w:szCs w:val="28"/>
        </w:rPr>
        <w:t>В 5 классе</w:t>
      </w:r>
      <w:r w:rsidRPr="003B7884">
        <w:rPr>
          <w:szCs w:val="28"/>
        </w:rPr>
        <w:t xml:space="preserve"> н</w:t>
      </w:r>
      <w:r>
        <w:rPr>
          <w:szCs w:val="28"/>
        </w:rPr>
        <w:t>едельная нагрузка  составляет 32</w:t>
      </w:r>
      <w:r w:rsidRPr="003B7884">
        <w:rPr>
          <w:szCs w:val="28"/>
        </w:rPr>
        <w:t xml:space="preserve"> час</w:t>
      </w:r>
      <w:r>
        <w:rPr>
          <w:szCs w:val="28"/>
        </w:rPr>
        <w:t>а</w:t>
      </w:r>
      <w:r w:rsidRPr="003B7884">
        <w:rPr>
          <w:szCs w:val="28"/>
        </w:rPr>
        <w:t>, продолжител</w:t>
      </w:r>
      <w:r>
        <w:rPr>
          <w:szCs w:val="28"/>
        </w:rPr>
        <w:t xml:space="preserve">ьность учебного года – 35  </w:t>
      </w:r>
      <w:proofErr w:type="gramStart"/>
      <w:r>
        <w:rPr>
          <w:szCs w:val="28"/>
        </w:rPr>
        <w:t>учебных</w:t>
      </w:r>
      <w:proofErr w:type="gramEnd"/>
      <w:r>
        <w:rPr>
          <w:szCs w:val="28"/>
        </w:rPr>
        <w:t xml:space="preserve"> недели. </w:t>
      </w:r>
      <w:r w:rsidRPr="00E90D82">
        <w:t>Режим работы - шестидневная неделя.</w:t>
      </w:r>
    </w:p>
    <w:p w:rsidR="00994C23" w:rsidRDefault="00994C23" w:rsidP="00994C2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3B7884">
        <w:rPr>
          <w:szCs w:val="28"/>
        </w:rPr>
        <w:t>родолжительность уроков –   45 минут.</w:t>
      </w:r>
    </w:p>
    <w:p w:rsidR="00994C23" w:rsidRPr="008E2B4F" w:rsidRDefault="00994C23" w:rsidP="00994C23">
      <w:pPr>
        <w:rPr>
          <w:b/>
          <w:sz w:val="32"/>
          <w:szCs w:val="36"/>
        </w:rPr>
      </w:pPr>
    </w:p>
    <w:p w:rsidR="00994C23" w:rsidRPr="008E2B4F" w:rsidRDefault="00994C23" w:rsidP="00994C23">
      <w:pPr>
        <w:jc w:val="center"/>
        <w:rPr>
          <w:b/>
          <w:szCs w:val="28"/>
        </w:rPr>
      </w:pPr>
      <w:r w:rsidRPr="008E2B4F">
        <w:rPr>
          <w:b/>
          <w:szCs w:val="28"/>
        </w:rPr>
        <w:t>Последовательность и распределение по периодам обучения</w:t>
      </w:r>
    </w:p>
    <w:p w:rsidR="00994C23" w:rsidRDefault="00994C23" w:rsidP="00994C23">
      <w:pPr>
        <w:ind w:firstLine="603"/>
        <w:jc w:val="both"/>
      </w:pPr>
      <w:r w:rsidRPr="00E13728">
        <w:t xml:space="preserve">Учебный план </w:t>
      </w:r>
      <w:r>
        <w:t xml:space="preserve">для обучающихся 5 классов МОУ Хмельниковская СОШ, реализующего образовательную программу основного общего образования в рамках  ФГОС, </w:t>
      </w:r>
      <w:r w:rsidRPr="00940945">
        <w:t xml:space="preserve">акцентирован 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994C23" w:rsidRDefault="00994C23" w:rsidP="00994C23">
      <w:pPr>
        <w:ind w:firstLine="603"/>
        <w:jc w:val="both"/>
      </w:pPr>
      <w: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994C23" w:rsidRDefault="00994C23" w:rsidP="00994C23">
      <w:pPr>
        <w:ind w:firstLine="603"/>
        <w:jc w:val="both"/>
      </w:pPr>
      <w: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познавательной деятельности;</w:t>
      </w:r>
    </w:p>
    <w:p w:rsidR="00994C23" w:rsidRDefault="00994C23" w:rsidP="00994C23">
      <w:pPr>
        <w:ind w:firstLine="603"/>
        <w:jc w:val="both"/>
      </w:pPr>
      <w:r>
        <w:t xml:space="preserve">- </w:t>
      </w:r>
      <w:proofErr w:type="spellStart"/>
      <w:r>
        <w:t>метапредметные</w:t>
      </w:r>
      <w:proofErr w:type="spellEnd"/>
      <w:r>
        <w:t xml:space="preserve">, включающие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994C23" w:rsidRDefault="00994C23" w:rsidP="00994C23">
      <w:pPr>
        <w:ind w:firstLine="603"/>
        <w:jc w:val="both"/>
      </w:pPr>
      <w: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994C23" w:rsidRDefault="00994C23" w:rsidP="00994C23">
      <w:pPr>
        <w:pStyle w:val="Style20"/>
        <w:widowControl/>
        <w:spacing w:line="240" w:lineRule="auto"/>
        <w:ind w:right="-113" w:firstLine="720"/>
        <w:jc w:val="center"/>
        <w:rPr>
          <w:b/>
          <w:sz w:val="28"/>
          <w:szCs w:val="28"/>
        </w:rPr>
      </w:pPr>
    </w:p>
    <w:p w:rsidR="00994C23" w:rsidRDefault="00994C23" w:rsidP="00994C23">
      <w:pPr>
        <w:pStyle w:val="Style20"/>
        <w:widowControl/>
        <w:spacing w:line="240" w:lineRule="auto"/>
        <w:ind w:right="-113" w:firstLine="720"/>
        <w:jc w:val="center"/>
        <w:rPr>
          <w:b/>
          <w:sz w:val="28"/>
          <w:szCs w:val="28"/>
        </w:rPr>
      </w:pPr>
    </w:p>
    <w:p w:rsidR="00994C23" w:rsidRDefault="00994C23" w:rsidP="00994C23">
      <w:pPr>
        <w:pStyle w:val="Style20"/>
        <w:widowControl/>
        <w:spacing w:line="240" w:lineRule="auto"/>
        <w:ind w:right="-113" w:firstLine="720"/>
        <w:jc w:val="center"/>
        <w:rPr>
          <w:b/>
          <w:sz w:val="28"/>
          <w:szCs w:val="28"/>
        </w:rPr>
      </w:pPr>
    </w:p>
    <w:p w:rsidR="00994C23" w:rsidRDefault="00994C23" w:rsidP="00994C23">
      <w:pPr>
        <w:pStyle w:val="Style20"/>
        <w:widowControl/>
        <w:spacing w:line="240" w:lineRule="auto"/>
        <w:ind w:right="-113" w:firstLine="720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7371"/>
      </w:tblGrid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t xml:space="preserve">№ </w:t>
            </w:r>
            <w:proofErr w:type="spellStart"/>
            <w:proofErr w:type="gramStart"/>
            <w:r w:rsidRPr="005A06DF">
              <w:t>п</w:t>
            </w:r>
            <w:proofErr w:type="spellEnd"/>
            <w:proofErr w:type="gramEnd"/>
            <w:r w:rsidRPr="005A06DF">
              <w:t>/</w:t>
            </w:r>
            <w:proofErr w:type="spellStart"/>
            <w:r w:rsidRPr="005A06DF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t>Предметные области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t>Основные задачи реализации содержания</w:t>
            </w:r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t xml:space="preserve">Филология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roofErr w:type="gramStart"/>
            <w:r w:rsidRPr="005A06DF">
      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      </w:r>
            <w:proofErr w:type="gramEnd"/>
          </w:p>
          <w:p w:rsidR="00994C23" w:rsidRPr="005A06DF" w:rsidRDefault="00994C23" w:rsidP="00994C23">
            <w:r w:rsidRPr="005A06DF"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994C23" w:rsidRPr="005A06DF" w:rsidRDefault="00994C23" w:rsidP="00994C23">
            <w:r w:rsidRPr="005A06DF">
              <w:t>формирование основы для   понимания особенностей разных культур и  воспитания уважения к ним;</w:t>
            </w:r>
          </w:p>
          <w:p w:rsidR="00994C23" w:rsidRPr="005A06DF" w:rsidRDefault="00994C23" w:rsidP="00994C23">
            <w:r w:rsidRPr="005A06DF"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994C23" w:rsidRPr="005A06DF" w:rsidRDefault="00994C23" w:rsidP="00994C23">
            <w:r w:rsidRPr="005A06DF"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5A06DF">
              <w:t>c</w:t>
            </w:r>
            <w:proofErr w:type="spellEnd"/>
            <w:r w:rsidRPr="005A06DF">
              <w:t xml:space="preserve"> установкой на билингвизм;</w:t>
            </w:r>
          </w:p>
          <w:p w:rsidR="00994C23" w:rsidRPr="005A06DF" w:rsidRDefault="00994C23" w:rsidP="00994C23">
            <w:r w:rsidRPr="005A06DF"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Математика и информатика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r w:rsidRPr="005A06DF">
              <w:t>Изучение предметной области «Математика и информатика» должно  обеспечить:</w:t>
            </w:r>
          </w:p>
          <w:p w:rsidR="00994C23" w:rsidRPr="005A06DF" w:rsidRDefault="00994C23" w:rsidP="00994C23">
            <w:r w:rsidRPr="005A06DF">
              <w:t>осознание значения математики и информатики в повседневной жизни человека;</w:t>
            </w:r>
          </w:p>
          <w:p w:rsidR="00994C23" w:rsidRPr="005A06DF" w:rsidRDefault="00994C23" w:rsidP="00994C23">
            <w:r w:rsidRPr="005A06DF"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994C23" w:rsidRPr="005A06DF" w:rsidRDefault="00994C23" w:rsidP="00994C23">
            <w:r w:rsidRPr="005A06DF">
              <w:t>понимание роли информационных процессов в современном мире;</w:t>
            </w:r>
          </w:p>
          <w:p w:rsidR="00994C23" w:rsidRPr="005A06DF" w:rsidRDefault="00994C23" w:rsidP="00994C23">
            <w:r w:rsidRPr="005A06DF">
              <w:t xml:space="preserve">формирование представлений о математике как части общечеловеческой культуры, универсальном языке науки, </w:t>
            </w:r>
            <w:r w:rsidRPr="005A06DF">
              <w:lastRenderedPageBreak/>
              <w:t xml:space="preserve">позволяющем описывать и изучать реальные процессы и явления. </w:t>
            </w:r>
          </w:p>
          <w:p w:rsidR="00994C23" w:rsidRPr="005A06DF" w:rsidRDefault="00994C23" w:rsidP="00994C23">
            <w:proofErr w:type="gramStart"/>
            <w:r w:rsidRPr="005A06DF">
      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      </w:r>
            <w:proofErr w:type="gramEnd"/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Общественно – научные предметы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jc w:val="both"/>
            </w:pPr>
            <w:r w:rsidRPr="005A06DF">
              <w:t xml:space="preserve">Изучение предметной области «Общественно-научные предметы» должно обеспечить: </w:t>
            </w:r>
          </w:p>
          <w:p w:rsidR="00994C23" w:rsidRPr="005A06DF" w:rsidRDefault="00994C23" w:rsidP="00994C23">
            <w:pPr>
              <w:jc w:val="both"/>
            </w:pPr>
            <w:proofErr w:type="spellStart"/>
            <w:r w:rsidRPr="005A06DF">
              <w:t>формированиемировоззренческой</w:t>
            </w:r>
            <w:proofErr w:type="gramStart"/>
            <w:r w:rsidRPr="005A06DF">
              <w:t>,ц</w:t>
            </w:r>
            <w:proofErr w:type="gramEnd"/>
            <w:r w:rsidRPr="005A06DF">
              <w:t>енностно-смысловой</w:t>
            </w:r>
            <w:proofErr w:type="spellEnd"/>
            <w:r w:rsidRPr="005A06DF">
              <w:t xml:space="preserve">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5A06DF">
              <w:t>поликультурности</w:t>
            </w:r>
            <w:proofErr w:type="spellEnd"/>
            <w:r w:rsidRPr="005A06DF">
              <w:t>, толерантности, приверженности ценностям, закреплённым в Конституции Российской Федерации;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понимание основных принципов жизни общества, роли окружающей среды  как важного фактора формирования качеств личности, ее социализации; </w:t>
            </w:r>
          </w:p>
          <w:p w:rsidR="00994C23" w:rsidRPr="005A06DF" w:rsidRDefault="00994C23" w:rsidP="00994C23">
            <w:pPr>
              <w:jc w:val="both"/>
            </w:pPr>
            <w:r w:rsidRPr="005A06DF"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осознание своей роли в целостном, многообразном и быстро изменяющемся глобальном мире;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994C23" w:rsidRPr="005A06DF" w:rsidRDefault="00994C23" w:rsidP="00994C23">
            <w:pPr>
              <w:jc w:val="both"/>
            </w:pPr>
            <w:r w:rsidRPr="005A06DF"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Основы духовно – нравственной культуры народов России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jc w:val="both"/>
            </w:pPr>
            <w:r w:rsidRPr="005A06DF">
              <w:t xml:space="preserve">Изучение предметной области «Основы духовно-нравственной культуры народов России» должно обеспечить:  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знание основных норм морали, нравственных, духовных идеалов, хранимых в культурных </w:t>
            </w:r>
            <w:proofErr w:type="spellStart"/>
            <w:r w:rsidRPr="005A06DF">
              <w:t>традицияхнародов</w:t>
            </w:r>
            <w:proofErr w:type="spellEnd"/>
            <w:r w:rsidRPr="005A06DF">
              <w:t xml:space="preserve"> </w:t>
            </w:r>
            <w:proofErr w:type="spellStart"/>
            <w:r w:rsidRPr="005A06DF">
              <w:t>России</w:t>
            </w:r>
            <w:proofErr w:type="gramStart"/>
            <w:r w:rsidRPr="005A06DF">
              <w:t>,г</w:t>
            </w:r>
            <w:proofErr w:type="gramEnd"/>
            <w:r w:rsidRPr="005A06DF">
              <w:t>отовность</w:t>
            </w:r>
            <w:proofErr w:type="spellEnd"/>
            <w:r w:rsidRPr="005A06DF">
              <w:t xml:space="preserve"> на их основе к сознательному самоограничению в поступках, поведении, расточительном </w:t>
            </w:r>
            <w:proofErr w:type="spellStart"/>
            <w:r w:rsidRPr="005A06DF">
              <w:t>потребительстве</w:t>
            </w:r>
            <w:proofErr w:type="spellEnd"/>
            <w:r w:rsidRPr="005A06DF">
              <w:t>;</w:t>
            </w:r>
          </w:p>
          <w:p w:rsidR="00994C23" w:rsidRPr="005A06DF" w:rsidRDefault="00994C23" w:rsidP="00994C23">
            <w:pPr>
              <w:jc w:val="both"/>
            </w:pPr>
            <w:r w:rsidRPr="005A06DF"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понимание значения нравственности, веры и религии в жизни человека, семьи и общества;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      </w:r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Естественно – научные предметы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jc w:val="both"/>
            </w:pPr>
            <w:r w:rsidRPr="005A06DF">
              <w:t>Изучение предметной области «</w:t>
            </w:r>
            <w:proofErr w:type="spellStart"/>
            <w:proofErr w:type="gramStart"/>
            <w:r w:rsidRPr="005A06DF">
              <w:t>Естественно-научные</w:t>
            </w:r>
            <w:proofErr w:type="spellEnd"/>
            <w:proofErr w:type="gramEnd"/>
            <w:r w:rsidRPr="005A06DF">
              <w:t xml:space="preserve"> предметы»  должно обеспечить: </w:t>
            </w:r>
          </w:p>
          <w:p w:rsidR="00994C23" w:rsidRPr="005A06DF" w:rsidRDefault="00994C23" w:rsidP="00994C23">
            <w:pPr>
              <w:jc w:val="both"/>
            </w:pPr>
            <w:r w:rsidRPr="005A06DF">
              <w:t>формирование целостной научной картины мира;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овладение  научным подходом к решению различных задач;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воспитание ответственного и бережного отношения к окружающей среде;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овладение  </w:t>
            </w:r>
            <w:proofErr w:type="spellStart"/>
            <w:r w:rsidRPr="005A06DF">
              <w:t>экосистемной</w:t>
            </w:r>
            <w:proofErr w:type="spellEnd"/>
            <w:r w:rsidRPr="005A06DF">
      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осознание значимости концепции устойчивого развития; 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5A06DF">
              <w:t>межпредметном</w:t>
            </w:r>
            <w:proofErr w:type="spellEnd"/>
            <w:r w:rsidRPr="005A06DF">
              <w:t xml:space="preserve"> анализе учебных задач.</w:t>
            </w:r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 xml:space="preserve">Искусство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r w:rsidRPr="005A06DF">
              <w:t xml:space="preserve">Изучение предметной области «Искусство» должно обеспечить:  </w:t>
            </w:r>
          </w:p>
          <w:p w:rsidR="00994C23" w:rsidRPr="005A06DF" w:rsidRDefault="00994C23" w:rsidP="00994C23">
            <w:pPr>
              <w:jc w:val="both"/>
            </w:pPr>
            <w:r w:rsidRPr="005A06DF">
              <w:t>осознание значения искусства и творчества в личной и культурной самоидентификации личности;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5A06DF">
              <w:t>чувственно-эмоционально</w:t>
            </w:r>
            <w:proofErr w:type="gramEnd"/>
            <w:r w:rsidRPr="005A06DF"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 xml:space="preserve">Технология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jc w:val="both"/>
            </w:pPr>
            <w:r w:rsidRPr="005A06DF">
              <w:t xml:space="preserve">Изучение предметной области «Технология» должно обеспечить: </w:t>
            </w:r>
          </w:p>
          <w:p w:rsidR="00994C23" w:rsidRPr="005A06DF" w:rsidRDefault="00994C23" w:rsidP="00994C23">
            <w:pPr>
              <w:jc w:val="both"/>
            </w:pPr>
            <w:r w:rsidRPr="005A06DF"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994C23" w:rsidRPr="005A06DF" w:rsidRDefault="00994C23" w:rsidP="00994C23">
            <w:pPr>
              <w:jc w:val="both"/>
            </w:pPr>
            <w:r w:rsidRPr="005A06DF">
              <w:t>совершенствование умений выполнения учебно-исследовательской и проектной деятельности;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>формирование представлений о социальных и этических аспектах научно-технического прогресса;</w:t>
            </w:r>
          </w:p>
          <w:p w:rsidR="00994C23" w:rsidRPr="005A06DF" w:rsidRDefault="00994C23" w:rsidP="00994C23">
            <w:pPr>
              <w:jc w:val="both"/>
            </w:pPr>
            <w:r w:rsidRPr="005A06DF">
      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      </w:r>
          </w:p>
        </w:tc>
      </w:tr>
      <w:tr w:rsidR="00994C23" w:rsidRPr="005A06DF" w:rsidTr="00994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t>Физическая культура и ОБЖ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r w:rsidRPr="005A06DF">
              <w:t>Предметные результаты изучения предметной области «Физическая культура и основы безопасности жизнедеятельности» должны отражать:</w:t>
            </w:r>
          </w:p>
          <w:p w:rsidR="00994C23" w:rsidRPr="005A06DF" w:rsidRDefault="00994C23" w:rsidP="00994C23">
            <w:r w:rsidRPr="005A06DF">
              <w:rPr>
                <w:b/>
                <w:bCs/>
              </w:rPr>
              <w:lastRenderedPageBreak/>
              <w:t>Физическая культура:</w:t>
            </w:r>
            <w:r w:rsidRPr="005A06DF">
              <w:t>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 </w:t>
            </w:r>
            <w:proofErr w:type="gramStart"/>
            <w:r w:rsidRPr="005A06DF">
      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</w:t>
            </w:r>
            <w:proofErr w:type="spellStart"/>
            <w:r w:rsidRPr="005A06DF">
              <w:t>систематическихзанятий</w:t>
            </w:r>
            <w:proofErr w:type="spellEnd"/>
            <w:r w:rsidRPr="005A06DF">
              <w:t xml:space="preserve">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</w:t>
            </w:r>
            <w:proofErr w:type="gramEnd"/>
            <w:r w:rsidRPr="005A06DF">
              <w:t xml:space="preserve"> их в режим учебного дня и учебной недели;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</w:t>
            </w:r>
            <w:proofErr w:type="spellStart"/>
            <w:r w:rsidRPr="005A06DF">
              <w:t>досуга</w:t>
            </w:r>
            <w:proofErr w:type="gramStart"/>
            <w:r w:rsidRPr="005A06DF">
              <w:t>;р</w:t>
            </w:r>
            <w:proofErr w:type="gramEnd"/>
            <w:r w:rsidRPr="005A06DF">
              <w:t>асширение</w:t>
            </w:r>
            <w:proofErr w:type="spellEnd"/>
            <w:r w:rsidRPr="005A06DF">
              <w:t xml:space="preserve"> опыта организации и мониторинга физического развития и физической подготовленности; </w:t>
            </w:r>
            <w:proofErr w:type="gramStart"/>
            <w:r w:rsidRPr="005A06DF">
      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      </w:r>
            <w:proofErr w:type="gramEnd"/>
            <w:r w:rsidRPr="005A06DF">
              <w:t xml:space="preserve">  формирование умений выполнять комплексы </w:t>
            </w:r>
            <w:proofErr w:type="spellStart"/>
            <w:r w:rsidRPr="005A06DF">
              <w:t>общеразвивающих</w:t>
            </w:r>
            <w:proofErr w:type="spellEnd"/>
            <w:r w:rsidRPr="005A06DF">
      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994C23" w:rsidRPr="005A06DF" w:rsidRDefault="00994C23" w:rsidP="00994C23">
            <w:r w:rsidRPr="005A06DF">
              <w:rPr>
                <w:b/>
                <w:bCs/>
              </w:rPr>
              <w:t>Основы безопасности жизнедеятельности:</w:t>
            </w:r>
          </w:p>
          <w:p w:rsidR="00994C23" w:rsidRPr="005A06DF" w:rsidRDefault="00994C23" w:rsidP="00994C23">
            <w:r w:rsidRPr="005A06DF"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</w:t>
            </w:r>
            <w:proofErr w:type="spellStart"/>
            <w:r w:rsidRPr="005A06DF">
              <w:t>характера</w:t>
            </w:r>
            <w:proofErr w:type="gramStart"/>
            <w:r w:rsidRPr="005A06DF">
              <w:t>;ф</w:t>
            </w:r>
            <w:proofErr w:type="gramEnd"/>
            <w:r w:rsidRPr="005A06DF">
              <w:t>ормирование</w:t>
            </w:r>
            <w:proofErr w:type="spellEnd"/>
            <w:r w:rsidRPr="005A06DF">
              <w:t xml:space="preserve"> убеждения в необходимости безопасного и здорового образа </w:t>
            </w:r>
            <w:proofErr w:type="spellStart"/>
            <w:r w:rsidRPr="005A06DF">
              <w:t>жизни;понимание</w:t>
            </w:r>
            <w:proofErr w:type="spellEnd"/>
            <w:r w:rsidRPr="005A06DF">
              <w:t xml:space="preserve"> личной и общественной значимости современной культуры безопасности </w:t>
            </w:r>
            <w:proofErr w:type="spellStart"/>
            <w:r w:rsidRPr="005A06DF">
              <w:t>жизнедеятельности;понимание</w:t>
            </w:r>
            <w:proofErr w:type="spellEnd"/>
            <w:r w:rsidRPr="005A06DF">
              <w:t xml:space="preserve">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</w:t>
            </w:r>
            <w:r w:rsidRPr="005A06DF">
              <w:lastRenderedPageBreak/>
              <w:t xml:space="preserve">техногенного и социального характера, в том числе от экстремизма и терроризма; понимание необходимости подготовки граждан к защите </w:t>
            </w:r>
            <w:proofErr w:type="spellStart"/>
            <w:r w:rsidRPr="005A06DF">
              <w:t>Отечества</w:t>
            </w:r>
            <w:proofErr w:type="gramStart"/>
            <w:r w:rsidRPr="005A06DF">
              <w:t>;ф</w:t>
            </w:r>
            <w:proofErr w:type="gramEnd"/>
            <w:r w:rsidRPr="005A06DF">
              <w:t>ормирование</w:t>
            </w:r>
            <w:proofErr w:type="spellEnd"/>
            <w:r w:rsidRPr="005A06DF">
              <w:t xml:space="preserve"> установки на здоровый образ жизни, исключающий употребление алкоголя, наркотиков, курение и нанесение иного вреда </w:t>
            </w:r>
            <w:proofErr w:type="spellStart"/>
            <w:r w:rsidRPr="005A06DF">
              <w:t>здоровью;формирование</w:t>
            </w:r>
            <w:proofErr w:type="spellEnd"/>
            <w:r w:rsidRPr="005A06DF">
              <w:t xml:space="preserve"> </w:t>
            </w:r>
            <w:proofErr w:type="spellStart"/>
            <w:r w:rsidRPr="005A06DF">
              <w:t>антиэкстремистской</w:t>
            </w:r>
            <w:proofErr w:type="spellEnd"/>
            <w:r w:rsidRPr="005A06DF">
              <w:t xml:space="preserve"> и антитеррористической личностной позиции; понимание необходимости сохранения природы и окружающей среды для полноценной жизни человека;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994C23" w:rsidRPr="005A06DF" w:rsidRDefault="00994C23" w:rsidP="00994C23">
            <w:pPr>
              <w:jc w:val="both"/>
            </w:pPr>
            <w:r w:rsidRPr="005A06DF">
              <w:t xml:space="preserve">знание и умение применять меры безопасности и правила поведения в условиях опасных и чрезвычайных ситуаций; умение оказать первую помощь пострадавшим; умение предвидеть возникновение опасных ситуаций по характерным признакам их проявления, а также на основе информации, получаемой из различных </w:t>
            </w:r>
            <w:proofErr w:type="spellStart"/>
            <w:r w:rsidRPr="005A06DF">
              <w:t>источников</w:t>
            </w:r>
            <w:proofErr w:type="gramStart"/>
            <w:r w:rsidRPr="005A06DF">
              <w:t>,г</w:t>
            </w:r>
            <w:proofErr w:type="gramEnd"/>
            <w:r w:rsidRPr="005A06DF">
              <w:t>отовность</w:t>
            </w:r>
            <w:proofErr w:type="spellEnd"/>
            <w:r w:rsidRPr="005A06DF">
              <w:t xml:space="preserve"> проявлять предосторожность в ситуациях неопределенности;</w:t>
            </w:r>
          </w:p>
          <w:p w:rsidR="00994C23" w:rsidRPr="005A06DF" w:rsidRDefault="00994C23" w:rsidP="00994C23">
            <w:pPr>
              <w:jc w:val="both"/>
            </w:pPr>
            <w:r w:rsidRPr="005A06DF">
              <w:t>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  <w:p w:rsidR="00994C23" w:rsidRPr="005A06DF" w:rsidRDefault="00994C23" w:rsidP="00994C23">
            <w:pPr>
              <w:jc w:val="both"/>
            </w:pPr>
            <w:r w:rsidRPr="005A06DF"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</w:tbl>
    <w:p w:rsidR="00994C23" w:rsidRPr="003B7884" w:rsidRDefault="00994C23" w:rsidP="00994C23">
      <w:pPr>
        <w:pStyle w:val="Style20"/>
        <w:widowControl/>
        <w:spacing w:line="240" w:lineRule="auto"/>
        <w:ind w:right="-113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94C23" w:rsidRDefault="00994C23" w:rsidP="00994C23">
      <w:pPr>
        <w:ind w:firstLine="850"/>
        <w:jc w:val="both"/>
      </w:pPr>
    </w:p>
    <w:p w:rsidR="00994C23" w:rsidRDefault="00994C23" w:rsidP="00994C23">
      <w:pPr>
        <w:ind w:firstLine="850"/>
        <w:jc w:val="both"/>
      </w:pPr>
    </w:p>
    <w:p w:rsidR="00994C23" w:rsidRDefault="00994C23" w:rsidP="00994C23">
      <w:pPr>
        <w:jc w:val="center"/>
        <w:rPr>
          <w:b/>
        </w:rPr>
      </w:pPr>
      <w:r>
        <w:rPr>
          <w:b/>
        </w:rPr>
        <w:t xml:space="preserve">Учебный план МОУ Хмельниковская СОШ на 2014-2015 учебный год                                         5 класс – 6-дневная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н</w:t>
      </w:r>
      <w:proofErr w:type="spellEnd"/>
    </w:p>
    <w:p w:rsidR="00994C23" w:rsidRDefault="00994C23" w:rsidP="00994C23">
      <w:pPr>
        <w:jc w:val="center"/>
        <w:rPr>
          <w:b/>
        </w:rPr>
      </w:pPr>
    </w:p>
    <w:tbl>
      <w:tblPr>
        <w:tblStyle w:val="ab"/>
        <w:tblW w:w="9933" w:type="dxa"/>
        <w:tblInd w:w="-601" w:type="dxa"/>
        <w:tblLayout w:type="fixed"/>
        <w:tblLook w:val="04A0"/>
      </w:tblPr>
      <w:tblGrid>
        <w:gridCol w:w="642"/>
        <w:gridCol w:w="1759"/>
        <w:gridCol w:w="5538"/>
        <w:gridCol w:w="1994"/>
      </w:tblGrid>
      <w:tr w:rsidR="00994C23" w:rsidTr="00994C23">
        <w:trPr>
          <w:trHeight w:val="562"/>
        </w:trPr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994C23" w:rsidTr="00994C23">
        <w:tc>
          <w:tcPr>
            <w:tcW w:w="24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Филология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Русский язык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5</w:t>
            </w: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Литературное чтение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3</w:t>
            </w: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Иностранный язык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3</w:t>
            </w:r>
          </w:p>
        </w:tc>
      </w:tr>
      <w:tr w:rsidR="00994C23" w:rsidTr="00994C23">
        <w:tc>
          <w:tcPr>
            <w:tcW w:w="24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Математика и информатика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 xml:space="preserve">Математика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5</w:t>
            </w: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Информатика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</w:p>
        </w:tc>
      </w:tr>
      <w:tr w:rsidR="00994C23" w:rsidTr="00994C23">
        <w:tc>
          <w:tcPr>
            <w:tcW w:w="24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Обществознание и естествознание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 xml:space="preserve">История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2</w:t>
            </w: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 xml:space="preserve">Обществознание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 xml:space="preserve">География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 xml:space="preserve">Биология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Основы духовно-нравственной культуры народов России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Основы духовно-нравственной культуры народов России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24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Искусство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Музыка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Изобразительное искусство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Технология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Технология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2</w:t>
            </w:r>
          </w:p>
        </w:tc>
      </w:tr>
      <w:tr w:rsidR="00994C23" w:rsidTr="00994C23">
        <w:tc>
          <w:tcPr>
            <w:tcW w:w="24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Физическая культура</w:t>
            </w:r>
          </w:p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</w:p>
        </w:tc>
      </w:tr>
      <w:tr w:rsidR="00994C23" w:rsidTr="00994C23">
        <w:tc>
          <w:tcPr>
            <w:tcW w:w="24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/>
        </w:tc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Физическая культура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3</w:t>
            </w:r>
          </w:p>
        </w:tc>
      </w:tr>
      <w:tr w:rsidR="00994C23" w:rsidTr="00994C23">
        <w:tc>
          <w:tcPr>
            <w:tcW w:w="7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94C23" w:rsidTr="00994C23">
        <w:tc>
          <w:tcPr>
            <w:tcW w:w="9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1.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Основы безопасности жизнедеятельности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2.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Литературное чтение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3.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Введение в информатику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/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Pr="002B2586" w:rsidRDefault="00994C23" w:rsidP="00994C23">
            <w:pPr>
              <w:jc w:val="right"/>
              <w:rPr>
                <w:b/>
              </w:rPr>
            </w:pPr>
            <w:r w:rsidRPr="002B2586">
              <w:rPr>
                <w:b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Pr="002B2586" w:rsidRDefault="00994C23" w:rsidP="00994C23">
            <w:pPr>
              <w:jc w:val="center"/>
              <w:rPr>
                <w:b/>
              </w:rPr>
            </w:pPr>
            <w:r w:rsidRPr="002B2586">
              <w:rPr>
                <w:b/>
              </w:rPr>
              <w:t>4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/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Pr="002B2586" w:rsidRDefault="00994C23" w:rsidP="00994C23">
            <w:pPr>
              <w:jc w:val="right"/>
              <w:rPr>
                <w:b/>
              </w:rPr>
            </w:pPr>
            <w:r w:rsidRPr="002B2586">
              <w:rPr>
                <w:b/>
              </w:rPr>
              <w:t xml:space="preserve">Максимально допустимая </w:t>
            </w:r>
            <w:r>
              <w:rPr>
                <w:b/>
              </w:rPr>
              <w:t xml:space="preserve">учебная </w:t>
            </w:r>
            <w:r w:rsidRPr="002B2586">
              <w:rPr>
                <w:b/>
              </w:rPr>
              <w:t>нагрузка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Pr="002B2586" w:rsidRDefault="00994C23" w:rsidP="00994C23">
            <w:pPr>
              <w:jc w:val="center"/>
              <w:rPr>
                <w:b/>
              </w:rPr>
            </w:pPr>
            <w:r w:rsidRPr="002B2586">
              <w:rPr>
                <w:b/>
              </w:rPr>
              <w:t>32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/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Pr="002B2586" w:rsidRDefault="00994C23" w:rsidP="00994C23">
            <w:pPr>
              <w:jc w:val="center"/>
              <w:rPr>
                <w:b/>
              </w:rPr>
            </w:pPr>
            <w:r w:rsidRPr="002B2586">
              <w:rPr>
                <w:b/>
              </w:rPr>
              <w:t>Внеурочная деятельность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1.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Легкая атлетика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2.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В мире искусства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3.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Путешествие по родному краю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4.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Декоративно-прикладное творчество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 xml:space="preserve">5. 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Спортивный туризм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r>
              <w:t>6.</w:t>
            </w:r>
          </w:p>
        </w:tc>
        <w:tc>
          <w:tcPr>
            <w:tcW w:w="7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r>
              <w:t>Основы проектной и исследовательской деятельности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</w:pPr>
            <w:r>
              <w:t>1</w:t>
            </w:r>
          </w:p>
        </w:tc>
      </w:tr>
      <w:tr w:rsidR="00994C23" w:rsidTr="00994C23">
        <w:tc>
          <w:tcPr>
            <w:tcW w:w="7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pPr>
              <w:jc w:val="right"/>
              <w:rPr>
                <w:b/>
              </w:rPr>
            </w:pPr>
            <w:r>
              <w:rPr>
                <w:b/>
              </w:rPr>
              <w:t>Итого внеурочная деятельность: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4C23" w:rsidTr="00994C23">
        <w:tc>
          <w:tcPr>
            <w:tcW w:w="7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23" w:rsidRDefault="00994C23" w:rsidP="00994C2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C23" w:rsidRDefault="00994C23" w:rsidP="00994C2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994C23" w:rsidRDefault="00994C23" w:rsidP="00994C23"/>
    <w:p w:rsidR="00994C23" w:rsidRDefault="00994C23" w:rsidP="00994C23">
      <w:pPr>
        <w:rPr>
          <w:sz w:val="25"/>
          <w:szCs w:val="25"/>
        </w:rPr>
      </w:pPr>
      <w:r w:rsidRPr="00181063">
        <w:rPr>
          <w:b/>
          <w:sz w:val="25"/>
          <w:szCs w:val="25"/>
        </w:rPr>
        <w:t>Внеурочная деятельность</w:t>
      </w:r>
      <w:r>
        <w:rPr>
          <w:sz w:val="25"/>
          <w:szCs w:val="25"/>
        </w:rPr>
        <w:t xml:space="preserve"> в соответствии с требованиями Стандарта организуется по основным направлениям развития личности: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>духовно-нравственное,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 xml:space="preserve">социальное, </w:t>
      </w:r>
    </w:p>
    <w:p w:rsidR="00994C23" w:rsidRDefault="00994C23" w:rsidP="00994C23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общеинтеллектуальное</w:t>
      </w:r>
      <w:proofErr w:type="spellEnd"/>
      <w:r>
        <w:rPr>
          <w:sz w:val="25"/>
          <w:szCs w:val="25"/>
        </w:rPr>
        <w:t>,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 xml:space="preserve">общекультурное, 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 xml:space="preserve">спортивно-оздоровительное 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 xml:space="preserve">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</w:t>
      </w:r>
      <w:r>
        <w:rPr>
          <w:sz w:val="25"/>
          <w:szCs w:val="25"/>
        </w:rPr>
        <w:lastRenderedPageBreak/>
        <w:t>организации, отличных от урочной системы обучения, таких, как экскурсии, кружки, секции, круглые столы, конференции, диспуты,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олимпиады,  конкурсы, соревнования, поисковые и научные исследования, и т.д.</w:t>
      </w:r>
    </w:p>
    <w:p w:rsidR="00994C23" w:rsidRDefault="00994C23" w:rsidP="00994C23">
      <w:pPr>
        <w:rPr>
          <w:sz w:val="25"/>
          <w:szCs w:val="25"/>
        </w:rPr>
      </w:pPr>
      <w:r w:rsidRPr="008C0ECA">
        <w:rPr>
          <w:b/>
          <w:sz w:val="25"/>
          <w:szCs w:val="25"/>
        </w:rPr>
        <w:t>Социальное направление</w:t>
      </w:r>
      <w:r>
        <w:rPr>
          <w:sz w:val="25"/>
          <w:szCs w:val="25"/>
        </w:rPr>
        <w:t xml:space="preserve"> развития личности осуществляется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дополнительной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>образовательной программе – 1 час:</w:t>
      </w:r>
    </w:p>
    <w:p w:rsidR="00994C23" w:rsidRDefault="00994C23" w:rsidP="00994C23">
      <w:pPr>
        <w:rPr>
          <w:sz w:val="25"/>
          <w:szCs w:val="25"/>
        </w:rPr>
      </w:pPr>
      <w:proofErr w:type="spellStart"/>
      <w:r w:rsidRPr="008C0ECA">
        <w:rPr>
          <w:b/>
          <w:sz w:val="25"/>
          <w:szCs w:val="25"/>
        </w:rPr>
        <w:t>Общеинтеллектуальное</w:t>
      </w:r>
      <w:r>
        <w:rPr>
          <w:sz w:val="25"/>
          <w:szCs w:val="25"/>
        </w:rPr>
        <w:t>направление</w:t>
      </w:r>
      <w:proofErr w:type="spellEnd"/>
      <w:r>
        <w:rPr>
          <w:sz w:val="25"/>
          <w:szCs w:val="25"/>
        </w:rPr>
        <w:t xml:space="preserve"> (2 часа) - осуществляется через </w:t>
      </w:r>
      <w:proofErr w:type="spellStart"/>
      <w:r>
        <w:rPr>
          <w:sz w:val="25"/>
          <w:szCs w:val="25"/>
        </w:rPr>
        <w:t>метапредметный</w:t>
      </w:r>
      <w:proofErr w:type="spellEnd"/>
      <w:r>
        <w:rPr>
          <w:sz w:val="25"/>
          <w:szCs w:val="25"/>
        </w:rPr>
        <w:t xml:space="preserve"> курс «Основы учебно-исследовательской деятельности» (1 час).</w:t>
      </w:r>
    </w:p>
    <w:p w:rsidR="00994C23" w:rsidRPr="008C0ECA" w:rsidRDefault="00994C23" w:rsidP="00994C23">
      <w:pPr>
        <w:rPr>
          <w:b/>
          <w:sz w:val="25"/>
          <w:szCs w:val="25"/>
        </w:rPr>
      </w:pPr>
      <w:r w:rsidRPr="008C0ECA">
        <w:rPr>
          <w:b/>
          <w:sz w:val="25"/>
          <w:szCs w:val="25"/>
        </w:rPr>
        <w:t>Общекультурное направление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>развития личности (3 часа) реализуется через программы</w:t>
      </w:r>
    </w:p>
    <w:p w:rsidR="00994C23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>«</w:t>
      </w:r>
      <w:r w:rsidRPr="005A06DF">
        <w:rPr>
          <w:b/>
          <w:szCs w:val="18"/>
        </w:rPr>
        <w:t>В мире искусства</w:t>
      </w:r>
      <w:r>
        <w:rPr>
          <w:sz w:val="25"/>
          <w:szCs w:val="25"/>
        </w:rPr>
        <w:t>»</w:t>
      </w:r>
      <w:proofErr w:type="gramStart"/>
      <w:r>
        <w:rPr>
          <w:sz w:val="25"/>
          <w:szCs w:val="25"/>
        </w:rPr>
        <w:t>,</w:t>
      </w:r>
      <w:r w:rsidRPr="005A06DF">
        <w:rPr>
          <w:b/>
          <w:szCs w:val="18"/>
        </w:rPr>
        <w:t>«</w:t>
      </w:r>
      <w:proofErr w:type="gramEnd"/>
      <w:r>
        <w:rPr>
          <w:b/>
          <w:szCs w:val="18"/>
        </w:rPr>
        <w:t>Декоративно-прикладное искусство</w:t>
      </w:r>
      <w:r w:rsidRPr="005A06DF">
        <w:rPr>
          <w:b/>
          <w:szCs w:val="18"/>
        </w:rPr>
        <w:t>»</w:t>
      </w:r>
      <w:r>
        <w:rPr>
          <w:sz w:val="25"/>
          <w:szCs w:val="25"/>
        </w:rPr>
        <w:t xml:space="preserve"> Цель программ: приобщить учащихся к театральной, хореографической деятельности, развить творческий потенциал и формирование культурной личности средствами изобразительного искусства.</w:t>
      </w:r>
    </w:p>
    <w:p w:rsidR="00994C23" w:rsidRPr="008C0ECA" w:rsidRDefault="00994C23" w:rsidP="00994C23">
      <w:pPr>
        <w:rPr>
          <w:b/>
          <w:sz w:val="25"/>
          <w:szCs w:val="25"/>
        </w:rPr>
      </w:pPr>
      <w:proofErr w:type="spellStart"/>
      <w:r w:rsidRPr="008C0ECA">
        <w:rPr>
          <w:b/>
          <w:sz w:val="25"/>
          <w:szCs w:val="25"/>
        </w:rPr>
        <w:t>Физкультурно-оздоровительное</w:t>
      </w:r>
      <w:r>
        <w:rPr>
          <w:sz w:val="25"/>
          <w:szCs w:val="25"/>
        </w:rPr>
        <w:t>направление</w:t>
      </w:r>
      <w:proofErr w:type="spellEnd"/>
      <w:r>
        <w:rPr>
          <w:sz w:val="25"/>
          <w:szCs w:val="25"/>
        </w:rPr>
        <w:t xml:space="preserve"> (2 часа) осуществляется </w:t>
      </w:r>
      <w:proofErr w:type="gramStart"/>
      <w:r>
        <w:rPr>
          <w:sz w:val="25"/>
          <w:szCs w:val="25"/>
        </w:rPr>
        <w:t>по</w:t>
      </w:r>
      <w:proofErr w:type="gramEnd"/>
    </w:p>
    <w:p w:rsidR="00994C23" w:rsidRPr="005478BC" w:rsidRDefault="00994C23" w:rsidP="00994C23">
      <w:pPr>
        <w:rPr>
          <w:sz w:val="25"/>
          <w:szCs w:val="25"/>
        </w:rPr>
      </w:pPr>
      <w:r>
        <w:rPr>
          <w:sz w:val="25"/>
          <w:szCs w:val="25"/>
        </w:rPr>
        <w:t>программе «Легкая атлетика» и «Спортивный туризм»</w:t>
      </w:r>
    </w:p>
    <w:p w:rsidR="00994C23" w:rsidRPr="005A06DF" w:rsidRDefault="00994C23" w:rsidP="00994C23">
      <w:pPr>
        <w:spacing w:before="100" w:beforeAutospacing="1"/>
        <w:jc w:val="center"/>
        <w:rPr>
          <w:sz w:val="36"/>
        </w:rPr>
      </w:pPr>
      <w:r w:rsidRPr="005A06DF">
        <w:rPr>
          <w:b/>
          <w:szCs w:val="18"/>
        </w:rPr>
        <w:t>Характеристика основных направлений внеурочной деятельности</w:t>
      </w:r>
    </w:p>
    <w:tbl>
      <w:tblPr>
        <w:tblW w:w="103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5"/>
        <w:gridCol w:w="2835"/>
        <w:gridCol w:w="2665"/>
      </w:tblGrid>
      <w:tr w:rsidR="00994C23" w:rsidRPr="005A06DF" w:rsidTr="00994C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Направление внеурочной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Реализуемая программа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 </w:t>
            </w:r>
          </w:p>
        </w:tc>
      </w:tr>
      <w:tr w:rsidR="00994C23" w:rsidRPr="005A06DF" w:rsidTr="00994C23">
        <w:trPr>
          <w:trHeight w:val="6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C23" w:rsidRPr="005A06DF" w:rsidRDefault="00994C23" w:rsidP="00994C23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C23" w:rsidRPr="005A06DF" w:rsidRDefault="00994C23" w:rsidP="00994C2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Цель программы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Основные задачи программы</w:t>
            </w:r>
          </w:p>
        </w:tc>
      </w:tr>
      <w:tr w:rsidR="00994C23" w:rsidRPr="005A06DF" w:rsidTr="00994C23">
        <w:trPr>
          <w:trHeight w:val="3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proofErr w:type="spellStart"/>
            <w:r w:rsidRPr="005A06DF">
              <w:rPr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b/>
                <w:szCs w:val="18"/>
              </w:rPr>
              <w:t>«Основы проектной и исследовательской деятельности»</w:t>
            </w:r>
          </w:p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b/>
                <w:szCs w:val="18"/>
              </w:rPr>
              <w:t> </w:t>
            </w:r>
          </w:p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b/>
                <w:szCs w:val="18"/>
              </w:rPr>
              <w:t> </w:t>
            </w:r>
          </w:p>
          <w:p w:rsidR="00994C23" w:rsidRPr="005A06DF" w:rsidRDefault="00994C23" w:rsidP="00994C23">
            <w:pPr>
              <w:spacing w:before="100" w:beforeAutospacing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Формирование у обучаемых первичных исследовательских умений и навыков, навыков самостоятельной научной работы;</w:t>
            </w:r>
          </w:p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 xml:space="preserve">развитие познавательной активности, интеллектуальных и творческих способностей обучающихся; </w:t>
            </w:r>
          </w:p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 xml:space="preserve">воспитание сознательного отношения к труду; </w:t>
            </w:r>
          </w:p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 xml:space="preserve">развитие интереса школьников к изучению проблемных вопросов, мировой, отечественной и местной истории;  формирование культуры работы с архивными публицистическими материалами; научить </w:t>
            </w:r>
            <w:r w:rsidRPr="005A06DF">
              <w:rPr>
                <w:szCs w:val="18"/>
              </w:rPr>
              <w:lastRenderedPageBreak/>
              <w:t>продуманной аргументации и культуре рассуждения</w:t>
            </w:r>
          </w:p>
        </w:tc>
      </w:tr>
      <w:tr w:rsidR="00994C23" w:rsidRPr="005A06DF" w:rsidTr="00994C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lastRenderedPageBreak/>
              <w:t xml:space="preserve">Социальное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b/>
                <w:szCs w:val="18"/>
              </w:rPr>
              <w:t xml:space="preserve"> «</w:t>
            </w:r>
            <w:r>
              <w:rPr>
                <w:b/>
                <w:szCs w:val="18"/>
              </w:rPr>
              <w:t>Декоративно-прикладное</w:t>
            </w:r>
            <w:r w:rsidRPr="005A06DF">
              <w:rPr>
                <w:b/>
                <w:szCs w:val="18"/>
              </w:rPr>
              <w:t>»</w:t>
            </w:r>
          </w:p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b/>
                <w:szCs w:val="18"/>
              </w:rPr>
              <w:t>«В мире искусства»</w:t>
            </w:r>
          </w:p>
          <w:p w:rsidR="00994C23" w:rsidRPr="005A06DF" w:rsidRDefault="00994C23" w:rsidP="00994C23">
            <w:pPr>
              <w:spacing w:before="100" w:beforeAutospacing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Создание условий для  развития творческих способностей  учащихся, навыков рукоделия</w:t>
            </w:r>
            <w:r>
              <w:rPr>
                <w:szCs w:val="18"/>
              </w:rPr>
              <w:t>, изобразительного творчества.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 </w:t>
            </w:r>
          </w:p>
        </w:tc>
      </w:tr>
      <w:tr w:rsidR="00994C23" w:rsidRPr="005A06DF" w:rsidTr="00994C23">
        <w:trPr>
          <w:trHeight w:val="165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C23" w:rsidRPr="005A06DF" w:rsidRDefault="00994C23" w:rsidP="00994C23">
            <w: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b/>
                <w:szCs w:val="18"/>
              </w:rPr>
              <w:t>«Путешествия по родному краю»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 xml:space="preserve">Воспитание у школьников </w:t>
            </w:r>
            <w:proofErr w:type="spellStart"/>
            <w:proofErr w:type="gramStart"/>
            <w:r w:rsidRPr="005A06DF">
              <w:rPr>
                <w:szCs w:val="18"/>
              </w:rPr>
              <w:t>гражданско</w:t>
            </w:r>
            <w:proofErr w:type="spellEnd"/>
            <w:r w:rsidRPr="005A06DF">
              <w:rPr>
                <w:szCs w:val="18"/>
              </w:rPr>
              <w:t>- патриотических</w:t>
            </w:r>
            <w:proofErr w:type="gramEnd"/>
            <w:r w:rsidRPr="005A06DF">
              <w:rPr>
                <w:szCs w:val="18"/>
              </w:rPr>
              <w:t xml:space="preserve">  качеств, любви к искусству,  малой родине, к своей стране, государству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C23" w:rsidRPr="005A06DF" w:rsidRDefault="00994C23" w:rsidP="00994C23"/>
        </w:tc>
      </w:tr>
      <w:tr w:rsidR="00994C23" w:rsidRPr="005A06DF" w:rsidTr="00994C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Спортивно - оздоровительное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Default="00994C23" w:rsidP="00994C23">
            <w:pPr>
              <w:spacing w:before="100" w:beforeAutospacing="1"/>
              <w:rPr>
                <w:b/>
                <w:szCs w:val="18"/>
              </w:rPr>
            </w:pPr>
            <w:r w:rsidRPr="005A06DF">
              <w:rPr>
                <w:b/>
                <w:szCs w:val="18"/>
              </w:rPr>
              <w:t xml:space="preserve"> «</w:t>
            </w:r>
            <w:r>
              <w:rPr>
                <w:b/>
                <w:szCs w:val="18"/>
              </w:rPr>
              <w:t>Легкая атлетика</w:t>
            </w:r>
            <w:r w:rsidRPr="005A06DF">
              <w:rPr>
                <w:b/>
                <w:szCs w:val="18"/>
              </w:rPr>
              <w:t>»</w:t>
            </w:r>
          </w:p>
          <w:p w:rsidR="00994C23" w:rsidRPr="005A06DF" w:rsidRDefault="00994C23" w:rsidP="00994C23">
            <w:pPr>
              <w:spacing w:before="100" w:beforeAutospacing="1"/>
            </w:pPr>
            <w:r>
              <w:rPr>
                <w:b/>
                <w:szCs w:val="18"/>
              </w:rPr>
              <w:t>«Спортивный туризм»</w:t>
            </w:r>
          </w:p>
          <w:p w:rsidR="00994C23" w:rsidRPr="005A06DF" w:rsidRDefault="00994C23" w:rsidP="00994C23">
            <w:pPr>
              <w:spacing w:before="100" w:beforeAutospacing="1" w:after="100" w:afterAutospacing="1"/>
            </w:pPr>
            <w:r w:rsidRPr="005A06DF">
              <w:rPr>
                <w:szCs w:val="18"/>
              </w:rPr>
              <w:t> </w:t>
            </w:r>
          </w:p>
          <w:p w:rsidR="00994C23" w:rsidRPr="005A06DF" w:rsidRDefault="00994C23" w:rsidP="00994C23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воспитание  интереса учащихся к занятиям спортом</w:t>
            </w:r>
            <w:proofErr w:type="gramStart"/>
            <w:r w:rsidRPr="005A06DF">
              <w:rPr>
                <w:szCs w:val="18"/>
              </w:rPr>
              <w:t xml:space="preserve">,; </w:t>
            </w:r>
            <w:proofErr w:type="gramEnd"/>
            <w:r w:rsidRPr="005A06DF">
              <w:rPr>
                <w:szCs w:val="18"/>
              </w:rPr>
              <w:t>содействие воспитанию нравственных и волевых качеств личности школьника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C23" w:rsidRPr="005A06DF" w:rsidRDefault="00994C23" w:rsidP="00994C23">
            <w:pPr>
              <w:spacing w:before="100" w:beforeAutospacing="1"/>
            </w:pPr>
            <w:r w:rsidRPr="005A06DF">
              <w:rPr>
                <w:szCs w:val="18"/>
              </w:rPr>
              <w:t>Укрепление здоровья, развитие основных физических качеств и повышение функциональных возможностей организма; развитие двигательных (кондиционных и некондиционных) способностей организма школьников; привлечение учащихся к систематическим занятиям спортом</w:t>
            </w:r>
            <w:r>
              <w:rPr>
                <w:szCs w:val="18"/>
              </w:rPr>
              <w:t>.</w:t>
            </w:r>
          </w:p>
        </w:tc>
      </w:tr>
    </w:tbl>
    <w:p w:rsidR="00994C23" w:rsidRPr="005A06DF" w:rsidRDefault="00994C23" w:rsidP="00994C23">
      <w:pPr>
        <w:spacing w:before="100" w:beforeAutospacing="1"/>
        <w:jc w:val="both"/>
        <w:rPr>
          <w:color w:val="00699B"/>
        </w:rPr>
      </w:pPr>
      <w:r w:rsidRPr="005A06DF">
        <w:rPr>
          <w:rFonts w:ascii="Verdana" w:hAnsi="Verdana"/>
          <w:color w:val="00699B"/>
          <w:sz w:val="18"/>
          <w:szCs w:val="18"/>
        </w:rPr>
        <w:tab/>
      </w:r>
    </w:p>
    <w:p w:rsidR="00994C23" w:rsidRPr="00F3219D" w:rsidRDefault="00994C23" w:rsidP="00994C23">
      <w:pPr>
        <w:rPr>
          <w:b/>
          <w:sz w:val="32"/>
          <w:szCs w:val="36"/>
        </w:rPr>
      </w:pPr>
    </w:p>
    <w:sectPr w:rsidR="00994C23" w:rsidRPr="00F3219D" w:rsidSect="009C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A6B79C"/>
    <w:lvl w:ilvl="0">
      <w:numFmt w:val="bullet"/>
      <w:lvlText w:val="*"/>
      <w:lvlJc w:val="left"/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1874343"/>
    <w:multiLevelType w:val="hybridMultilevel"/>
    <w:tmpl w:val="ADC60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84FDC"/>
    <w:multiLevelType w:val="hybridMultilevel"/>
    <w:tmpl w:val="DA70752C"/>
    <w:lvl w:ilvl="0" w:tplc="A344E7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08DB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86A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203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53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CD7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2F4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C98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27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36C9A6D"/>
    <w:multiLevelType w:val="singleLevel"/>
    <w:tmpl w:val="258FA278"/>
    <w:lvl w:ilvl="0">
      <w:numFmt w:val="bullet"/>
      <w:lvlText w:val="·"/>
      <w:lvlJc w:val="left"/>
      <w:pPr>
        <w:tabs>
          <w:tab w:val="num" w:pos="432"/>
        </w:tabs>
        <w:ind w:left="1080" w:firstLine="0"/>
      </w:pPr>
      <w:rPr>
        <w:rFonts w:ascii="Symbol" w:hAnsi="Symbol" w:cs="Symbol"/>
        <w:sz w:val="20"/>
        <w:szCs w:val="20"/>
      </w:rPr>
    </w:lvl>
  </w:abstractNum>
  <w:abstractNum w:abstractNumId="6">
    <w:nsid w:val="04E8BE77"/>
    <w:multiLevelType w:val="singleLevel"/>
    <w:tmpl w:val="4253B8A9"/>
    <w:lvl w:ilvl="0">
      <w:numFmt w:val="bullet"/>
      <w:lvlText w:val="·"/>
      <w:lvlJc w:val="left"/>
      <w:pPr>
        <w:tabs>
          <w:tab w:val="num" w:pos="360"/>
        </w:tabs>
        <w:ind w:left="1512" w:hanging="360"/>
      </w:pPr>
      <w:rPr>
        <w:rFonts w:ascii="Symbol" w:hAnsi="Symbol" w:cs="Symbol"/>
        <w:spacing w:val="23"/>
        <w:sz w:val="22"/>
        <w:szCs w:val="22"/>
      </w:rPr>
    </w:lvl>
  </w:abstractNum>
  <w:abstractNum w:abstractNumId="7">
    <w:nsid w:val="098F5244"/>
    <w:multiLevelType w:val="hybridMultilevel"/>
    <w:tmpl w:val="B4605FA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BD4FC8"/>
    <w:multiLevelType w:val="multilevel"/>
    <w:tmpl w:val="D29E6C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0CE31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A7A6FDF"/>
    <w:multiLevelType w:val="hybridMultilevel"/>
    <w:tmpl w:val="DABC0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955992"/>
    <w:multiLevelType w:val="hybridMultilevel"/>
    <w:tmpl w:val="28FCB624"/>
    <w:lvl w:ilvl="0" w:tplc="2D687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E67D8"/>
    <w:multiLevelType w:val="hybridMultilevel"/>
    <w:tmpl w:val="4E22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7719B"/>
    <w:multiLevelType w:val="hybridMultilevel"/>
    <w:tmpl w:val="09FC7632"/>
    <w:lvl w:ilvl="0" w:tplc="00AADA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E8F7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4C6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8BA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C30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9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605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D3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17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BA7CB4"/>
    <w:multiLevelType w:val="multilevel"/>
    <w:tmpl w:val="AD0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0616D"/>
    <w:multiLevelType w:val="hybridMultilevel"/>
    <w:tmpl w:val="9B5C892C"/>
    <w:lvl w:ilvl="0" w:tplc="BFA0F13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61BFB"/>
    <w:multiLevelType w:val="hybridMultilevel"/>
    <w:tmpl w:val="DF7661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30E30"/>
    <w:multiLevelType w:val="hybridMultilevel"/>
    <w:tmpl w:val="DAEC1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7DF332D"/>
    <w:multiLevelType w:val="hybridMultilevel"/>
    <w:tmpl w:val="0B0E6CC0"/>
    <w:lvl w:ilvl="0" w:tplc="950A43E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0D1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67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E0D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C65D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024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2A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84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C09D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943D43"/>
    <w:multiLevelType w:val="hybridMultilevel"/>
    <w:tmpl w:val="CC989C40"/>
    <w:lvl w:ilvl="0" w:tplc="B8BA4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81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B12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BE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41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76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1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66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76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0F6608"/>
    <w:multiLevelType w:val="hybridMultilevel"/>
    <w:tmpl w:val="2F02C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85288"/>
    <w:multiLevelType w:val="hybridMultilevel"/>
    <w:tmpl w:val="00B46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EC4EED"/>
    <w:multiLevelType w:val="hybridMultilevel"/>
    <w:tmpl w:val="2308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772AB"/>
    <w:multiLevelType w:val="hybridMultilevel"/>
    <w:tmpl w:val="B8BCA7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48E95726"/>
    <w:multiLevelType w:val="hybridMultilevel"/>
    <w:tmpl w:val="233C1C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4CC45158"/>
    <w:multiLevelType w:val="hybridMultilevel"/>
    <w:tmpl w:val="AA2833F4"/>
    <w:lvl w:ilvl="0" w:tplc="3294B58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4866AEA"/>
    <w:multiLevelType w:val="hybridMultilevel"/>
    <w:tmpl w:val="CDD85DA2"/>
    <w:lvl w:ilvl="0" w:tplc="5F9673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9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75C1A8E"/>
    <w:multiLevelType w:val="hybridMultilevel"/>
    <w:tmpl w:val="D2E2E2A0"/>
    <w:lvl w:ilvl="0" w:tplc="B8BA429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87002"/>
    <w:multiLevelType w:val="hybridMultilevel"/>
    <w:tmpl w:val="9658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08DB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86A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203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53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CD7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2F4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C98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27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015DE1"/>
    <w:multiLevelType w:val="hybridMultilevel"/>
    <w:tmpl w:val="8884AB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64B70C00"/>
    <w:multiLevelType w:val="hybridMultilevel"/>
    <w:tmpl w:val="3C3A1086"/>
    <w:lvl w:ilvl="0" w:tplc="B8BA429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C35082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13F7A"/>
    <w:multiLevelType w:val="hybridMultilevel"/>
    <w:tmpl w:val="6A04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42E0D"/>
    <w:multiLevelType w:val="hybridMultilevel"/>
    <w:tmpl w:val="DF461D68"/>
    <w:lvl w:ilvl="0" w:tplc="5F96737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EFF0216"/>
    <w:multiLevelType w:val="hybridMultilevel"/>
    <w:tmpl w:val="6EA04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170E16"/>
    <w:multiLevelType w:val="hybridMultilevel"/>
    <w:tmpl w:val="2D0EEEBC"/>
    <w:lvl w:ilvl="0" w:tplc="B8BA429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40">
    <w:nsid w:val="750803AC"/>
    <w:multiLevelType w:val="hybridMultilevel"/>
    <w:tmpl w:val="3D320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E243A"/>
    <w:multiLevelType w:val="hybridMultilevel"/>
    <w:tmpl w:val="2214D35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6"/>
  </w:num>
  <w:num w:numId="5">
    <w:abstractNumId w:val="41"/>
  </w:num>
  <w:num w:numId="6">
    <w:abstractNumId w:val="22"/>
  </w:num>
  <w:num w:numId="7">
    <w:abstractNumId w:val="37"/>
  </w:num>
  <w:num w:numId="8">
    <w:abstractNumId w:val="1"/>
  </w:num>
  <w:num w:numId="9">
    <w:abstractNumId w:val="25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6"/>
  </w:num>
  <w:num w:numId="13">
    <w:abstractNumId w:val="28"/>
  </w:num>
  <w:num w:numId="14">
    <w:abstractNumId w:val="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512" w:hanging="432"/>
        </w:pPr>
        <w:rPr>
          <w:rFonts w:ascii="Symbol" w:hAnsi="Symbol" w:cs="Symbol"/>
          <w:spacing w:val="23"/>
          <w:sz w:val="22"/>
          <w:szCs w:val="22"/>
        </w:rPr>
      </w:lvl>
    </w:lvlOverride>
  </w:num>
  <w:num w:numId="19">
    <w:abstractNumId w:val="6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512" w:hanging="432"/>
        </w:pPr>
        <w:rPr>
          <w:rFonts w:ascii="Symbol" w:hAnsi="Symbol" w:cs="Symbol"/>
          <w:spacing w:val="-9"/>
          <w:sz w:val="20"/>
          <w:szCs w:val="20"/>
        </w:rPr>
      </w:lvl>
    </w:lvlOverride>
  </w:num>
  <w:num w:numId="20">
    <w:abstractNumId w:val="5"/>
  </w:num>
  <w:num w:numId="21">
    <w:abstractNumId w:val="21"/>
  </w:num>
  <w:num w:numId="22">
    <w:abstractNumId w:val="4"/>
  </w:num>
  <w:num w:numId="23">
    <w:abstractNumId w:val="3"/>
  </w:num>
  <w:num w:numId="24">
    <w:abstractNumId w:val="13"/>
  </w:num>
  <w:num w:numId="25">
    <w:abstractNumId w:val="31"/>
  </w:num>
  <w:num w:numId="26">
    <w:abstractNumId w:val="16"/>
  </w:num>
  <w:num w:numId="27">
    <w:abstractNumId w:val="8"/>
  </w:num>
  <w:num w:numId="28">
    <w:abstractNumId w:val="24"/>
  </w:num>
  <w:num w:numId="29">
    <w:abstractNumId w:val="2"/>
  </w:num>
  <w:num w:numId="30">
    <w:abstractNumId w:val="29"/>
  </w:num>
  <w:num w:numId="31">
    <w:abstractNumId w:val="20"/>
  </w:num>
  <w:num w:numId="32">
    <w:abstractNumId w:val="39"/>
  </w:num>
  <w:num w:numId="33">
    <w:abstractNumId w:val="0"/>
    <w:lvlOverride w:ilvl="0">
      <w:lvl w:ilvl="0">
        <w:numFmt w:val="bullet"/>
        <w:lvlText w:val="•"/>
        <w:legacy w:legacy="1" w:legacySpace="0" w:legacyIndent="5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7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8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0"/>
  </w:num>
  <w:num w:numId="43">
    <w:abstractNumId w:val="40"/>
  </w:num>
  <w:num w:numId="44">
    <w:abstractNumId w:val="17"/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2D"/>
    <w:rsid w:val="00275F2D"/>
    <w:rsid w:val="0038214A"/>
    <w:rsid w:val="00796496"/>
    <w:rsid w:val="007A005C"/>
    <w:rsid w:val="00994C23"/>
    <w:rsid w:val="009C487A"/>
    <w:rsid w:val="00A63575"/>
    <w:rsid w:val="00BF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7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94C2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994C23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994C2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994C23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paragraph" w:styleId="6">
    <w:name w:val="heading 6"/>
    <w:basedOn w:val="a"/>
    <w:next w:val="a"/>
    <w:link w:val="60"/>
    <w:qFormat/>
    <w:rsid w:val="00994C23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locked/>
    <w:rsid w:val="00A6357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nhideWhenUsed/>
    <w:rsid w:val="00A63575"/>
    <w:pPr>
      <w:widowControl/>
      <w:suppressAutoHyphens w:val="0"/>
      <w:spacing w:after="120"/>
    </w:pPr>
    <w:rPr>
      <w:rFonts w:eastAsia="Times New Roman" w:cs="Times New Roman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A6357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Body Text Indent"/>
    <w:basedOn w:val="a"/>
    <w:link w:val="a6"/>
    <w:unhideWhenUsed/>
    <w:rsid w:val="00A63575"/>
    <w:pPr>
      <w:spacing w:after="120"/>
      <w:ind w:left="283"/>
    </w:pPr>
    <w:rPr>
      <w:rFonts w:cs="Mangal"/>
      <w:szCs w:val="21"/>
    </w:rPr>
  </w:style>
  <w:style w:type="character" w:customStyle="1" w:styleId="a6">
    <w:name w:val="Основной текст с отступом Знак"/>
    <w:basedOn w:val="a0"/>
    <w:link w:val="a5"/>
    <w:rsid w:val="00A6357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Subtitle"/>
    <w:basedOn w:val="a"/>
    <w:link w:val="a8"/>
    <w:uiPriority w:val="99"/>
    <w:qFormat/>
    <w:rsid w:val="00A63575"/>
    <w:pPr>
      <w:widowControl/>
      <w:suppressAutoHyphens w:val="0"/>
      <w:spacing w:before="120"/>
      <w:jc w:val="center"/>
    </w:pPr>
    <w:rPr>
      <w:rFonts w:ascii="Arial" w:eastAsia="Times New Roman" w:hAnsi="Arial" w:cs="Times New Roman"/>
      <w:b/>
      <w:bCs/>
      <w:caps/>
      <w:kern w:val="0"/>
      <w:sz w:val="28"/>
      <w:lang w:eastAsia="ru-RU" w:bidi="ar-SA"/>
    </w:rPr>
  </w:style>
  <w:style w:type="character" w:customStyle="1" w:styleId="a8">
    <w:name w:val="Подзаголовок Знак"/>
    <w:basedOn w:val="a0"/>
    <w:link w:val="a7"/>
    <w:uiPriority w:val="99"/>
    <w:rsid w:val="00A6357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A63575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ой текст 2 Знак"/>
    <w:basedOn w:val="a0"/>
    <w:link w:val="21"/>
    <w:rsid w:val="00A6357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A6357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nhideWhenUsed/>
    <w:rsid w:val="00A63575"/>
    <w:pPr>
      <w:widowControl/>
      <w:suppressAutoHyphens w:val="0"/>
      <w:ind w:left="2992" w:right="2981"/>
      <w:jc w:val="both"/>
    </w:pPr>
    <w:rPr>
      <w:rFonts w:ascii="Arial" w:eastAsia="Times New Roman" w:hAnsi="Arial" w:cs="Times New Roman"/>
      <w:kern w:val="0"/>
      <w:sz w:val="18"/>
      <w:lang w:eastAsia="ru-RU" w:bidi="ar-SA"/>
    </w:rPr>
  </w:style>
  <w:style w:type="paragraph" w:styleId="aa">
    <w:name w:val="List Paragraph"/>
    <w:basedOn w:val="a"/>
    <w:uiPriority w:val="34"/>
    <w:qFormat/>
    <w:rsid w:val="00A6357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Zag1">
    <w:name w:val="Zag_1"/>
    <w:basedOn w:val="a"/>
    <w:rsid w:val="00A63575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paragraph" w:customStyle="1" w:styleId="12">
    <w:name w:val="Обычный1"/>
    <w:uiPriority w:val="99"/>
    <w:rsid w:val="00A63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2"/>
    <w:uiPriority w:val="99"/>
    <w:rsid w:val="00A63575"/>
    <w:pPr>
      <w:ind w:firstLine="709"/>
      <w:jc w:val="both"/>
    </w:pPr>
  </w:style>
  <w:style w:type="character" w:customStyle="1" w:styleId="Zag11">
    <w:name w:val="Zag_11"/>
    <w:rsid w:val="00A63575"/>
  </w:style>
  <w:style w:type="character" w:customStyle="1" w:styleId="10">
    <w:name w:val="Заголовок 1 Знак"/>
    <w:basedOn w:val="a0"/>
    <w:link w:val="1"/>
    <w:rsid w:val="00994C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4C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C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4C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4C23"/>
    <w:rPr>
      <w:rFonts w:ascii="Times New Roman" w:eastAsia="Times New Roman" w:hAnsi="Times New Roman" w:cs="Times New Roman"/>
      <w:b/>
      <w:bCs/>
      <w:lang w:eastAsia="ru-RU"/>
    </w:rPr>
  </w:style>
  <w:style w:type="table" w:styleId="ab">
    <w:name w:val="Table Grid"/>
    <w:basedOn w:val="a1"/>
    <w:rsid w:val="0099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94C23"/>
    <w:pPr>
      <w:widowControl/>
      <w:suppressAutoHyphens w:val="0"/>
      <w:jc w:val="center"/>
    </w:pPr>
    <w:rPr>
      <w:rFonts w:eastAsia="Times New Roman" w:cs="Times New Roman"/>
      <w:b/>
      <w:kern w:val="0"/>
      <w:sz w:val="40"/>
      <w:szCs w:val="20"/>
      <w:lang w:eastAsia="ru-RU" w:bidi="ar-SA"/>
    </w:rPr>
  </w:style>
  <w:style w:type="character" w:customStyle="1" w:styleId="ad">
    <w:name w:val="Название Знак"/>
    <w:basedOn w:val="a0"/>
    <w:link w:val="ac"/>
    <w:rsid w:val="00994C2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1">
    <w:name w:val="Style 1"/>
    <w:rsid w:val="0099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994C23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994C23"/>
    <w:rPr>
      <w:rFonts w:ascii="Arial" w:hAnsi="Arial" w:cs="Arial" w:hint="default"/>
      <w:sz w:val="22"/>
      <w:szCs w:val="22"/>
    </w:rPr>
  </w:style>
  <w:style w:type="paragraph" w:styleId="ae">
    <w:name w:val="Normal (Web)"/>
    <w:basedOn w:val="a"/>
    <w:uiPriority w:val="99"/>
    <w:unhideWhenUsed/>
    <w:rsid w:val="00994C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Знак1"/>
    <w:basedOn w:val="a"/>
    <w:rsid w:val="00994C2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Style20">
    <w:name w:val="Style2"/>
    <w:basedOn w:val="a"/>
    <w:rsid w:val="00994C23"/>
    <w:pPr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kern w:val="0"/>
      <w:lang w:eastAsia="ru-RU" w:bidi="ar-SA"/>
    </w:rPr>
  </w:style>
  <w:style w:type="character" w:customStyle="1" w:styleId="FontStyle63">
    <w:name w:val="Font Style63"/>
    <w:basedOn w:val="a0"/>
    <w:rsid w:val="00994C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994C2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94C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994C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94C23"/>
    <w:rPr>
      <w:color w:val="0000FF"/>
      <w:u w:val="single"/>
    </w:rPr>
  </w:style>
  <w:style w:type="character" w:styleId="af0">
    <w:name w:val="Strong"/>
    <w:basedOn w:val="a0"/>
    <w:qFormat/>
    <w:rsid w:val="00994C23"/>
    <w:rPr>
      <w:b/>
      <w:bCs/>
    </w:rPr>
  </w:style>
  <w:style w:type="paragraph" w:customStyle="1" w:styleId="Pa7">
    <w:name w:val="Pa7"/>
    <w:basedOn w:val="a"/>
    <w:next w:val="a"/>
    <w:rsid w:val="00994C2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994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994C2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Верхний колонтитул Знак"/>
    <w:basedOn w:val="a0"/>
    <w:link w:val="af1"/>
    <w:rsid w:val="0099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94C2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99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994C23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6">
    <w:name w:val="Текст выноски Знак"/>
    <w:basedOn w:val="a0"/>
    <w:link w:val="af5"/>
    <w:rsid w:val="00994C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А ОСН ТЕКСТ"/>
    <w:basedOn w:val="a"/>
    <w:link w:val="af8"/>
    <w:rsid w:val="00994C23"/>
    <w:pPr>
      <w:widowControl/>
      <w:suppressAutoHyphens w:val="0"/>
      <w:spacing w:line="360" w:lineRule="auto"/>
      <w:ind w:firstLine="454"/>
      <w:jc w:val="both"/>
    </w:pPr>
    <w:rPr>
      <w:rFonts w:eastAsia="Arial Unicode MS" w:cs="Times New Roman"/>
      <w:color w:val="000000"/>
      <w:kern w:val="0"/>
      <w:sz w:val="28"/>
      <w:szCs w:val="28"/>
      <w:lang w:eastAsia="ru-RU" w:bidi="ar-SA"/>
    </w:rPr>
  </w:style>
  <w:style w:type="character" w:customStyle="1" w:styleId="af8">
    <w:name w:val="А ОСН ТЕКСТ Знак"/>
    <w:basedOn w:val="a0"/>
    <w:link w:val="af7"/>
    <w:rsid w:val="00994C2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0"/>
    <w:rsid w:val="00994C2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0"/>
    <w:rsid w:val="00994C2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0"/>
    <w:rsid w:val="00994C2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0"/>
    <w:rsid w:val="00994C2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0"/>
    <w:rsid w:val="00994C2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"/>
    <w:link w:val="HTML0"/>
    <w:rsid w:val="00994C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994C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"/>
    <w:basedOn w:val="a"/>
    <w:uiPriority w:val="99"/>
    <w:rsid w:val="00994C23"/>
    <w:pPr>
      <w:suppressAutoHyphens w:val="0"/>
      <w:autoSpaceDE w:val="0"/>
      <w:autoSpaceDN w:val="0"/>
      <w:adjustRightInd w:val="0"/>
      <w:spacing w:line="302" w:lineRule="exact"/>
      <w:ind w:firstLine="490"/>
    </w:pPr>
    <w:rPr>
      <w:rFonts w:ascii="Tahoma" w:eastAsia="Times New Roman" w:hAnsi="Tahoma" w:cs="Tahoma"/>
      <w:kern w:val="0"/>
      <w:lang w:eastAsia="ru-RU" w:bidi="ar-SA"/>
    </w:rPr>
  </w:style>
  <w:style w:type="character" w:customStyle="1" w:styleId="FontStyle61">
    <w:name w:val="Font Style61"/>
    <w:basedOn w:val="a0"/>
    <w:uiPriority w:val="99"/>
    <w:rsid w:val="00994C23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99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4C2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Message Header"/>
    <w:basedOn w:val="a"/>
    <w:link w:val="afa"/>
    <w:rsid w:val="00994C23"/>
    <w:pPr>
      <w:widowControl/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Times New Roman" w:hAnsi="NewtonCSanPin" w:cs="NewtonCSanPin"/>
      <w:b/>
      <w:bCs/>
      <w:color w:val="000000"/>
      <w:kern w:val="0"/>
      <w:sz w:val="19"/>
      <w:szCs w:val="19"/>
      <w:lang w:eastAsia="ru-RU" w:bidi="ar-SA"/>
    </w:rPr>
  </w:style>
  <w:style w:type="character" w:customStyle="1" w:styleId="afa">
    <w:name w:val="Шапка Знак"/>
    <w:basedOn w:val="a0"/>
    <w:link w:val="af9"/>
    <w:rsid w:val="00994C23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5">
    <w:name w:val="Основной текст1"/>
    <w:basedOn w:val="a0"/>
    <w:rsid w:val="00994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994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с отступом Знак1"/>
    <w:basedOn w:val="a0"/>
    <w:locked/>
    <w:rsid w:val="00994C23"/>
    <w:rPr>
      <w:sz w:val="24"/>
      <w:szCs w:val="24"/>
    </w:rPr>
  </w:style>
  <w:style w:type="paragraph" w:styleId="32">
    <w:name w:val="Body Text Indent 3"/>
    <w:basedOn w:val="a"/>
    <w:link w:val="33"/>
    <w:rsid w:val="00994C23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994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"/>
    <w:rsid w:val="00994C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994C23"/>
  </w:style>
  <w:style w:type="paragraph" w:styleId="afb">
    <w:name w:val="footnote text"/>
    <w:basedOn w:val="a"/>
    <w:link w:val="afc"/>
    <w:uiPriority w:val="99"/>
    <w:unhideWhenUsed/>
    <w:rsid w:val="00994C2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c">
    <w:name w:val="Текст сноски Знак"/>
    <w:basedOn w:val="a0"/>
    <w:link w:val="afb"/>
    <w:uiPriority w:val="99"/>
    <w:rsid w:val="00994C23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994C23"/>
    <w:rPr>
      <w:vertAlign w:val="superscript"/>
    </w:rPr>
  </w:style>
  <w:style w:type="paragraph" w:styleId="afe">
    <w:name w:val="No Spacing"/>
    <w:uiPriority w:val="1"/>
    <w:qFormat/>
    <w:rsid w:val="00994C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"/>
    <w:rsid w:val="00994C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e0431044b0447043d044b0439char1">
    <w:name w:val="dash041e0431044b0447043d044b0439char1"/>
    <w:basedOn w:val="a0"/>
    <w:rsid w:val="00994C23"/>
  </w:style>
  <w:style w:type="paragraph" w:customStyle="1" w:styleId="dash0410043104370430044600200441043f04380441043a0430">
    <w:name w:val="dash0410043104370430044600200441043f04380441043a0430"/>
    <w:basedOn w:val="a"/>
    <w:rsid w:val="00994C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0043104370430044600200441043f04380441043a0430char1">
    <w:name w:val="dash0410043104370430044600200441043f04380441043a0430char1"/>
    <w:basedOn w:val="a0"/>
    <w:rsid w:val="00994C23"/>
  </w:style>
  <w:style w:type="paragraph" w:customStyle="1" w:styleId="dash041d043e0432044b0439">
    <w:name w:val="dash041d043e0432044b0439"/>
    <w:basedOn w:val="a"/>
    <w:rsid w:val="00994C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dash041d043e0432044b0439char1">
    <w:name w:val="dash041d043e0432044b0439char1"/>
    <w:basedOn w:val="a0"/>
    <w:rsid w:val="00994C23"/>
  </w:style>
  <w:style w:type="character" w:customStyle="1" w:styleId="achar1">
    <w:name w:val="achar1"/>
    <w:basedOn w:val="a0"/>
    <w:rsid w:val="00994C23"/>
  </w:style>
  <w:style w:type="character" w:customStyle="1" w:styleId="c11">
    <w:name w:val="c11"/>
    <w:basedOn w:val="a0"/>
    <w:rsid w:val="0099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7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A6357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A63575"/>
    <w:pPr>
      <w:widowControl/>
      <w:suppressAutoHyphens w:val="0"/>
      <w:spacing w:after="120"/>
    </w:pPr>
    <w:rPr>
      <w:rFonts w:eastAsia="Times New Roman" w:cs="Times New Roman"/>
      <w:kern w:val="0"/>
      <w:lang w:val="x-none"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A6357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A63575"/>
    <w:pPr>
      <w:spacing w:after="120"/>
      <w:ind w:left="283"/>
    </w:pPr>
    <w:rPr>
      <w:rFonts w:cs="Mangal"/>
      <w:szCs w:val="21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357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Subtitle"/>
    <w:basedOn w:val="a"/>
    <w:link w:val="a8"/>
    <w:uiPriority w:val="99"/>
    <w:qFormat/>
    <w:rsid w:val="00A63575"/>
    <w:pPr>
      <w:widowControl/>
      <w:suppressAutoHyphens w:val="0"/>
      <w:spacing w:before="120"/>
      <w:jc w:val="center"/>
    </w:pPr>
    <w:rPr>
      <w:rFonts w:ascii="Arial" w:eastAsia="Times New Roman" w:hAnsi="Arial" w:cs="Times New Roman"/>
      <w:b/>
      <w:bCs/>
      <w:caps/>
      <w:kern w:val="0"/>
      <w:sz w:val="28"/>
      <w:lang w:eastAsia="ru-RU" w:bidi="ar-SA"/>
    </w:rPr>
  </w:style>
  <w:style w:type="character" w:customStyle="1" w:styleId="a8">
    <w:name w:val="Подзаголовок Знак"/>
    <w:basedOn w:val="a0"/>
    <w:link w:val="a7"/>
    <w:uiPriority w:val="99"/>
    <w:rsid w:val="00A6357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63575"/>
    <w:pPr>
      <w:spacing w:after="120" w:line="480" w:lineRule="auto"/>
    </w:pPr>
    <w:rPr>
      <w:rFonts w:cs="Mangal"/>
      <w:szCs w:val="21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3575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A6357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semiHidden/>
    <w:unhideWhenUsed/>
    <w:rsid w:val="00A63575"/>
    <w:pPr>
      <w:widowControl/>
      <w:suppressAutoHyphens w:val="0"/>
      <w:ind w:left="2992" w:right="2981"/>
      <w:jc w:val="both"/>
    </w:pPr>
    <w:rPr>
      <w:rFonts w:ascii="Arial" w:eastAsia="Times New Roman" w:hAnsi="Arial" w:cs="Times New Roman"/>
      <w:kern w:val="0"/>
      <w:sz w:val="18"/>
      <w:lang w:eastAsia="ru-RU" w:bidi="ar-SA"/>
    </w:rPr>
  </w:style>
  <w:style w:type="paragraph" w:styleId="aa">
    <w:name w:val="List Paragraph"/>
    <w:basedOn w:val="a"/>
    <w:uiPriority w:val="34"/>
    <w:qFormat/>
    <w:rsid w:val="00A6357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Zag1">
    <w:name w:val="Zag_1"/>
    <w:basedOn w:val="a"/>
    <w:rsid w:val="00A63575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paragraph" w:customStyle="1" w:styleId="10">
    <w:name w:val="Обычный1"/>
    <w:uiPriority w:val="99"/>
    <w:rsid w:val="00A63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0"/>
    <w:uiPriority w:val="99"/>
    <w:rsid w:val="00A63575"/>
    <w:pPr>
      <w:ind w:firstLine="709"/>
      <w:jc w:val="both"/>
    </w:pPr>
  </w:style>
  <w:style w:type="character" w:customStyle="1" w:styleId="Zag11">
    <w:name w:val="Zag_11"/>
    <w:rsid w:val="00A6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7</cp:revision>
  <dcterms:created xsi:type="dcterms:W3CDTF">2013-04-22T07:49:00Z</dcterms:created>
  <dcterms:modified xsi:type="dcterms:W3CDTF">2015-04-10T12:50:00Z</dcterms:modified>
</cp:coreProperties>
</file>