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C3F" w:rsidRDefault="00F21C3F" w:rsidP="00F21C3F">
      <w:pPr>
        <w:jc w:val="center"/>
        <w:rPr>
          <w:b/>
          <w:sz w:val="24"/>
        </w:rPr>
      </w:pPr>
      <w:r w:rsidRPr="00F94890">
        <w:rPr>
          <w:b/>
          <w:sz w:val="24"/>
        </w:rPr>
        <w:t xml:space="preserve">Муниципальное </w:t>
      </w:r>
      <w:r>
        <w:rPr>
          <w:b/>
          <w:sz w:val="24"/>
        </w:rPr>
        <w:t>обще</w:t>
      </w:r>
      <w:r w:rsidRPr="00F94890">
        <w:rPr>
          <w:b/>
          <w:sz w:val="24"/>
        </w:rPr>
        <w:t xml:space="preserve">образовательное учреждение </w:t>
      </w:r>
      <w:r>
        <w:rPr>
          <w:b/>
          <w:sz w:val="24"/>
        </w:rPr>
        <w:t xml:space="preserve">                                                         </w:t>
      </w:r>
      <w:r w:rsidRPr="00F94890">
        <w:rPr>
          <w:b/>
          <w:sz w:val="24"/>
        </w:rPr>
        <w:t xml:space="preserve">Хмельниковская средняя общеобразовательная школа </w:t>
      </w:r>
      <w:r>
        <w:rPr>
          <w:b/>
          <w:sz w:val="24"/>
        </w:rPr>
        <w:t xml:space="preserve">                                                </w:t>
      </w:r>
      <w:r w:rsidRPr="00F94890">
        <w:rPr>
          <w:b/>
          <w:sz w:val="24"/>
        </w:rPr>
        <w:t>Ростовского района Ярославской области</w:t>
      </w:r>
    </w:p>
    <w:p w:rsidR="00F21C3F" w:rsidRDefault="00F21C3F" w:rsidP="00F21C3F">
      <w:pPr>
        <w:jc w:val="center"/>
        <w:rPr>
          <w:b/>
          <w:sz w:val="24"/>
        </w:rPr>
      </w:pPr>
    </w:p>
    <w:p w:rsidR="00F21C3F" w:rsidRDefault="00F21C3F" w:rsidP="00F21C3F">
      <w:pPr>
        <w:jc w:val="center"/>
        <w:rPr>
          <w:b/>
          <w:sz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21C3F" w:rsidTr="00426E50">
        <w:tc>
          <w:tcPr>
            <w:tcW w:w="4785" w:type="dxa"/>
          </w:tcPr>
          <w:p w:rsidR="00F21C3F" w:rsidRDefault="00F21C3F" w:rsidP="00F21C3F">
            <w:pPr>
              <w:ind w:left="0" w:firstLine="0"/>
              <w:rPr>
                <w:sz w:val="24"/>
              </w:rPr>
            </w:pPr>
            <w:r>
              <w:rPr>
                <w:sz w:val="24"/>
              </w:rPr>
              <w:t>Введено в действие приказом</w:t>
            </w:r>
          </w:p>
          <w:p w:rsidR="00F21C3F" w:rsidRPr="00F21C3F" w:rsidRDefault="00F21C3F" w:rsidP="00F21C3F">
            <w:pPr>
              <w:ind w:left="0" w:firstLine="0"/>
              <w:rPr>
                <w:sz w:val="24"/>
                <w:u w:val="single"/>
              </w:rPr>
            </w:pPr>
            <w:r w:rsidRPr="00F21C3F">
              <w:rPr>
                <w:sz w:val="24"/>
              </w:rPr>
              <w:t xml:space="preserve">от </w:t>
            </w:r>
            <w:r w:rsidRPr="00F21C3F">
              <w:rPr>
                <w:sz w:val="24"/>
                <w:u w:val="single"/>
              </w:rPr>
              <w:t>25.01.2022г. № 12</w:t>
            </w:r>
          </w:p>
          <w:p w:rsidR="00F21C3F" w:rsidRDefault="00F21C3F" w:rsidP="00F21C3F">
            <w:pPr>
              <w:ind w:left="0" w:firstLine="0"/>
              <w:rPr>
                <w:sz w:val="24"/>
              </w:rPr>
            </w:pPr>
            <w:r>
              <w:rPr>
                <w:sz w:val="24"/>
              </w:rPr>
              <w:t>Директор школы</w:t>
            </w:r>
          </w:p>
          <w:p w:rsidR="00F21C3F" w:rsidRDefault="00F21C3F" w:rsidP="00F21C3F">
            <w:pPr>
              <w:ind w:left="0" w:firstLine="0"/>
              <w:rPr>
                <w:sz w:val="24"/>
              </w:rPr>
            </w:pPr>
            <w:r>
              <w:rPr>
                <w:sz w:val="24"/>
              </w:rPr>
              <w:t>_______________Т.В. Мироненко</w:t>
            </w:r>
          </w:p>
        </w:tc>
        <w:tc>
          <w:tcPr>
            <w:tcW w:w="4786" w:type="dxa"/>
          </w:tcPr>
          <w:p w:rsidR="00F21C3F" w:rsidRDefault="00F21C3F" w:rsidP="00F21C3F">
            <w:pPr>
              <w:ind w:firstLine="0"/>
              <w:rPr>
                <w:sz w:val="24"/>
              </w:rPr>
            </w:pPr>
            <w:r>
              <w:rPr>
                <w:sz w:val="24"/>
              </w:rPr>
              <w:t>Утверждено на совете трудового коллектива</w:t>
            </w:r>
          </w:p>
          <w:p w:rsidR="00F21C3F" w:rsidRDefault="00F21C3F" w:rsidP="00F21C3F">
            <w:pPr>
              <w:ind w:firstLine="0"/>
              <w:jc w:val="left"/>
              <w:rPr>
                <w:sz w:val="24"/>
              </w:rPr>
            </w:pPr>
            <w:r>
              <w:rPr>
                <w:sz w:val="24"/>
              </w:rPr>
              <w:t xml:space="preserve">Протокол    от </w:t>
            </w:r>
            <w:r w:rsidRPr="00F21C3F">
              <w:rPr>
                <w:sz w:val="24"/>
                <w:u w:val="single"/>
              </w:rPr>
              <w:t>17.01.2022г.</w:t>
            </w:r>
            <w:r>
              <w:rPr>
                <w:sz w:val="24"/>
              </w:rPr>
              <w:t xml:space="preserve"> № 1</w:t>
            </w:r>
          </w:p>
          <w:p w:rsidR="00F21C3F" w:rsidRDefault="00F21C3F" w:rsidP="00426E50">
            <w:pPr>
              <w:rPr>
                <w:sz w:val="24"/>
              </w:rPr>
            </w:pPr>
          </w:p>
        </w:tc>
      </w:tr>
    </w:tbl>
    <w:p w:rsidR="007933B5" w:rsidRDefault="007933B5" w:rsidP="00F21C3F">
      <w:pPr>
        <w:spacing w:after="207" w:line="259" w:lineRule="auto"/>
        <w:ind w:left="0" w:firstLine="0"/>
        <w:jc w:val="left"/>
        <w:rPr>
          <w:b/>
          <w:sz w:val="24"/>
          <w:szCs w:val="24"/>
        </w:rPr>
      </w:pPr>
    </w:p>
    <w:p w:rsidR="00F21C3F" w:rsidRDefault="00F21C3F" w:rsidP="00F21C3F">
      <w:pPr>
        <w:spacing w:after="207" w:line="259" w:lineRule="auto"/>
        <w:ind w:left="0" w:firstLine="0"/>
        <w:jc w:val="left"/>
        <w:rPr>
          <w:b/>
          <w:sz w:val="24"/>
          <w:szCs w:val="24"/>
        </w:rPr>
      </w:pPr>
    </w:p>
    <w:p w:rsidR="007933B5" w:rsidRPr="007933B5" w:rsidRDefault="007933B5" w:rsidP="007933B5">
      <w:pPr>
        <w:spacing w:after="207" w:line="259" w:lineRule="auto"/>
        <w:ind w:left="0" w:firstLine="0"/>
        <w:jc w:val="center"/>
        <w:rPr>
          <w:b/>
          <w:sz w:val="24"/>
          <w:szCs w:val="24"/>
        </w:rPr>
      </w:pPr>
      <w:r w:rsidRPr="007933B5">
        <w:rPr>
          <w:b/>
          <w:sz w:val="24"/>
          <w:szCs w:val="24"/>
        </w:rPr>
        <w:t>ПОЛОЖЕН</w:t>
      </w:r>
      <w:bookmarkStart w:id="0" w:name="_GoBack"/>
      <w:bookmarkEnd w:id="0"/>
      <w:r w:rsidRPr="007933B5">
        <w:rPr>
          <w:b/>
          <w:sz w:val="24"/>
          <w:szCs w:val="24"/>
        </w:rPr>
        <w:t>ИЕ</w:t>
      </w:r>
    </w:p>
    <w:p w:rsidR="007933B5" w:rsidRPr="007933B5" w:rsidRDefault="007933B5" w:rsidP="007933B5">
      <w:pPr>
        <w:spacing w:after="207" w:line="259" w:lineRule="auto"/>
        <w:ind w:left="0" w:firstLine="0"/>
        <w:jc w:val="center"/>
        <w:rPr>
          <w:b/>
          <w:sz w:val="24"/>
          <w:szCs w:val="24"/>
        </w:rPr>
      </w:pPr>
      <w:r>
        <w:rPr>
          <w:b/>
          <w:sz w:val="24"/>
          <w:szCs w:val="24"/>
        </w:rPr>
        <w:t>о</w:t>
      </w:r>
      <w:r w:rsidRPr="007933B5">
        <w:rPr>
          <w:b/>
          <w:sz w:val="24"/>
          <w:szCs w:val="24"/>
        </w:rPr>
        <w:t xml:space="preserve"> суммированном учете рабочего времени в муниципальном общеобразовательном учреждении Хмельниковская средняя общеобразовательная школа</w:t>
      </w:r>
    </w:p>
    <w:p w:rsidR="00E4275B" w:rsidRPr="007933B5" w:rsidRDefault="00753A34" w:rsidP="007933B5">
      <w:pPr>
        <w:numPr>
          <w:ilvl w:val="0"/>
          <w:numId w:val="1"/>
        </w:numPr>
        <w:spacing w:after="207" w:line="259" w:lineRule="auto"/>
        <w:ind w:left="0" w:firstLine="0"/>
        <w:jc w:val="center"/>
        <w:rPr>
          <w:b/>
          <w:sz w:val="24"/>
          <w:szCs w:val="24"/>
        </w:rPr>
      </w:pPr>
      <w:r w:rsidRPr="007933B5">
        <w:rPr>
          <w:b/>
          <w:sz w:val="24"/>
          <w:szCs w:val="24"/>
        </w:rPr>
        <w:t>Общие положения</w:t>
      </w:r>
    </w:p>
    <w:p w:rsidR="00E4275B" w:rsidRPr="007933B5" w:rsidRDefault="00753A34" w:rsidP="007933B5">
      <w:pPr>
        <w:numPr>
          <w:ilvl w:val="1"/>
          <w:numId w:val="1"/>
        </w:numPr>
        <w:spacing w:after="34"/>
        <w:ind w:left="0" w:right="55"/>
        <w:rPr>
          <w:sz w:val="24"/>
          <w:szCs w:val="24"/>
        </w:rPr>
      </w:pPr>
      <w:r w:rsidRPr="007933B5">
        <w:rPr>
          <w:sz w:val="24"/>
          <w:szCs w:val="24"/>
        </w:rPr>
        <w:t>Используемые термины:</w:t>
      </w:r>
    </w:p>
    <w:p w:rsidR="00E4275B" w:rsidRPr="007933B5" w:rsidRDefault="007933B5" w:rsidP="007933B5">
      <w:pPr>
        <w:ind w:left="0" w:right="110"/>
        <w:rPr>
          <w:sz w:val="24"/>
          <w:szCs w:val="24"/>
        </w:rPr>
      </w:pPr>
      <w:r>
        <w:rPr>
          <w:sz w:val="24"/>
          <w:szCs w:val="24"/>
        </w:rPr>
        <w:t>1.1.1</w:t>
      </w:r>
      <w:r w:rsidR="00753A34" w:rsidRPr="007933B5">
        <w:rPr>
          <w:sz w:val="24"/>
          <w:szCs w:val="24"/>
        </w:rPr>
        <w:t>. Суммированный учет рабочего времени продолжительность рабочего времени, вводимая в случаях, когда по условиям выполнения работы не может быть соблюдена установленная для оп</w:t>
      </w:r>
      <w:r w:rsidR="008816B6">
        <w:rPr>
          <w:sz w:val="24"/>
          <w:szCs w:val="24"/>
        </w:rPr>
        <w:t xml:space="preserve">ределенной категории работников </w:t>
      </w:r>
      <w:r w:rsidR="00753A34" w:rsidRPr="007933B5">
        <w:rPr>
          <w:sz w:val="24"/>
          <w:szCs w:val="24"/>
        </w:rPr>
        <w:t>ежедневная или еженедельная продолжительность рабочего времени.</w:t>
      </w:r>
    </w:p>
    <w:p w:rsidR="00E4275B" w:rsidRPr="007933B5" w:rsidRDefault="007933B5" w:rsidP="007933B5">
      <w:pPr>
        <w:ind w:left="0" w:right="23"/>
        <w:rPr>
          <w:sz w:val="24"/>
          <w:szCs w:val="24"/>
        </w:rPr>
      </w:pPr>
      <w:r>
        <w:rPr>
          <w:sz w:val="24"/>
          <w:szCs w:val="24"/>
        </w:rPr>
        <w:t xml:space="preserve">1.1.2. Учетный период - </w:t>
      </w:r>
      <w:r w:rsidR="00753A34" w:rsidRPr="007933B5">
        <w:rPr>
          <w:sz w:val="24"/>
          <w:szCs w:val="24"/>
        </w:rPr>
        <w:t>период, в течение которого необходимо обеспечить соблюдение нормы рабочего времени.</w:t>
      </w:r>
    </w:p>
    <w:p w:rsidR="00E4275B" w:rsidRPr="007933B5" w:rsidRDefault="00753A34" w:rsidP="007933B5">
      <w:pPr>
        <w:ind w:left="0" w:right="23"/>
        <w:rPr>
          <w:sz w:val="24"/>
          <w:szCs w:val="24"/>
        </w:rPr>
      </w:pPr>
      <w:r w:rsidRPr="007933B5">
        <w:rPr>
          <w:sz w:val="24"/>
          <w:szCs w:val="24"/>
        </w:rPr>
        <w:t>1.1</w:t>
      </w:r>
      <w:r w:rsidR="003E0E81">
        <w:rPr>
          <w:sz w:val="24"/>
          <w:szCs w:val="24"/>
        </w:rPr>
        <w:t>.</w:t>
      </w:r>
      <w:r w:rsidRPr="007933B5">
        <w:rPr>
          <w:sz w:val="24"/>
          <w:szCs w:val="24"/>
        </w:rPr>
        <w:t>3. График работы (сменности) режим работы, в течение предстоящего учетного периода,</w:t>
      </w:r>
    </w:p>
    <w:p w:rsidR="00E4275B" w:rsidRPr="007933B5" w:rsidRDefault="00753A34" w:rsidP="007933B5">
      <w:pPr>
        <w:numPr>
          <w:ilvl w:val="1"/>
          <w:numId w:val="1"/>
        </w:numPr>
        <w:ind w:left="0" w:right="55"/>
        <w:rPr>
          <w:sz w:val="24"/>
          <w:szCs w:val="24"/>
        </w:rPr>
      </w:pPr>
      <w:r w:rsidRPr="007933B5">
        <w:rPr>
          <w:sz w:val="24"/>
          <w:szCs w:val="24"/>
        </w:rPr>
        <w:t>Суммированный учет вводится при выполнении отдельных видов работ, где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Перечень работников, по которым устанавливается суммированный учет, указан в приложении № 1 к настоящему Положению.</w:t>
      </w:r>
    </w:p>
    <w:p w:rsidR="003E0E81" w:rsidRDefault="007933B5" w:rsidP="003E0E81">
      <w:pPr>
        <w:ind w:left="0" w:right="23"/>
        <w:rPr>
          <w:sz w:val="24"/>
          <w:szCs w:val="24"/>
        </w:rPr>
      </w:pPr>
      <w:r>
        <w:rPr>
          <w:sz w:val="24"/>
          <w:szCs w:val="24"/>
        </w:rPr>
        <w:t>1.3.</w:t>
      </w:r>
      <w:r w:rsidR="00753A34" w:rsidRPr="007933B5">
        <w:rPr>
          <w:sz w:val="24"/>
          <w:szCs w:val="24"/>
        </w:rPr>
        <w:t xml:space="preserve"> Продолжительность учетного периода муниципального общеобразовательного учреждения </w:t>
      </w:r>
      <w:r w:rsidR="003E0E81">
        <w:rPr>
          <w:sz w:val="24"/>
          <w:szCs w:val="24"/>
        </w:rPr>
        <w:t>Хмельниковская средняя общеобразовательная школа</w:t>
      </w:r>
      <w:r w:rsidR="00753A34" w:rsidRPr="007933B5">
        <w:rPr>
          <w:sz w:val="24"/>
          <w:szCs w:val="24"/>
        </w:rPr>
        <w:t xml:space="preserve"> (далее - Школа) для всех категорий работников, по которым применяется суммированный учет, устанавливается локальными актами Школы. Учетный период охватывает рабочее время, в том числе часы работы в выходные и нерабочие праздничные дни, и время отдыха.</w:t>
      </w:r>
    </w:p>
    <w:p w:rsidR="00E4275B" w:rsidRPr="007933B5" w:rsidRDefault="003E0E81" w:rsidP="003E0E81">
      <w:pPr>
        <w:ind w:left="0" w:right="23"/>
        <w:rPr>
          <w:sz w:val="24"/>
          <w:szCs w:val="24"/>
        </w:rPr>
      </w:pPr>
      <w:r>
        <w:rPr>
          <w:sz w:val="24"/>
          <w:szCs w:val="24"/>
        </w:rPr>
        <w:t xml:space="preserve">1.4. </w:t>
      </w:r>
      <w:r w:rsidR="00753A34" w:rsidRPr="007933B5">
        <w:rPr>
          <w:sz w:val="24"/>
          <w:szCs w:val="24"/>
        </w:rPr>
        <w:t>Суммарная продолжительность рабочего времени в течение учетного периода не должна превышать нормального числа рабочих часов за этот период. При этом ежедневная и еженедельная продолжительность рабочего времени по графику сменности может в определенных пределах отклоняться от</w:t>
      </w:r>
      <w:r w:rsidR="007933B5">
        <w:rPr>
          <w:sz w:val="24"/>
          <w:szCs w:val="24"/>
        </w:rPr>
        <w:t xml:space="preserve"> </w:t>
      </w:r>
      <w:r w:rsidR="00753A34" w:rsidRPr="007933B5">
        <w:rPr>
          <w:sz w:val="24"/>
          <w:szCs w:val="24"/>
        </w:rPr>
        <w:t>нормы рабочего дня и рабочей недели. Недоработка (переработка) должна быть скорректирована в установленный учетный период, чтобы сумма отработанных часов не превышала норму рабочих часов учетного периода.</w:t>
      </w:r>
    </w:p>
    <w:p w:rsidR="00E4275B" w:rsidRPr="007933B5" w:rsidRDefault="003E0E81" w:rsidP="003E0E81">
      <w:pPr>
        <w:ind w:left="19" w:right="23" w:firstLine="0"/>
        <w:rPr>
          <w:sz w:val="24"/>
          <w:szCs w:val="24"/>
        </w:rPr>
      </w:pPr>
      <w:r>
        <w:rPr>
          <w:sz w:val="24"/>
          <w:szCs w:val="24"/>
        </w:rPr>
        <w:t xml:space="preserve">         1.5. </w:t>
      </w:r>
      <w:r w:rsidR="00753A34" w:rsidRPr="007933B5">
        <w:rPr>
          <w:sz w:val="24"/>
          <w:szCs w:val="24"/>
        </w:rPr>
        <w:t>Рабочее время и время отдыха в рамках учетного периода регламентируется графиком сменности, которы</w:t>
      </w:r>
      <w:r>
        <w:rPr>
          <w:sz w:val="24"/>
          <w:szCs w:val="24"/>
        </w:rPr>
        <w:t>й утверждается директором Школы.</w:t>
      </w:r>
    </w:p>
    <w:p w:rsidR="00E4275B" w:rsidRPr="003E0E81" w:rsidRDefault="003E0E81" w:rsidP="003E0E81">
      <w:pPr>
        <w:pStyle w:val="a3"/>
        <w:numPr>
          <w:ilvl w:val="1"/>
          <w:numId w:val="5"/>
        </w:numPr>
        <w:ind w:left="851" w:right="23"/>
        <w:rPr>
          <w:sz w:val="24"/>
          <w:szCs w:val="24"/>
        </w:rPr>
      </w:pPr>
      <w:r w:rsidRPr="003E0E81">
        <w:rPr>
          <w:sz w:val="24"/>
          <w:szCs w:val="24"/>
        </w:rPr>
        <w:t xml:space="preserve"> </w:t>
      </w:r>
      <w:r w:rsidR="00753A34" w:rsidRPr="003E0E81">
        <w:rPr>
          <w:sz w:val="24"/>
          <w:szCs w:val="24"/>
        </w:rPr>
        <w:t>При приеме на работу, где применяется суммированный учет, первым днем учетного периода является день приема на работу,</w:t>
      </w:r>
    </w:p>
    <w:p w:rsidR="00E4275B" w:rsidRPr="007933B5" w:rsidRDefault="007933B5" w:rsidP="007933B5">
      <w:pPr>
        <w:ind w:left="0" w:right="23"/>
        <w:rPr>
          <w:sz w:val="24"/>
          <w:szCs w:val="24"/>
        </w:rPr>
      </w:pPr>
      <w:r>
        <w:rPr>
          <w:sz w:val="24"/>
          <w:szCs w:val="24"/>
        </w:rPr>
        <w:t>1.7. При увольнении с р</w:t>
      </w:r>
      <w:r w:rsidR="00753A34" w:rsidRPr="007933B5">
        <w:rPr>
          <w:sz w:val="24"/>
          <w:szCs w:val="24"/>
        </w:rPr>
        <w:t>аботы, где применяется суммированный учет, последним днем учетного периода является день увольнения.</w:t>
      </w:r>
    </w:p>
    <w:p w:rsidR="00E4275B" w:rsidRPr="007933B5" w:rsidRDefault="007933B5" w:rsidP="007933B5">
      <w:pPr>
        <w:ind w:left="0" w:right="365"/>
        <w:rPr>
          <w:sz w:val="24"/>
          <w:szCs w:val="24"/>
        </w:rPr>
      </w:pPr>
      <w:r>
        <w:rPr>
          <w:sz w:val="24"/>
          <w:szCs w:val="24"/>
        </w:rPr>
        <w:lastRenderedPageBreak/>
        <w:t>1.</w:t>
      </w:r>
      <w:r w:rsidR="00753A34" w:rsidRPr="007933B5">
        <w:rPr>
          <w:sz w:val="24"/>
          <w:szCs w:val="24"/>
        </w:rPr>
        <w:t>8. При временном переводе работника на другую работу, где применяется суммированный учет, учетный период будет равняться календарной продолжительности перевода на другую работу (со дня начала перевода по день его окончания включительно).</w:t>
      </w:r>
    </w:p>
    <w:p w:rsidR="00E4275B" w:rsidRPr="007933B5" w:rsidRDefault="007933B5" w:rsidP="007933B5">
      <w:pPr>
        <w:ind w:left="0" w:right="370"/>
        <w:rPr>
          <w:sz w:val="24"/>
          <w:szCs w:val="24"/>
        </w:rPr>
      </w:pPr>
      <w:r>
        <w:rPr>
          <w:sz w:val="24"/>
          <w:szCs w:val="24"/>
        </w:rPr>
        <w:t>1.</w:t>
      </w:r>
      <w:r w:rsidR="00753A34" w:rsidRPr="007933B5">
        <w:rPr>
          <w:sz w:val="24"/>
          <w:szCs w:val="24"/>
        </w:rPr>
        <w:t>9. При временном переводе работника с работы, где применяется суммированный учет, на другую работу, где су</w:t>
      </w:r>
      <w:r w:rsidR="003E0E81">
        <w:rPr>
          <w:sz w:val="24"/>
          <w:szCs w:val="24"/>
        </w:rPr>
        <w:t>ммированный учет не применяется,</w:t>
      </w:r>
      <w:r w:rsidR="00753A34" w:rsidRPr="007933B5">
        <w:rPr>
          <w:sz w:val="24"/>
          <w:szCs w:val="24"/>
        </w:rPr>
        <w:t xml:space="preserve"> календарное время такого перевода (со дня начала перевода по день его окончания включительно) исключается из учетного периода.</w:t>
      </w:r>
    </w:p>
    <w:p w:rsidR="00E4275B" w:rsidRPr="007933B5" w:rsidRDefault="00753A34" w:rsidP="007933B5">
      <w:pPr>
        <w:spacing w:after="278"/>
        <w:ind w:left="0" w:right="346"/>
        <w:rPr>
          <w:sz w:val="24"/>
          <w:szCs w:val="24"/>
        </w:rPr>
      </w:pPr>
      <w:r w:rsidRPr="007933B5">
        <w:rPr>
          <w:sz w:val="24"/>
          <w:szCs w:val="24"/>
        </w:rPr>
        <w:t>1.10</w:t>
      </w:r>
      <w:r w:rsidR="007933B5">
        <w:rPr>
          <w:sz w:val="24"/>
          <w:szCs w:val="24"/>
        </w:rPr>
        <w:t>.</w:t>
      </w:r>
      <w:r w:rsidRPr="007933B5">
        <w:rPr>
          <w:sz w:val="24"/>
          <w:szCs w:val="24"/>
        </w:rPr>
        <w:t xml:space="preserve"> Норма рабочего времени определяется в соответствии с </w:t>
      </w:r>
      <w:r w:rsidR="007933B5" w:rsidRPr="007933B5">
        <w:rPr>
          <w:sz w:val="24"/>
          <w:szCs w:val="24"/>
        </w:rPr>
        <w:t>произво</w:t>
      </w:r>
      <w:r w:rsidR="007933B5">
        <w:rPr>
          <w:sz w:val="24"/>
          <w:szCs w:val="24"/>
        </w:rPr>
        <w:t>д</w:t>
      </w:r>
      <w:r w:rsidR="007933B5" w:rsidRPr="007933B5">
        <w:rPr>
          <w:sz w:val="24"/>
          <w:szCs w:val="24"/>
        </w:rPr>
        <w:t>ственным</w:t>
      </w:r>
      <w:r w:rsidRPr="007933B5">
        <w:rPr>
          <w:sz w:val="24"/>
          <w:szCs w:val="24"/>
        </w:rPr>
        <w:t xml:space="preserve"> календарем на каждый календарный год, с учетом ограничений по продолжительности рабочего дня, рабочей недели и других ограничений продолжительности рабочего времени, установленных Трудовым кодексом РФ. 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w:t>
      </w:r>
      <w:r w:rsidR="007933B5">
        <w:rPr>
          <w:sz w:val="24"/>
          <w:szCs w:val="24"/>
        </w:rPr>
        <w:t xml:space="preserve"> в соответствии с требованиями с</w:t>
      </w:r>
      <w:r w:rsidRPr="007933B5">
        <w:rPr>
          <w:sz w:val="24"/>
          <w:szCs w:val="24"/>
        </w:rPr>
        <w:t>татьи 104 Трудового кодекса РФ. Для работа</w:t>
      </w:r>
      <w:r w:rsidR="007933B5">
        <w:rPr>
          <w:sz w:val="24"/>
          <w:szCs w:val="24"/>
        </w:rPr>
        <w:t>ющих неполный и</w:t>
      </w:r>
      <w:r w:rsidRPr="007933B5">
        <w:rPr>
          <w:sz w:val="24"/>
          <w:szCs w:val="24"/>
        </w:rPr>
        <w:t xml:space="preserve">ли сокращенный рабочий день (смену, неделю) нормальное число рабочих часов за учетный Период соответственно </w:t>
      </w:r>
      <w:r w:rsidR="007933B5" w:rsidRPr="007933B5">
        <w:rPr>
          <w:sz w:val="24"/>
          <w:szCs w:val="24"/>
        </w:rPr>
        <w:t>уменьшается</w:t>
      </w:r>
      <w:r w:rsidRPr="007933B5">
        <w:rPr>
          <w:sz w:val="24"/>
          <w:szCs w:val="24"/>
        </w:rPr>
        <w:t>.</w:t>
      </w:r>
    </w:p>
    <w:p w:rsidR="00E4275B" w:rsidRPr="007933B5" w:rsidRDefault="007933B5" w:rsidP="007933B5">
      <w:pPr>
        <w:spacing w:after="203" w:line="259" w:lineRule="auto"/>
        <w:ind w:left="0" w:hanging="10"/>
        <w:jc w:val="center"/>
        <w:rPr>
          <w:b/>
          <w:sz w:val="24"/>
          <w:szCs w:val="24"/>
        </w:rPr>
      </w:pPr>
      <w:r w:rsidRPr="007933B5">
        <w:rPr>
          <w:b/>
          <w:sz w:val="24"/>
          <w:szCs w:val="24"/>
        </w:rPr>
        <w:t>2.</w:t>
      </w:r>
      <w:r w:rsidR="003E0E81">
        <w:rPr>
          <w:b/>
          <w:sz w:val="24"/>
          <w:szCs w:val="24"/>
        </w:rPr>
        <w:t xml:space="preserve"> Г</w:t>
      </w:r>
      <w:r w:rsidR="00753A34" w:rsidRPr="007933B5">
        <w:rPr>
          <w:b/>
          <w:sz w:val="24"/>
          <w:szCs w:val="24"/>
        </w:rPr>
        <w:t>рафик сменности, порядок учета рабочего времени</w:t>
      </w:r>
    </w:p>
    <w:p w:rsidR="00E4275B" w:rsidRPr="007933B5" w:rsidRDefault="003E0E81" w:rsidP="003E0E81">
      <w:pPr>
        <w:spacing w:after="34"/>
        <w:ind w:left="0" w:right="23"/>
        <w:rPr>
          <w:sz w:val="24"/>
          <w:szCs w:val="24"/>
        </w:rPr>
      </w:pPr>
      <w:r>
        <w:rPr>
          <w:sz w:val="24"/>
          <w:szCs w:val="24"/>
        </w:rPr>
        <w:t>2.1</w:t>
      </w:r>
      <w:r w:rsidR="007933B5">
        <w:rPr>
          <w:sz w:val="24"/>
          <w:szCs w:val="24"/>
        </w:rPr>
        <w:t xml:space="preserve">. График </w:t>
      </w:r>
      <w:r w:rsidR="00753A34" w:rsidRPr="007933B5">
        <w:rPr>
          <w:sz w:val="24"/>
          <w:szCs w:val="24"/>
        </w:rPr>
        <w:t>работы сменности составляется заместителем директора по административно-хозяйственной деятельности</w:t>
      </w:r>
      <w:r>
        <w:rPr>
          <w:sz w:val="24"/>
          <w:szCs w:val="24"/>
        </w:rPr>
        <w:t>, или завхозом</w:t>
      </w:r>
      <w:r w:rsidR="00753A34" w:rsidRPr="007933B5">
        <w:rPr>
          <w:sz w:val="24"/>
          <w:szCs w:val="24"/>
        </w:rPr>
        <w:t xml:space="preserve"> до 31 числа на следующий календарный месяц и доводится до работника под роспись. График утверждается директором Школы.</w:t>
      </w:r>
    </w:p>
    <w:p w:rsidR="00E4275B" w:rsidRPr="007933B5" w:rsidRDefault="003E0E81" w:rsidP="007933B5">
      <w:pPr>
        <w:ind w:left="0" w:right="23" w:firstLine="629"/>
        <w:rPr>
          <w:sz w:val="24"/>
          <w:szCs w:val="24"/>
        </w:rPr>
      </w:pPr>
      <w:r>
        <w:rPr>
          <w:sz w:val="24"/>
          <w:szCs w:val="24"/>
        </w:rPr>
        <w:t>2.2</w:t>
      </w:r>
      <w:r w:rsidR="007933B5">
        <w:rPr>
          <w:sz w:val="24"/>
          <w:szCs w:val="24"/>
        </w:rPr>
        <w:t>.</w:t>
      </w:r>
      <w:r w:rsidR="00753A34" w:rsidRPr="007933B5">
        <w:rPr>
          <w:sz w:val="24"/>
          <w:szCs w:val="24"/>
        </w:rPr>
        <w:t xml:space="preserve"> </w:t>
      </w:r>
      <w:r w:rsidR="007933B5">
        <w:rPr>
          <w:sz w:val="24"/>
          <w:szCs w:val="24"/>
        </w:rPr>
        <w:t>В</w:t>
      </w:r>
      <w:r w:rsidR="00753A34" w:rsidRPr="007933B5">
        <w:rPr>
          <w:sz w:val="24"/>
          <w:szCs w:val="24"/>
        </w:rPr>
        <w:t xml:space="preserve"> случае изменения графика сменности, работник предупреждается об этом не позднее, чем за один месяц до введения графика в действие.</w:t>
      </w:r>
    </w:p>
    <w:p w:rsidR="00E4275B" w:rsidRPr="007933B5" w:rsidRDefault="007933B5" w:rsidP="007933B5">
      <w:pPr>
        <w:ind w:left="0" w:right="317"/>
        <w:rPr>
          <w:sz w:val="24"/>
          <w:szCs w:val="24"/>
        </w:rPr>
      </w:pPr>
      <w:r>
        <w:rPr>
          <w:sz w:val="24"/>
          <w:szCs w:val="24"/>
        </w:rPr>
        <w:t>2.</w:t>
      </w:r>
      <w:r w:rsidR="003E0E81">
        <w:rPr>
          <w:sz w:val="24"/>
          <w:szCs w:val="24"/>
        </w:rPr>
        <w:t>3</w:t>
      </w:r>
      <w:r w:rsidR="00753A34" w:rsidRPr="007933B5">
        <w:rPr>
          <w:sz w:val="24"/>
          <w:szCs w:val="24"/>
        </w:rPr>
        <w:t xml:space="preserve">. Отработанное время при суммированном учете определяют с момента фактического начала выполнения работником трудовых обязанностей на </w:t>
      </w:r>
      <w:r w:rsidRPr="007933B5">
        <w:rPr>
          <w:sz w:val="24"/>
          <w:szCs w:val="24"/>
        </w:rPr>
        <w:t>определённом</w:t>
      </w:r>
      <w:r w:rsidR="00753A34" w:rsidRPr="007933B5">
        <w:rPr>
          <w:sz w:val="24"/>
          <w:szCs w:val="24"/>
        </w:rPr>
        <w:t xml:space="preserve"> ему рабочем месте и до момента фактического освобождения от работы,</w:t>
      </w:r>
    </w:p>
    <w:p w:rsidR="00E4275B" w:rsidRPr="007933B5" w:rsidRDefault="003E0E81" w:rsidP="007933B5">
      <w:pPr>
        <w:spacing w:after="36"/>
        <w:ind w:left="0" w:right="23"/>
        <w:rPr>
          <w:sz w:val="24"/>
          <w:szCs w:val="24"/>
        </w:rPr>
      </w:pPr>
      <w:r>
        <w:rPr>
          <w:sz w:val="24"/>
          <w:szCs w:val="24"/>
        </w:rPr>
        <w:t>2.4. У</w:t>
      </w:r>
      <w:r w:rsidR="00753A34" w:rsidRPr="007933B5">
        <w:rPr>
          <w:sz w:val="24"/>
          <w:szCs w:val="24"/>
        </w:rPr>
        <w:t>чет рабочего времени осуществляется помесячно на основании ведения табеля учета использования рабочего времени (далее — табеля).</w:t>
      </w:r>
    </w:p>
    <w:p w:rsidR="00E4275B" w:rsidRPr="007933B5" w:rsidRDefault="003E0E81" w:rsidP="007933B5">
      <w:pPr>
        <w:ind w:left="0" w:right="23"/>
        <w:rPr>
          <w:sz w:val="24"/>
          <w:szCs w:val="24"/>
        </w:rPr>
      </w:pPr>
      <w:r>
        <w:rPr>
          <w:sz w:val="24"/>
          <w:szCs w:val="24"/>
        </w:rPr>
        <w:t>2.5</w:t>
      </w:r>
      <w:r w:rsidR="007933B5">
        <w:rPr>
          <w:sz w:val="24"/>
          <w:szCs w:val="24"/>
        </w:rPr>
        <w:t>.</w:t>
      </w:r>
      <w:r w:rsidR="00753A34" w:rsidRPr="007933B5">
        <w:rPr>
          <w:sz w:val="24"/>
          <w:szCs w:val="24"/>
        </w:rPr>
        <w:t xml:space="preserve"> Обязанности по ведению табеля возлагаются на делопроизводителя Школы.</w:t>
      </w:r>
    </w:p>
    <w:p w:rsidR="00E4275B" w:rsidRPr="007933B5" w:rsidRDefault="007933B5" w:rsidP="007933B5">
      <w:pPr>
        <w:spacing w:after="40"/>
        <w:ind w:left="0" w:right="23"/>
        <w:rPr>
          <w:sz w:val="24"/>
          <w:szCs w:val="24"/>
        </w:rPr>
      </w:pPr>
      <w:r>
        <w:rPr>
          <w:sz w:val="24"/>
          <w:szCs w:val="24"/>
        </w:rPr>
        <w:t>2.</w:t>
      </w:r>
      <w:r w:rsidR="003E0E81">
        <w:rPr>
          <w:sz w:val="24"/>
          <w:szCs w:val="24"/>
        </w:rPr>
        <w:t>6</w:t>
      </w:r>
      <w:r w:rsidR="00753A34" w:rsidRPr="007933B5">
        <w:rPr>
          <w:sz w:val="24"/>
          <w:szCs w:val="24"/>
        </w:rPr>
        <w:t>. Учет использования рабочего времени осуществляется в табеле методом, регистрации явок и неявок, количество фактически отработанных часов, за каждый рабочий день (смену) независимо от вида учета рабочего времени,</w:t>
      </w:r>
    </w:p>
    <w:p w:rsidR="00E4275B" w:rsidRPr="007933B5" w:rsidRDefault="003E0E81" w:rsidP="007933B5">
      <w:pPr>
        <w:ind w:left="0" w:right="23"/>
        <w:rPr>
          <w:sz w:val="24"/>
          <w:szCs w:val="24"/>
        </w:rPr>
      </w:pPr>
      <w:r>
        <w:rPr>
          <w:sz w:val="24"/>
          <w:szCs w:val="24"/>
        </w:rPr>
        <w:t>2.7</w:t>
      </w:r>
      <w:r w:rsidR="007933B5">
        <w:rPr>
          <w:sz w:val="24"/>
          <w:szCs w:val="24"/>
        </w:rPr>
        <w:t>.</w:t>
      </w:r>
      <w:r w:rsidR="00753A34" w:rsidRPr="007933B5">
        <w:rPr>
          <w:sz w:val="24"/>
          <w:szCs w:val="24"/>
        </w:rPr>
        <w:t xml:space="preserve"> По каждому списочному работнику, а также работнику, принятому на работу по совместительству из другой организации, в табеле должны быть заполнены следующие реквиз</w:t>
      </w:r>
      <w:r>
        <w:rPr>
          <w:sz w:val="24"/>
          <w:szCs w:val="24"/>
        </w:rPr>
        <w:t>иты: табельный номер, фамилия, и</w:t>
      </w:r>
      <w:r w:rsidR="00753A34" w:rsidRPr="007933B5">
        <w:rPr>
          <w:sz w:val="24"/>
          <w:szCs w:val="24"/>
        </w:rPr>
        <w:t>мя, отчество, профессия (должность), число отработанных дней, число отработанных часов, в том числе ночных, сверхурочных, часов работы в выходные и нерабочие праздничные дни, число дней неявок, в том числе по причине временной нетрудоспособности, отпуска и т. п.</w:t>
      </w:r>
    </w:p>
    <w:p w:rsidR="00E4275B" w:rsidRPr="007933B5" w:rsidRDefault="00340851" w:rsidP="007933B5">
      <w:pPr>
        <w:spacing w:after="28"/>
        <w:ind w:left="0" w:right="23"/>
        <w:rPr>
          <w:sz w:val="24"/>
          <w:szCs w:val="24"/>
        </w:rPr>
      </w:pPr>
      <w:r>
        <w:rPr>
          <w:sz w:val="24"/>
          <w:szCs w:val="24"/>
        </w:rPr>
        <w:t>2.8</w:t>
      </w:r>
      <w:r w:rsidR="00753A34" w:rsidRPr="007933B5">
        <w:rPr>
          <w:sz w:val="24"/>
          <w:szCs w:val="24"/>
        </w:rPr>
        <w:t>. Отметки в табеле о причинах неявок на работу, о работе в режиме неполного рабочего дня, о сверхурочной работе и других отступлениях от нормальных условий работы должны быть сделаны на основании подтверждающих документов, оформленных надлежащим образом (листок нетрудоспособности, справка о выполнении государственных или общественных обязанностей, п</w:t>
      </w:r>
      <w:r w:rsidR="003E0E81">
        <w:rPr>
          <w:sz w:val="24"/>
          <w:szCs w:val="24"/>
        </w:rPr>
        <w:t>риказ о предоставлении отпуска и</w:t>
      </w:r>
      <w:r w:rsidR="00753A34" w:rsidRPr="007933B5">
        <w:rPr>
          <w:sz w:val="24"/>
          <w:szCs w:val="24"/>
        </w:rPr>
        <w:t xml:space="preserve"> т. п.).</w:t>
      </w:r>
    </w:p>
    <w:p w:rsidR="00E4275B" w:rsidRPr="007933B5" w:rsidRDefault="00340851" w:rsidP="007933B5">
      <w:pPr>
        <w:ind w:left="0" w:right="23"/>
        <w:rPr>
          <w:sz w:val="24"/>
          <w:szCs w:val="24"/>
        </w:rPr>
      </w:pPr>
      <w:r>
        <w:rPr>
          <w:sz w:val="24"/>
          <w:szCs w:val="24"/>
        </w:rPr>
        <w:t>2.9</w:t>
      </w:r>
      <w:r w:rsidR="00753A34" w:rsidRPr="007933B5">
        <w:rPr>
          <w:sz w:val="24"/>
          <w:szCs w:val="24"/>
        </w:rPr>
        <w:t>. Табель составляется в одном экземпляре ответственным лицом и передается на хранение в бухгалтерию.</w:t>
      </w:r>
    </w:p>
    <w:p w:rsidR="00E4275B" w:rsidRPr="007933B5" w:rsidRDefault="00340851" w:rsidP="007933B5">
      <w:pPr>
        <w:ind w:left="0" w:right="23"/>
        <w:rPr>
          <w:sz w:val="24"/>
          <w:szCs w:val="24"/>
        </w:rPr>
      </w:pPr>
      <w:r>
        <w:rPr>
          <w:sz w:val="24"/>
          <w:szCs w:val="24"/>
        </w:rPr>
        <w:t>2.10</w:t>
      </w:r>
      <w:r w:rsidR="00753A34" w:rsidRPr="007933B5">
        <w:rPr>
          <w:sz w:val="24"/>
          <w:szCs w:val="24"/>
        </w:rPr>
        <w:t>. Включение в табель работников и исключение из него производится на основании следующих документов по учету кадров: приказ о приеме работника на работу, приказ о переводе работника на другую работу; приказ о прекращении действия трудового договора с работником.</w:t>
      </w:r>
    </w:p>
    <w:p w:rsidR="00E4275B" w:rsidRPr="007933B5" w:rsidRDefault="007933B5" w:rsidP="007933B5">
      <w:pPr>
        <w:spacing w:after="281"/>
        <w:ind w:left="0" w:right="23"/>
        <w:rPr>
          <w:sz w:val="24"/>
          <w:szCs w:val="24"/>
        </w:rPr>
      </w:pPr>
      <w:r>
        <w:rPr>
          <w:sz w:val="24"/>
          <w:szCs w:val="24"/>
        </w:rPr>
        <w:lastRenderedPageBreak/>
        <w:t>2.</w:t>
      </w:r>
      <w:r w:rsidR="00340851">
        <w:rPr>
          <w:sz w:val="24"/>
          <w:szCs w:val="24"/>
        </w:rPr>
        <w:t>11</w:t>
      </w:r>
      <w:r w:rsidR="00753A34" w:rsidRPr="007933B5">
        <w:rPr>
          <w:sz w:val="24"/>
          <w:szCs w:val="24"/>
        </w:rPr>
        <w:t>. Привлечение работников к сверхурочной работе, работе в выходные и нерабочие праздничные дни производится в случаях и порядке, предусмотренных трудовым законодательством Российской Федерации, на основании приказа директора Школы.</w:t>
      </w:r>
    </w:p>
    <w:p w:rsidR="00E4275B" w:rsidRPr="007933B5" w:rsidRDefault="007933B5" w:rsidP="007933B5">
      <w:pPr>
        <w:spacing w:after="207" w:line="259" w:lineRule="auto"/>
        <w:ind w:left="0" w:right="29" w:firstLine="0"/>
        <w:jc w:val="center"/>
        <w:rPr>
          <w:b/>
          <w:sz w:val="24"/>
          <w:szCs w:val="24"/>
        </w:rPr>
      </w:pPr>
      <w:r w:rsidRPr="007933B5">
        <w:rPr>
          <w:b/>
          <w:sz w:val="24"/>
          <w:szCs w:val="24"/>
        </w:rPr>
        <w:t xml:space="preserve">3. </w:t>
      </w:r>
      <w:r w:rsidR="00753A34" w:rsidRPr="007933B5">
        <w:rPr>
          <w:b/>
          <w:sz w:val="24"/>
          <w:szCs w:val="24"/>
        </w:rPr>
        <w:t>Порядок оплаты</w:t>
      </w:r>
    </w:p>
    <w:p w:rsidR="00E4275B" w:rsidRPr="007933B5" w:rsidRDefault="00753A34" w:rsidP="007933B5">
      <w:pPr>
        <w:ind w:left="0" w:right="23"/>
        <w:rPr>
          <w:sz w:val="24"/>
          <w:szCs w:val="24"/>
        </w:rPr>
      </w:pPr>
      <w:r w:rsidRPr="007933B5">
        <w:rPr>
          <w:sz w:val="24"/>
          <w:szCs w:val="24"/>
        </w:rPr>
        <w:t xml:space="preserve">3.1 Норма рабочего времени за учетный период подсчитывается </w:t>
      </w:r>
      <w:r w:rsidR="007933B5" w:rsidRPr="007933B5">
        <w:rPr>
          <w:sz w:val="24"/>
          <w:szCs w:val="24"/>
        </w:rPr>
        <w:t>в соответствия</w:t>
      </w:r>
      <w:r w:rsidRPr="007933B5">
        <w:rPr>
          <w:sz w:val="24"/>
          <w:szCs w:val="24"/>
        </w:rPr>
        <w:t xml:space="preserve"> с Трудовым кодексом Российской Федерации и иных нормативно</w:t>
      </w:r>
      <w:r w:rsidR="007933B5">
        <w:rPr>
          <w:sz w:val="24"/>
          <w:szCs w:val="24"/>
        </w:rPr>
        <w:t>-</w:t>
      </w:r>
      <w:r w:rsidRPr="007933B5">
        <w:rPr>
          <w:sz w:val="24"/>
          <w:szCs w:val="24"/>
        </w:rPr>
        <w:t>правовых и локальных актов.</w:t>
      </w:r>
    </w:p>
    <w:p w:rsidR="00E4275B" w:rsidRPr="007933B5" w:rsidRDefault="00753A34" w:rsidP="007933B5">
      <w:pPr>
        <w:spacing w:after="58"/>
        <w:ind w:left="0" w:right="23"/>
        <w:rPr>
          <w:sz w:val="24"/>
          <w:szCs w:val="24"/>
        </w:rPr>
      </w:pPr>
      <w:r w:rsidRPr="007933B5">
        <w:rPr>
          <w:sz w:val="24"/>
          <w:szCs w:val="24"/>
        </w:rPr>
        <w:t>3.2.1 В течение учетного периода при условии отработки всех смен в соответствии с графиком сменности работнику выплачивается должностной оклад.</w:t>
      </w:r>
    </w:p>
    <w:p w:rsidR="00E4275B" w:rsidRPr="007933B5" w:rsidRDefault="00753A34" w:rsidP="007933B5">
      <w:pPr>
        <w:spacing w:after="29"/>
        <w:ind w:left="0" w:right="23"/>
        <w:rPr>
          <w:sz w:val="24"/>
          <w:szCs w:val="24"/>
        </w:rPr>
      </w:pPr>
      <w:r w:rsidRPr="007933B5">
        <w:rPr>
          <w:sz w:val="24"/>
          <w:szCs w:val="24"/>
        </w:rPr>
        <w:t>3.2.2 Для сотрудников, отработавших не все смены в соответствии с графиком сменности в течение учетного периода, при расчете заработной платы применяется повременная оплата труда, т.е. заработная плата начисляется пропорционально отработанному времени исходя из среднедневной заработной платы.</w:t>
      </w:r>
    </w:p>
    <w:p w:rsidR="00E4275B" w:rsidRPr="007933B5" w:rsidRDefault="007933B5" w:rsidP="007933B5">
      <w:pPr>
        <w:ind w:left="0" w:right="23"/>
        <w:rPr>
          <w:sz w:val="24"/>
          <w:szCs w:val="24"/>
        </w:rPr>
      </w:pPr>
      <w:r>
        <w:rPr>
          <w:sz w:val="24"/>
          <w:szCs w:val="24"/>
        </w:rPr>
        <w:t xml:space="preserve">3.3 </w:t>
      </w:r>
      <w:r w:rsidR="00340851">
        <w:rPr>
          <w:sz w:val="24"/>
          <w:szCs w:val="24"/>
        </w:rPr>
        <w:t>По</w:t>
      </w:r>
      <w:r w:rsidR="00753A34" w:rsidRPr="007933B5">
        <w:rPr>
          <w:sz w:val="24"/>
          <w:szCs w:val="24"/>
        </w:rPr>
        <w:t xml:space="preserve"> истечении учетного периода часы переработки оплачиваются исходя из часовой тарифной ставки за первые 2 часа в полуторном размере, за каждый посл</w:t>
      </w:r>
      <w:r w:rsidR="00340851">
        <w:rPr>
          <w:sz w:val="24"/>
          <w:szCs w:val="24"/>
        </w:rPr>
        <w:t>едующий час - в двойном размере.</w:t>
      </w:r>
      <w:r w:rsidR="00753A34" w:rsidRPr="007933B5">
        <w:rPr>
          <w:sz w:val="24"/>
          <w:szCs w:val="24"/>
        </w:rPr>
        <w:t xml:space="preserve"> Стоимость часа исчисляется путем деления должностного оклада на среднемесячную норму рабочих часов по производственному </w:t>
      </w:r>
      <w:r w:rsidR="00340851">
        <w:rPr>
          <w:sz w:val="24"/>
          <w:szCs w:val="24"/>
        </w:rPr>
        <w:t>календарю.</w:t>
      </w:r>
    </w:p>
    <w:p w:rsidR="007933B5" w:rsidRDefault="007933B5" w:rsidP="007933B5">
      <w:pPr>
        <w:spacing w:after="172" w:line="259" w:lineRule="auto"/>
        <w:ind w:left="0" w:right="763" w:hanging="10"/>
        <w:rPr>
          <w:sz w:val="24"/>
          <w:szCs w:val="24"/>
        </w:rPr>
      </w:pPr>
    </w:p>
    <w:p w:rsidR="00E4275B" w:rsidRPr="003C244E" w:rsidRDefault="007933B5" w:rsidP="003C244E">
      <w:pPr>
        <w:spacing w:after="172" w:line="259" w:lineRule="auto"/>
        <w:ind w:left="0" w:right="763" w:hanging="10"/>
        <w:jc w:val="center"/>
        <w:rPr>
          <w:b/>
          <w:sz w:val="24"/>
          <w:szCs w:val="24"/>
        </w:rPr>
      </w:pPr>
      <w:r w:rsidRPr="003C244E">
        <w:rPr>
          <w:b/>
          <w:sz w:val="24"/>
          <w:szCs w:val="24"/>
        </w:rPr>
        <w:t xml:space="preserve">4. </w:t>
      </w:r>
      <w:r w:rsidR="003C244E">
        <w:rPr>
          <w:b/>
          <w:sz w:val="24"/>
          <w:szCs w:val="24"/>
        </w:rPr>
        <w:t xml:space="preserve">Оплата выходных и </w:t>
      </w:r>
      <w:r w:rsidR="00753A34" w:rsidRPr="003C244E">
        <w:rPr>
          <w:b/>
          <w:sz w:val="24"/>
          <w:szCs w:val="24"/>
        </w:rPr>
        <w:t>праздничных дней</w:t>
      </w:r>
    </w:p>
    <w:p w:rsidR="00E4275B" w:rsidRPr="007933B5" w:rsidRDefault="00753A34" w:rsidP="007933B5">
      <w:pPr>
        <w:ind w:left="0" w:right="23"/>
        <w:rPr>
          <w:sz w:val="24"/>
          <w:szCs w:val="24"/>
        </w:rPr>
      </w:pPr>
      <w:r w:rsidRPr="007933B5">
        <w:rPr>
          <w:sz w:val="24"/>
          <w:szCs w:val="24"/>
        </w:rPr>
        <w:t xml:space="preserve">4.1. Если </w:t>
      </w:r>
      <w:r w:rsidR="003C244E" w:rsidRPr="007933B5">
        <w:rPr>
          <w:sz w:val="24"/>
          <w:szCs w:val="24"/>
        </w:rPr>
        <w:t>рабочая</w:t>
      </w:r>
      <w:r w:rsidRPr="007933B5">
        <w:rPr>
          <w:sz w:val="24"/>
          <w:szCs w:val="24"/>
        </w:rPr>
        <w:t xml:space="preserve"> смена работника по графику сменности попадает на праздничный день, то его труд оплачивается в соответствии со ст. 153 ТК РФ.</w:t>
      </w:r>
    </w:p>
    <w:p w:rsidR="00E4275B" w:rsidRPr="007933B5" w:rsidRDefault="00753A34" w:rsidP="007933B5">
      <w:pPr>
        <w:ind w:left="0" w:right="101"/>
        <w:rPr>
          <w:sz w:val="24"/>
          <w:szCs w:val="24"/>
        </w:rPr>
      </w:pPr>
      <w:r w:rsidRPr="007933B5">
        <w:rPr>
          <w:sz w:val="24"/>
          <w:szCs w:val="24"/>
        </w:rPr>
        <w:t>4</w:t>
      </w:r>
      <w:r w:rsidR="003C244E">
        <w:rPr>
          <w:sz w:val="24"/>
          <w:szCs w:val="24"/>
        </w:rPr>
        <w:t>.</w:t>
      </w:r>
      <w:r w:rsidRPr="007933B5">
        <w:rPr>
          <w:sz w:val="24"/>
          <w:szCs w:val="24"/>
        </w:rPr>
        <w:t>2</w:t>
      </w:r>
      <w:r w:rsidR="003C244E">
        <w:rPr>
          <w:sz w:val="24"/>
          <w:szCs w:val="24"/>
        </w:rPr>
        <w:t>.</w:t>
      </w:r>
      <w:r w:rsidRPr="007933B5">
        <w:rPr>
          <w:sz w:val="24"/>
          <w:szCs w:val="24"/>
        </w:rPr>
        <w:t xml:space="preserve"> По желанию работника, работавшего в выходной или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4275B" w:rsidRPr="007933B5" w:rsidRDefault="00340851" w:rsidP="00340851">
      <w:pPr>
        <w:spacing w:after="265" w:line="222" w:lineRule="auto"/>
        <w:ind w:left="0" w:firstLine="0"/>
        <w:rPr>
          <w:sz w:val="24"/>
          <w:szCs w:val="24"/>
        </w:rPr>
      </w:pPr>
      <w:r>
        <w:rPr>
          <w:sz w:val="24"/>
          <w:szCs w:val="24"/>
        </w:rPr>
        <w:t xml:space="preserve">            4.3. </w:t>
      </w:r>
      <w:r w:rsidR="00753A34" w:rsidRPr="007933B5">
        <w:rPr>
          <w:sz w:val="24"/>
          <w:szCs w:val="24"/>
        </w:rPr>
        <w:t>Работа в праздничные дни включается в месячную норму рабочего времени. Оплата производится всем работникам за часы, фактически отработанные в праздничный день, когда на праздничный день приходится часть рабочей смены, то в двойном размере оплачиваются часы, фактически проработанные в праздничный день (от 00 часов до 24 часов).</w:t>
      </w:r>
      <w:r>
        <w:rPr>
          <w:sz w:val="24"/>
          <w:szCs w:val="24"/>
        </w:rPr>
        <w:t xml:space="preserve">                            </w:t>
      </w:r>
      <w:r w:rsidR="00753A34" w:rsidRPr="007933B5">
        <w:rPr>
          <w:sz w:val="24"/>
          <w:szCs w:val="24"/>
        </w:rPr>
        <w:t xml:space="preserve"> 4.4. При подсчете сверхурочных часов работа в праздничные дни, произведенная сверх нормы рабочего времени, не учитывается, поскольку она уже оплачена в двойном размере.</w:t>
      </w:r>
    </w:p>
    <w:p w:rsidR="00E4275B" w:rsidRPr="00F21C3F" w:rsidRDefault="003C244E" w:rsidP="003C244E">
      <w:pPr>
        <w:pStyle w:val="1"/>
        <w:ind w:left="0"/>
        <w:rPr>
          <w:b/>
          <w:color w:val="auto"/>
          <w:sz w:val="24"/>
          <w:szCs w:val="24"/>
        </w:rPr>
      </w:pPr>
      <w:r w:rsidRPr="00F21C3F">
        <w:rPr>
          <w:b/>
          <w:color w:val="auto"/>
          <w:sz w:val="24"/>
          <w:szCs w:val="24"/>
        </w:rPr>
        <w:t xml:space="preserve">5. </w:t>
      </w:r>
      <w:r w:rsidR="00753A34" w:rsidRPr="00F21C3F">
        <w:rPr>
          <w:b/>
          <w:color w:val="auto"/>
          <w:sz w:val="24"/>
          <w:szCs w:val="24"/>
        </w:rPr>
        <w:t>Оплата в ночное время</w:t>
      </w:r>
    </w:p>
    <w:p w:rsidR="00E4275B" w:rsidRPr="008816B6" w:rsidRDefault="00340851" w:rsidP="007933B5">
      <w:pPr>
        <w:spacing w:after="0" w:line="259" w:lineRule="auto"/>
        <w:ind w:left="0" w:right="763" w:hanging="10"/>
        <w:rPr>
          <w:color w:val="auto"/>
          <w:sz w:val="24"/>
          <w:szCs w:val="24"/>
        </w:rPr>
      </w:pPr>
      <w:r w:rsidRPr="008816B6">
        <w:rPr>
          <w:color w:val="auto"/>
          <w:sz w:val="24"/>
          <w:szCs w:val="24"/>
        </w:rPr>
        <w:t>6.1</w:t>
      </w:r>
      <w:r w:rsidR="008816B6" w:rsidRPr="008816B6">
        <w:rPr>
          <w:color w:val="auto"/>
          <w:sz w:val="24"/>
          <w:szCs w:val="24"/>
        </w:rPr>
        <w:t>.</w:t>
      </w:r>
      <w:r w:rsidRPr="008816B6">
        <w:rPr>
          <w:color w:val="auto"/>
          <w:sz w:val="24"/>
          <w:szCs w:val="24"/>
        </w:rPr>
        <w:t xml:space="preserve"> Ночным считается время с 24</w:t>
      </w:r>
      <w:r w:rsidR="00753A34" w:rsidRPr="008816B6">
        <w:rPr>
          <w:color w:val="auto"/>
          <w:sz w:val="24"/>
          <w:szCs w:val="24"/>
        </w:rPr>
        <w:t>.00 часов до 6.00 часов.</w:t>
      </w:r>
    </w:p>
    <w:p w:rsidR="00E4275B" w:rsidRPr="007933B5" w:rsidRDefault="00753A34" w:rsidP="003C244E">
      <w:pPr>
        <w:ind w:left="0" w:right="23" w:firstLine="0"/>
        <w:rPr>
          <w:sz w:val="24"/>
          <w:szCs w:val="24"/>
        </w:rPr>
      </w:pPr>
      <w:r w:rsidRPr="007933B5">
        <w:rPr>
          <w:sz w:val="24"/>
          <w:szCs w:val="24"/>
        </w:rPr>
        <w:t xml:space="preserve">6.2. Каждый час работы в ночное время оплачивается в повышенном размере, </w:t>
      </w:r>
      <w:r w:rsidR="003C244E">
        <w:rPr>
          <w:sz w:val="24"/>
          <w:szCs w:val="24"/>
        </w:rPr>
        <w:t>с</w:t>
      </w:r>
      <w:r w:rsidRPr="007933B5">
        <w:rPr>
          <w:sz w:val="24"/>
          <w:szCs w:val="24"/>
        </w:rPr>
        <w:t xml:space="preserve"> </w:t>
      </w:r>
      <w:r w:rsidR="003C244E" w:rsidRPr="007933B5">
        <w:rPr>
          <w:sz w:val="24"/>
          <w:szCs w:val="24"/>
        </w:rPr>
        <w:t>повышением</w:t>
      </w:r>
      <w:r w:rsidR="00340851">
        <w:rPr>
          <w:sz w:val="24"/>
          <w:szCs w:val="24"/>
        </w:rPr>
        <w:t xml:space="preserve"> тарифной ставки</w:t>
      </w:r>
      <w:r w:rsidRPr="007933B5">
        <w:rPr>
          <w:sz w:val="24"/>
          <w:szCs w:val="24"/>
        </w:rPr>
        <w:t>.</w:t>
      </w:r>
    </w:p>
    <w:p w:rsidR="00E4275B" w:rsidRPr="007933B5" w:rsidRDefault="00753A34" w:rsidP="003C244E">
      <w:pPr>
        <w:spacing w:after="303"/>
        <w:ind w:left="0" w:right="23" w:firstLine="0"/>
        <w:rPr>
          <w:sz w:val="24"/>
          <w:szCs w:val="24"/>
        </w:rPr>
      </w:pPr>
      <w:r w:rsidRPr="007933B5">
        <w:rPr>
          <w:sz w:val="24"/>
          <w:szCs w:val="24"/>
        </w:rPr>
        <w:t xml:space="preserve">6.3. Размер </w:t>
      </w:r>
      <w:r w:rsidR="00340851">
        <w:rPr>
          <w:sz w:val="24"/>
          <w:szCs w:val="24"/>
        </w:rPr>
        <w:t>доплаты за сверхурочную работу и</w:t>
      </w:r>
      <w:r w:rsidRPr="007933B5">
        <w:rPr>
          <w:sz w:val="24"/>
          <w:szCs w:val="24"/>
        </w:rPr>
        <w:t xml:space="preserve"> за работу в ночное время рассчитываются отдельно.</w:t>
      </w:r>
    </w:p>
    <w:p w:rsidR="00E4275B" w:rsidRPr="003C244E" w:rsidRDefault="003C244E" w:rsidP="003C244E">
      <w:pPr>
        <w:spacing w:after="242" w:line="259" w:lineRule="auto"/>
        <w:ind w:left="567" w:right="77" w:hanging="567"/>
        <w:jc w:val="center"/>
        <w:rPr>
          <w:b/>
          <w:sz w:val="24"/>
          <w:szCs w:val="24"/>
        </w:rPr>
      </w:pPr>
      <w:r w:rsidRPr="003C244E">
        <w:rPr>
          <w:b/>
          <w:sz w:val="24"/>
          <w:szCs w:val="24"/>
        </w:rPr>
        <w:t xml:space="preserve">6. </w:t>
      </w:r>
      <w:r w:rsidR="00753A34" w:rsidRPr="003C244E">
        <w:rPr>
          <w:b/>
          <w:sz w:val="24"/>
          <w:szCs w:val="24"/>
        </w:rPr>
        <w:t>Обязанности должностных лиц при суммированном учете рабочего времени</w:t>
      </w:r>
    </w:p>
    <w:p w:rsidR="00E4275B" w:rsidRPr="007933B5" w:rsidRDefault="00340851" w:rsidP="003C244E">
      <w:pPr>
        <w:ind w:left="0" w:right="23" w:firstLine="0"/>
        <w:rPr>
          <w:sz w:val="24"/>
          <w:szCs w:val="24"/>
        </w:rPr>
      </w:pPr>
      <w:r>
        <w:rPr>
          <w:sz w:val="24"/>
          <w:szCs w:val="24"/>
        </w:rPr>
        <w:t xml:space="preserve">          </w:t>
      </w:r>
      <w:r w:rsidR="003C244E">
        <w:rPr>
          <w:sz w:val="24"/>
          <w:szCs w:val="24"/>
        </w:rPr>
        <w:t xml:space="preserve">6.1. </w:t>
      </w:r>
      <w:r w:rsidR="00753A34" w:rsidRPr="007933B5">
        <w:rPr>
          <w:sz w:val="24"/>
          <w:szCs w:val="24"/>
        </w:rPr>
        <w:t>Суммированный учет осуществляется на основании данных табеля учета использования рабочего времени и ведется на каждого работника помесячно.</w:t>
      </w:r>
    </w:p>
    <w:p w:rsidR="00E4275B" w:rsidRPr="007933B5" w:rsidRDefault="00340851" w:rsidP="003C244E">
      <w:pPr>
        <w:ind w:left="0" w:right="23" w:firstLine="0"/>
        <w:rPr>
          <w:sz w:val="24"/>
          <w:szCs w:val="24"/>
        </w:rPr>
      </w:pPr>
      <w:r>
        <w:rPr>
          <w:sz w:val="24"/>
          <w:szCs w:val="24"/>
        </w:rPr>
        <w:t xml:space="preserve">           </w:t>
      </w:r>
      <w:r w:rsidR="003C244E">
        <w:rPr>
          <w:sz w:val="24"/>
          <w:szCs w:val="24"/>
        </w:rPr>
        <w:t xml:space="preserve">6.2. </w:t>
      </w:r>
      <w:r w:rsidR="00753A34" w:rsidRPr="007933B5">
        <w:rPr>
          <w:sz w:val="24"/>
          <w:szCs w:val="24"/>
        </w:rPr>
        <w:t>Руководитель подразделения, где применяется суммированный учет, на основании данных об отработанном времени обеспечивает:</w:t>
      </w:r>
    </w:p>
    <w:p w:rsidR="00E4275B" w:rsidRPr="00340851" w:rsidRDefault="00753A34" w:rsidP="00340851">
      <w:pPr>
        <w:pStyle w:val="a3"/>
        <w:numPr>
          <w:ilvl w:val="0"/>
          <w:numId w:val="6"/>
        </w:numPr>
        <w:ind w:right="23"/>
        <w:rPr>
          <w:sz w:val="24"/>
          <w:szCs w:val="24"/>
        </w:rPr>
      </w:pPr>
      <w:r w:rsidRPr="00340851">
        <w:rPr>
          <w:sz w:val="24"/>
          <w:szCs w:val="24"/>
        </w:rPr>
        <w:t>продолжительность рабочего времени каждого р</w:t>
      </w:r>
      <w:r w:rsidR="00340851">
        <w:rPr>
          <w:sz w:val="24"/>
          <w:szCs w:val="24"/>
        </w:rPr>
        <w:t>аботника за учетный период, не п</w:t>
      </w:r>
      <w:r w:rsidRPr="00340851">
        <w:rPr>
          <w:sz w:val="24"/>
          <w:szCs w:val="24"/>
        </w:rPr>
        <w:t>ревышающую нормы рабочих часов;</w:t>
      </w:r>
    </w:p>
    <w:p w:rsidR="00E4275B" w:rsidRPr="00340851" w:rsidRDefault="00753A34" w:rsidP="00340851">
      <w:pPr>
        <w:pStyle w:val="a3"/>
        <w:numPr>
          <w:ilvl w:val="0"/>
          <w:numId w:val="6"/>
        </w:numPr>
        <w:ind w:right="23"/>
        <w:rPr>
          <w:sz w:val="24"/>
          <w:szCs w:val="24"/>
        </w:rPr>
      </w:pPr>
      <w:r w:rsidRPr="00340851">
        <w:rPr>
          <w:sz w:val="24"/>
          <w:szCs w:val="24"/>
        </w:rPr>
        <w:t>предоставление в рамках учетного периода дополнительных выходных дней либо сокращение времени ежед</w:t>
      </w:r>
      <w:r w:rsidR="00340851">
        <w:rPr>
          <w:sz w:val="24"/>
          <w:szCs w:val="24"/>
        </w:rPr>
        <w:t>невной работы (смены работникам</w:t>
      </w:r>
      <w:r w:rsidRPr="00340851">
        <w:rPr>
          <w:sz w:val="24"/>
          <w:szCs w:val="24"/>
        </w:rPr>
        <w:t xml:space="preserve"> по которым есть </w:t>
      </w:r>
      <w:r w:rsidRPr="00340851">
        <w:rPr>
          <w:sz w:val="24"/>
          <w:szCs w:val="24"/>
        </w:rPr>
        <w:lastRenderedPageBreak/>
        <w:t>превышение нормы рабочих часов, путем составления индивидуального графика работы (сменности).</w:t>
      </w:r>
    </w:p>
    <w:p w:rsidR="00E4275B" w:rsidRPr="007933B5" w:rsidRDefault="00753A34" w:rsidP="007933B5">
      <w:pPr>
        <w:ind w:left="0" w:right="23"/>
        <w:rPr>
          <w:sz w:val="24"/>
          <w:szCs w:val="24"/>
        </w:rPr>
      </w:pPr>
      <w:r w:rsidRPr="007933B5">
        <w:rPr>
          <w:sz w:val="24"/>
          <w:szCs w:val="24"/>
        </w:rPr>
        <w:t>Данные об отработанном времени предоставляются лицом, осуществляющим контроль за использованием рабочего времени ежемесячно.</w:t>
      </w:r>
    </w:p>
    <w:p w:rsidR="00E4275B" w:rsidRPr="007933B5" w:rsidRDefault="003C244E" w:rsidP="007933B5">
      <w:pPr>
        <w:ind w:left="0" w:right="23"/>
        <w:rPr>
          <w:sz w:val="24"/>
          <w:szCs w:val="24"/>
        </w:rPr>
      </w:pPr>
      <w:r>
        <w:rPr>
          <w:sz w:val="24"/>
          <w:szCs w:val="24"/>
        </w:rPr>
        <w:t>6.3.</w:t>
      </w:r>
      <w:r w:rsidR="00753A34" w:rsidRPr="007933B5">
        <w:rPr>
          <w:sz w:val="24"/>
          <w:szCs w:val="24"/>
        </w:rPr>
        <w:t xml:space="preserve"> Руководитель структурного подразделения, другое ответственное лицо в структурном подразделении обязаны:</w:t>
      </w:r>
    </w:p>
    <w:p w:rsidR="00E4275B" w:rsidRPr="00340851" w:rsidRDefault="00753A34" w:rsidP="00340851">
      <w:pPr>
        <w:pStyle w:val="a3"/>
        <w:numPr>
          <w:ilvl w:val="0"/>
          <w:numId w:val="7"/>
        </w:numPr>
        <w:ind w:right="23"/>
        <w:rPr>
          <w:sz w:val="24"/>
          <w:szCs w:val="24"/>
        </w:rPr>
      </w:pPr>
      <w:r w:rsidRPr="00340851">
        <w:rPr>
          <w:sz w:val="24"/>
          <w:szCs w:val="24"/>
        </w:rPr>
        <w:t>вести точный учет времени, фактически отработанного каждым работником;</w:t>
      </w:r>
    </w:p>
    <w:p w:rsidR="00E4275B" w:rsidRPr="00340851" w:rsidRDefault="00753A34" w:rsidP="00340851">
      <w:pPr>
        <w:pStyle w:val="a3"/>
        <w:numPr>
          <w:ilvl w:val="0"/>
          <w:numId w:val="7"/>
        </w:numPr>
        <w:ind w:right="23"/>
        <w:rPr>
          <w:sz w:val="24"/>
          <w:szCs w:val="24"/>
        </w:rPr>
      </w:pPr>
      <w:r w:rsidRPr="00340851">
        <w:rPr>
          <w:sz w:val="24"/>
          <w:szCs w:val="24"/>
        </w:rPr>
        <w:t>вести точный учет сверхурочных работ за пределами установленной продолжительности рабочего времени, ежедневной работы (смены), работ в выходные и нерабочие праздничные дни на каждого работника,</w:t>
      </w:r>
      <w:r w:rsidR="00340851">
        <w:rPr>
          <w:sz w:val="24"/>
          <w:szCs w:val="24"/>
        </w:rPr>
        <w:t xml:space="preserve"> привлеченного к данным работам;</w:t>
      </w:r>
    </w:p>
    <w:p w:rsidR="00E4275B" w:rsidRPr="00340851" w:rsidRDefault="00753A34" w:rsidP="00340851">
      <w:pPr>
        <w:pStyle w:val="a3"/>
        <w:numPr>
          <w:ilvl w:val="0"/>
          <w:numId w:val="7"/>
        </w:numPr>
        <w:ind w:right="23"/>
        <w:rPr>
          <w:sz w:val="24"/>
          <w:szCs w:val="24"/>
        </w:rPr>
      </w:pPr>
      <w:r w:rsidRPr="00340851">
        <w:rPr>
          <w:sz w:val="24"/>
          <w:szCs w:val="24"/>
        </w:rPr>
        <w:t>принимать меры, чтобы продолжительность сверхурочной работы, не превышала для каждого работника четырех часов в течение двух дней подряд и 120 часов в год.</w:t>
      </w:r>
    </w:p>
    <w:p w:rsidR="00E4275B" w:rsidRDefault="00340851" w:rsidP="00753A34">
      <w:pPr>
        <w:ind w:left="0" w:right="240" w:firstLine="0"/>
      </w:pPr>
      <w:r>
        <w:rPr>
          <w:sz w:val="24"/>
          <w:szCs w:val="24"/>
        </w:rPr>
        <w:t xml:space="preserve">         </w:t>
      </w:r>
      <w:r w:rsidR="00753A34">
        <w:rPr>
          <w:sz w:val="24"/>
          <w:szCs w:val="24"/>
        </w:rPr>
        <w:t xml:space="preserve">6.4. </w:t>
      </w:r>
      <w:r w:rsidR="00753A34" w:rsidRPr="007933B5">
        <w:rPr>
          <w:sz w:val="24"/>
          <w:szCs w:val="24"/>
        </w:rPr>
        <w:t>Работник, отработавший все предусмотренные графиком смены, при суммированном учете рабочего времени получает полную месячную заработную плату. При неполной отработке смен по графику, оплата производится пропорционально фа</w:t>
      </w:r>
      <w:r w:rsidR="00753A34">
        <w:t>ктически отработанному времени.</w:t>
      </w:r>
    </w:p>
    <w:p w:rsidR="00340851" w:rsidRDefault="00340851" w:rsidP="00753A34">
      <w:pPr>
        <w:ind w:left="0" w:right="240" w:firstLine="0"/>
      </w:pPr>
    </w:p>
    <w:p w:rsidR="00340851" w:rsidRDefault="00340851" w:rsidP="00753A34">
      <w:pPr>
        <w:ind w:left="0" w:right="240" w:firstLine="0"/>
      </w:pPr>
    </w:p>
    <w:p w:rsidR="00340851" w:rsidRDefault="00340851" w:rsidP="00340851">
      <w:pPr>
        <w:ind w:left="0" w:right="240" w:firstLine="0"/>
        <w:jc w:val="right"/>
      </w:pPr>
      <w:r>
        <w:t>Приложение 1                                                                                                                                      к Положению о суммированном учете                                                                                  рабочего времени</w:t>
      </w:r>
    </w:p>
    <w:p w:rsidR="00340851" w:rsidRPr="00340851" w:rsidRDefault="00340851" w:rsidP="00340851">
      <w:pPr>
        <w:ind w:left="0" w:right="240" w:firstLine="0"/>
        <w:jc w:val="right"/>
        <w:rPr>
          <w:b/>
          <w:sz w:val="24"/>
        </w:rPr>
      </w:pPr>
    </w:p>
    <w:p w:rsidR="00340851" w:rsidRPr="00340851" w:rsidRDefault="00340851" w:rsidP="00340851">
      <w:pPr>
        <w:ind w:left="0" w:right="240" w:firstLine="0"/>
        <w:jc w:val="right"/>
        <w:rPr>
          <w:b/>
          <w:sz w:val="24"/>
        </w:rPr>
      </w:pPr>
    </w:p>
    <w:p w:rsidR="00340851" w:rsidRPr="00340851" w:rsidRDefault="00340851" w:rsidP="00340851">
      <w:pPr>
        <w:ind w:left="0" w:right="240" w:firstLine="0"/>
        <w:jc w:val="center"/>
        <w:rPr>
          <w:b/>
          <w:sz w:val="24"/>
        </w:rPr>
      </w:pPr>
      <w:r w:rsidRPr="00340851">
        <w:rPr>
          <w:b/>
          <w:sz w:val="24"/>
        </w:rPr>
        <w:t xml:space="preserve">ПЕРЕЧЕНЬ </w:t>
      </w:r>
    </w:p>
    <w:p w:rsidR="00340851" w:rsidRDefault="00340851" w:rsidP="00340851">
      <w:pPr>
        <w:ind w:left="0" w:right="240" w:firstLine="0"/>
        <w:jc w:val="center"/>
        <w:rPr>
          <w:b/>
          <w:sz w:val="24"/>
        </w:rPr>
      </w:pPr>
      <w:r w:rsidRPr="00340851">
        <w:rPr>
          <w:b/>
          <w:sz w:val="24"/>
        </w:rPr>
        <w:t>работников, по которым установлен суммированный учет рабочего времени</w:t>
      </w:r>
    </w:p>
    <w:p w:rsidR="00340851" w:rsidRDefault="00340851" w:rsidP="00340851">
      <w:pPr>
        <w:ind w:left="0" w:right="240" w:firstLine="0"/>
        <w:jc w:val="center"/>
        <w:rPr>
          <w:sz w:val="24"/>
        </w:rPr>
      </w:pPr>
    </w:p>
    <w:p w:rsidR="00340851" w:rsidRDefault="00340851" w:rsidP="00340851">
      <w:pPr>
        <w:pStyle w:val="a3"/>
        <w:numPr>
          <w:ilvl w:val="0"/>
          <w:numId w:val="8"/>
        </w:numPr>
        <w:ind w:right="240"/>
        <w:jc w:val="left"/>
        <w:rPr>
          <w:sz w:val="24"/>
        </w:rPr>
      </w:pPr>
      <w:r>
        <w:rPr>
          <w:sz w:val="24"/>
        </w:rPr>
        <w:t>Гагарина Ольга Викторовна – сторож;</w:t>
      </w:r>
    </w:p>
    <w:p w:rsidR="00340851" w:rsidRDefault="00340851" w:rsidP="00340851">
      <w:pPr>
        <w:pStyle w:val="a3"/>
        <w:numPr>
          <w:ilvl w:val="0"/>
          <w:numId w:val="8"/>
        </w:numPr>
        <w:ind w:right="240"/>
        <w:jc w:val="left"/>
        <w:rPr>
          <w:sz w:val="24"/>
        </w:rPr>
      </w:pPr>
      <w:r>
        <w:rPr>
          <w:sz w:val="24"/>
        </w:rPr>
        <w:t>Гладышева Галина Анатольевна – сторож;</w:t>
      </w:r>
    </w:p>
    <w:p w:rsidR="00340851" w:rsidRPr="00340851" w:rsidRDefault="00340851" w:rsidP="00340851">
      <w:pPr>
        <w:pStyle w:val="a3"/>
        <w:numPr>
          <w:ilvl w:val="0"/>
          <w:numId w:val="8"/>
        </w:numPr>
        <w:ind w:right="240"/>
        <w:jc w:val="left"/>
        <w:rPr>
          <w:sz w:val="24"/>
        </w:rPr>
      </w:pPr>
      <w:r>
        <w:rPr>
          <w:sz w:val="24"/>
        </w:rPr>
        <w:t>Романченко Татьяна Александровна – сторож.</w:t>
      </w:r>
    </w:p>
    <w:sectPr w:rsidR="00340851" w:rsidRPr="00340851" w:rsidSect="007933B5">
      <w:pgSz w:w="11900" w:h="16820"/>
      <w:pgMar w:top="1176" w:right="624" w:bottom="1593"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0C53"/>
    <w:multiLevelType w:val="multilevel"/>
    <w:tmpl w:val="0486CD70"/>
    <w:lvl w:ilvl="0">
      <w:start w:val="1"/>
      <w:numFmt w:val="decimal"/>
      <w:lvlText w:val="%1."/>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0E977A8"/>
    <w:multiLevelType w:val="hybridMultilevel"/>
    <w:tmpl w:val="67686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6C4463"/>
    <w:multiLevelType w:val="hybridMultilevel"/>
    <w:tmpl w:val="79D43626"/>
    <w:lvl w:ilvl="0" w:tplc="C136B41C">
      <w:start w:val="1"/>
      <w:numFmt w:val="bullet"/>
      <w:lvlText w:val="-"/>
      <w:lvlJc w:val="left"/>
      <w:pPr>
        <w:ind w:left="124"/>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1" w:tplc="1D500BEE">
      <w:start w:val="1"/>
      <w:numFmt w:val="bullet"/>
      <w:lvlText w:val="o"/>
      <w:lvlJc w:val="left"/>
      <w:pPr>
        <w:ind w:left="1779"/>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2" w:tplc="27FC507C">
      <w:start w:val="1"/>
      <w:numFmt w:val="bullet"/>
      <w:lvlText w:val="▪"/>
      <w:lvlJc w:val="left"/>
      <w:pPr>
        <w:ind w:left="2499"/>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3" w:tplc="3CF85A6C">
      <w:start w:val="1"/>
      <w:numFmt w:val="bullet"/>
      <w:lvlText w:val="•"/>
      <w:lvlJc w:val="left"/>
      <w:pPr>
        <w:ind w:left="3219"/>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4" w:tplc="51AE09A2">
      <w:start w:val="1"/>
      <w:numFmt w:val="bullet"/>
      <w:lvlText w:val="o"/>
      <w:lvlJc w:val="left"/>
      <w:pPr>
        <w:ind w:left="3939"/>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5" w:tplc="CBF61754">
      <w:start w:val="1"/>
      <w:numFmt w:val="bullet"/>
      <w:lvlText w:val="▪"/>
      <w:lvlJc w:val="left"/>
      <w:pPr>
        <w:ind w:left="4659"/>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6" w:tplc="6FA2220C">
      <w:start w:val="1"/>
      <w:numFmt w:val="bullet"/>
      <w:lvlText w:val="•"/>
      <w:lvlJc w:val="left"/>
      <w:pPr>
        <w:ind w:left="5379"/>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7" w:tplc="6936D7C4">
      <w:start w:val="1"/>
      <w:numFmt w:val="bullet"/>
      <w:lvlText w:val="o"/>
      <w:lvlJc w:val="left"/>
      <w:pPr>
        <w:ind w:left="6099"/>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8" w:tplc="F49A6530">
      <w:start w:val="1"/>
      <w:numFmt w:val="bullet"/>
      <w:lvlText w:val="▪"/>
      <w:lvlJc w:val="left"/>
      <w:pPr>
        <w:ind w:left="6819"/>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abstractNum>
  <w:abstractNum w:abstractNumId="3" w15:restartNumberingAfterBreak="0">
    <w:nsid w:val="25B07B42"/>
    <w:multiLevelType w:val="hybridMultilevel"/>
    <w:tmpl w:val="72F81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BE4D23"/>
    <w:multiLevelType w:val="hybridMultilevel"/>
    <w:tmpl w:val="671CF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BD2900"/>
    <w:multiLevelType w:val="multilevel"/>
    <w:tmpl w:val="276E1F12"/>
    <w:lvl w:ilvl="0">
      <w:start w:val="1"/>
      <w:numFmt w:val="decimal"/>
      <w:lvlText w:val="%1."/>
      <w:lvlJc w:val="left"/>
      <w:pPr>
        <w:ind w:left="360" w:hanging="360"/>
      </w:pPr>
      <w:rPr>
        <w:rFonts w:hint="default"/>
      </w:rPr>
    </w:lvl>
    <w:lvl w:ilvl="1">
      <w:start w:val="6"/>
      <w:numFmt w:val="decimal"/>
      <w:lvlText w:val="%1.%2."/>
      <w:lvlJc w:val="left"/>
      <w:pPr>
        <w:ind w:left="979" w:hanging="360"/>
      </w:pPr>
      <w:rPr>
        <w:rFonts w:hint="default"/>
      </w:rPr>
    </w:lvl>
    <w:lvl w:ilvl="2">
      <w:start w:val="1"/>
      <w:numFmt w:val="decimal"/>
      <w:lvlText w:val="%1.%2.%3."/>
      <w:lvlJc w:val="left"/>
      <w:pPr>
        <w:ind w:left="1958" w:hanging="72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556" w:hanging="108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5154" w:hanging="1440"/>
      </w:pPr>
      <w:rPr>
        <w:rFonts w:hint="default"/>
      </w:rPr>
    </w:lvl>
    <w:lvl w:ilvl="7">
      <w:start w:val="1"/>
      <w:numFmt w:val="decimal"/>
      <w:lvlText w:val="%1.%2.%3.%4.%5.%6.%7.%8."/>
      <w:lvlJc w:val="left"/>
      <w:pPr>
        <w:ind w:left="5773" w:hanging="1440"/>
      </w:pPr>
      <w:rPr>
        <w:rFonts w:hint="default"/>
      </w:rPr>
    </w:lvl>
    <w:lvl w:ilvl="8">
      <w:start w:val="1"/>
      <w:numFmt w:val="decimal"/>
      <w:lvlText w:val="%1.%2.%3.%4.%5.%6.%7.%8.%9."/>
      <w:lvlJc w:val="left"/>
      <w:pPr>
        <w:ind w:left="6752" w:hanging="1800"/>
      </w:pPr>
      <w:rPr>
        <w:rFonts w:hint="default"/>
      </w:rPr>
    </w:lvl>
  </w:abstractNum>
  <w:abstractNum w:abstractNumId="6" w15:restartNumberingAfterBreak="0">
    <w:nsid w:val="63EB6EA2"/>
    <w:multiLevelType w:val="multilevel"/>
    <w:tmpl w:val="12127814"/>
    <w:lvl w:ilvl="0">
      <w:start w:val="1"/>
      <w:numFmt w:val="decimal"/>
      <w:lvlText w:val="%1."/>
      <w:lvlJc w:val="left"/>
      <w:pPr>
        <w:ind w:left="360" w:hanging="360"/>
      </w:pPr>
      <w:rPr>
        <w:rFonts w:hint="default"/>
      </w:rPr>
    </w:lvl>
    <w:lvl w:ilvl="1">
      <w:start w:val="6"/>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7" w15:restartNumberingAfterBreak="0">
    <w:nsid w:val="697B6BE6"/>
    <w:multiLevelType w:val="multilevel"/>
    <w:tmpl w:val="401489A0"/>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Text w:val="%1.%2."/>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7"/>
  </w:num>
  <w:num w:numId="3">
    <w:abstractNumId w:val="2"/>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5B"/>
    <w:rsid w:val="00340851"/>
    <w:rsid w:val="003C244E"/>
    <w:rsid w:val="003E0E81"/>
    <w:rsid w:val="00753A34"/>
    <w:rsid w:val="007933B5"/>
    <w:rsid w:val="008816B6"/>
    <w:rsid w:val="00E218D2"/>
    <w:rsid w:val="00E4275B"/>
    <w:rsid w:val="00F21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1ABB7-DDD6-4F75-9C44-DDFFA084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28" w:lineRule="auto"/>
      <w:ind w:left="749" w:firstLine="676"/>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177"/>
      <w:ind w:left="989"/>
      <w:jc w:val="center"/>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paragraph" w:styleId="a3">
    <w:name w:val="List Paragraph"/>
    <w:basedOn w:val="a"/>
    <w:uiPriority w:val="34"/>
    <w:qFormat/>
    <w:rsid w:val="003E0E81"/>
    <w:pPr>
      <w:ind w:left="720"/>
      <w:contextualSpacing/>
    </w:pPr>
  </w:style>
  <w:style w:type="table" w:styleId="a4">
    <w:name w:val="Table Grid"/>
    <w:basedOn w:val="a1"/>
    <w:uiPriority w:val="59"/>
    <w:rsid w:val="00F21C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21C3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21C3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1598</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HP</cp:lastModifiedBy>
  <cp:revision>2</cp:revision>
  <cp:lastPrinted>2022-02-16T13:13:00Z</cp:lastPrinted>
  <dcterms:created xsi:type="dcterms:W3CDTF">2022-02-17T10:37:00Z</dcterms:created>
  <dcterms:modified xsi:type="dcterms:W3CDTF">2022-02-17T10:37:00Z</dcterms:modified>
</cp:coreProperties>
</file>