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D9" w:rsidRDefault="00AB4AD9" w:rsidP="00AB4AD9">
      <w:pPr>
        <w:contextualSpacing/>
        <w:rPr>
          <w:rFonts w:ascii="Times New Roman" w:hAnsi="Times New Roman" w:cs="Times New Roman"/>
          <w:w w:val="120"/>
          <w:sz w:val="24"/>
          <w:szCs w:val="24"/>
        </w:rPr>
      </w:pPr>
    </w:p>
    <w:tbl>
      <w:tblPr>
        <w:tblpPr w:leftFromText="180" w:rightFromText="180" w:vertAnchor="text" w:horzAnchor="page" w:tblpX="971" w:tblpY="-845"/>
        <w:tblW w:w="10946" w:type="dxa"/>
        <w:tblLook w:val="01E0" w:firstRow="1" w:lastRow="1" w:firstColumn="1" w:lastColumn="1" w:noHBand="0" w:noVBand="0"/>
      </w:tblPr>
      <w:tblGrid>
        <w:gridCol w:w="10502"/>
        <w:gridCol w:w="222"/>
        <w:gridCol w:w="222"/>
      </w:tblGrid>
      <w:tr w:rsidR="00673F72" w:rsidTr="008C0D32">
        <w:tc>
          <w:tcPr>
            <w:tcW w:w="10502" w:type="dxa"/>
            <w:hideMark/>
          </w:tcPr>
          <w:p w:rsidR="00673F72" w:rsidRDefault="00673F72" w:rsidP="008C0D32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73F72" w:rsidRDefault="00673F72" w:rsidP="008C0D3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3F72" w:rsidRDefault="00673F72" w:rsidP="008C0D3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3F72" w:rsidRDefault="00673F72" w:rsidP="008C0D3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3F72" w:rsidRDefault="00673F72" w:rsidP="008C0D3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Pr="00A85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Хмельниковская средняя общеобразовательная школа Ростовского МР</w:t>
            </w:r>
          </w:p>
          <w:p w:rsidR="00673F72" w:rsidRPr="00A85FB8" w:rsidRDefault="00673F72" w:rsidP="008C0D3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673F72" w:rsidRPr="00192A93" w:rsidRDefault="00673F72" w:rsidP="008C0D32">
            <w:pPr>
              <w:rPr>
                <w:color w:val="FF0000"/>
                <w:sz w:val="24"/>
                <w:szCs w:val="28"/>
              </w:rPr>
            </w:pPr>
          </w:p>
        </w:tc>
        <w:tc>
          <w:tcPr>
            <w:tcW w:w="222" w:type="dxa"/>
            <w:hideMark/>
          </w:tcPr>
          <w:p w:rsidR="00673F72" w:rsidRPr="00192A93" w:rsidRDefault="00673F72" w:rsidP="008C0D32">
            <w:pPr>
              <w:jc w:val="right"/>
              <w:rPr>
                <w:color w:val="FF0000"/>
                <w:sz w:val="24"/>
                <w:szCs w:val="28"/>
              </w:rPr>
            </w:pPr>
          </w:p>
        </w:tc>
      </w:tr>
    </w:tbl>
    <w:tbl>
      <w:tblPr>
        <w:tblStyle w:val="a7"/>
        <w:tblpPr w:leftFromText="180" w:rightFromText="180" w:vertAnchor="page" w:horzAnchor="margin" w:tblpY="2536"/>
        <w:tblOverlap w:val="nev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7"/>
        <w:gridCol w:w="5831"/>
      </w:tblGrid>
      <w:tr w:rsidR="00673F72" w:rsidTr="00673F72">
        <w:trPr>
          <w:trHeight w:val="1125"/>
        </w:trPr>
        <w:tc>
          <w:tcPr>
            <w:tcW w:w="4087" w:type="dxa"/>
          </w:tcPr>
          <w:p w:rsidR="00673F72" w:rsidRPr="001E49DC" w:rsidRDefault="00673F72" w:rsidP="00673F7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E49DC">
              <w:rPr>
                <w:rFonts w:ascii="Times New Roman" w:hAnsi="Times New Roman" w:cs="Times New Roman"/>
                <w:sz w:val="24"/>
                <w:szCs w:val="24"/>
              </w:rPr>
              <w:t>Принято с учетом мнения</w:t>
            </w:r>
          </w:p>
          <w:p w:rsidR="00673F72" w:rsidRPr="001E49DC" w:rsidRDefault="00673F72" w:rsidP="00673F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DC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 школы</w:t>
            </w:r>
          </w:p>
          <w:p w:rsidR="00673F72" w:rsidRPr="001E49DC" w:rsidRDefault="00673F72" w:rsidP="00673F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28.08.2022 г</w:t>
            </w:r>
          </w:p>
        </w:tc>
        <w:tc>
          <w:tcPr>
            <w:tcW w:w="5831" w:type="dxa"/>
          </w:tcPr>
          <w:p w:rsidR="00673F72" w:rsidRDefault="00673F72" w:rsidP="00673F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Введено в действие приказом</w:t>
            </w:r>
          </w:p>
          <w:p w:rsidR="00673F72" w:rsidRDefault="00C64440" w:rsidP="00C644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bookmarkStart w:id="0" w:name="_GoBack"/>
            <w:bookmarkEnd w:id="0"/>
            <w:r w:rsidR="00673F7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  <w:r w:rsidR="00673F7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673F72" w:rsidRPr="001E49DC" w:rsidRDefault="00673F72" w:rsidP="00673F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Директор школы                Т.В. Мироненко</w:t>
            </w:r>
          </w:p>
        </w:tc>
      </w:tr>
    </w:tbl>
    <w:p w:rsidR="00673F72" w:rsidRDefault="00673F72" w:rsidP="00AB4AD9">
      <w:pPr>
        <w:contextualSpacing/>
        <w:rPr>
          <w:rFonts w:ascii="Times New Roman" w:hAnsi="Times New Roman" w:cs="Times New Roman"/>
          <w:w w:val="120"/>
          <w:sz w:val="24"/>
          <w:szCs w:val="24"/>
        </w:rPr>
      </w:pPr>
    </w:p>
    <w:p w:rsidR="00673F72" w:rsidRDefault="00673F72" w:rsidP="00AB4AD9">
      <w:pPr>
        <w:contextualSpacing/>
        <w:rPr>
          <w:rFonts w:ascii="Times New Roman" w:hAnsi="Times New Roman" w:cs="Times New Roman"/>
          <w:w w:val="120"/>
          <w:sz w:val="24"/>
          <w:szCs w:val="24"/>
        </w:rPr>
      </w:pPr>
    </w:p>
    <w:p w:rsidR="00673F72" w:rsidRDefault="00673F72" w:rsidP="00AB4AD9">
      <w:pPr>
        <w:contextualSpacing/>
        <w:rPr>
          <w:rFonts w:ascii="Times New Roman" w:hAnsi="Times New Roman" w:cs="Times New Roman"/>
          <w:w w:val="120"/>
          <w:sz w:val="24"/>
          <w:szCs w:val="24"/>
        </w:rPr>
      </w:pPr>
    </w:p>
    <w:p w:rsidR="00673F72" w:rsidRDefault="00673F72" w:rsidP="00AB4AD9">
      <w:pPr>
        <w:contextualSpacing/>
        <w:rPr>
          <w:rFonts w:ascii="Times New Roman" w:hAnsi="Times New Roman" w:cs="Times New Roman"/>
          <w:w w:val="120"/>
          <w:sz w:val="24"/>
          <w:szCs w:val="24"/>
        </w:rPr>
      </w:pPr>
    </w:p>
    <w:p w:rsidR="00673F72" w:rsidRDefault="00673F72" w:rsidP="00AB4AD9">
      <w:pPr>
        <w:contextualSpacing/>
        <w:rPr>
          <w:rFonts w:ascii="Times New Roman" w:hAnsi="Times New Roman" w:cs="Times New Roman"/>
          <w:w w:val="120"/>
          <w:sz w:val="24"/>
          <w:szCs w:val="24"/>
        </w:rPr>
      </w:pPr>
    </w:p>
    <w:p w:rsidR="00673F72" w:rsidRDefault="00673F72" w:rsidP="00AB4AD9">
      <w:pPr>
        <w:contextualSpacing/>
        <w:rPr>
          <w:rFonts w:ascii="Times New Roman" w:hAnsi="Times New Roman" w:cs="Times New Roman"/>
          <w:w w:val="120"/>
          <w:sz w:val="24"/>
          <w:szCs w:val="24"/>
        </w:rPr>
      </w:pPr>
    </w:p>
    <w:p w:rsidR="00AB4AD9" w:rsidRPr="00AB4AD9" w:rsidRDefault="00AB4AD9" w:rsidP="00AB4AD9">
      <w:pPr>
        <w:contextualSpacing/>
        <w:jc w:val="center"/>
        <w:rPr>
          <w:rFonts w:ascii="Times New Roman" w:hAnsi="Times New Roman" w:cs="Times New Roman"/>
          <w:b/>
          <w:w w:val="120"/>
          <w:sz w:val="28"/>
          <w:szCs w:val="24"/>
        </w:rPr>
      </w:pPr>
      <w:r w:rsidRPr="00AB4AD9">
        <w:rPr>
          <w:rFonts w:ascii="Times New Roman" w:hAnsi="Times New Roman" w:cs="Times New Roman"/>
          <w:b/>
          <w:w w:val="120"/>
          <w:sz w:val="28"/>
          <w:szCs w:val="24"/>
        </w:rPr>
        <w:t>Положение</w:t>
      </w:r>
    </w:p>
    <w:p w:rsidR="00AB4AD9" w:rsidRDefault="00AB4AD9" w:rsidP="00AB4AD9">
      <w:pPr>
        <w:contextualSpacing/>
        <w:jc w:val="center"/>
        <w:rPr>
          <w:rFonts w:ascii="Times New Roman" w:hAnsi="Times New Roman" w:cs="Times New Roman"/>
          <w:b/>
          <w:w w:val="120"/>
          <w:sz w:val="28"/>
          <w:szCs w:val="24"/>
        </w:rPr>
      </w:pPr>
      <w:r>
        <w:rPr>
          <w:rFonts w:ascii="Times New Roman" w:hAnsi="Times New Roman" w:cs="Times New Roman"/>
          <w:b/>
          <w:w w:val="120"/>
          <w:sz w:val="28"/>
          <w:szCs w:val="24"/>
        </w:rPr>
        <w:t>о</w:t>
      </w:r>
      <w:r w:rsidRPr="00AB4AD9">
        <w:rPr>
          <w:rFonts w:ascii="Times New Roman" w:hAnsi="Times New Roman" w:cs="Times New Roman"/>
          <w:b/>
          <w:w w:val="120"/>
          <w:sz w:val="28"/>
          <w:szCs w:val="24"/>
        </w:rPr>
        <w:t xml:space="preserve"> формах, периодичности и порядке текущего контроля успеваемости, промежуточной и </w:t>
      </w:r>
    </w:p>
    <w:p w:rsidR="00AB4AD9" w:rsidRDefault="00AB4AD9" w:rsidP="00AB4AD9">
      <w:pPr>
        <w:contextualSpacing/>
        <w:jc w:val="center"/>
        <w:rPr>
          <w:rFonts w:ascii="Times New Roman" w:hAnsi="Times New Roman" w:cs="Times New Roman"/>
          <w:b/>
          <w:w w:val="120"/>
          <w:sz w:val="28"/>
          <w:szCs w:val="24"/>
        </w:rPr>
      </w:pPr>
      <w:r w:rsidRPr="00AB4AD9">
        <w:rPr>
          <w:rFonts w:ascii="Times New Roman" w:hAnsi="Times New Roman" w:cs="Times New Roman"/>
          <w:b/>
          <w:w w:val="120"/>
          <w:sz w:val="28"/>
          <w:szCs w:val="24"/>
        </w:rPr>
        <w:t>итоговой аттестации обучающихся</w:t>
      </w:r>
    </w:p>
    <w:p w:rsidR="00AB4AD9" w:rsidRPr="00AB4AD9" w:rsidRDefault="00AB4AD9" w:rsidP="00AB4AD9">
      <w:pPr>
        <w:contextualSpacing/>
        <w:jc w:val="center"/>
        <w:rPr>
          <w:rFonts w:ascii="Times New Roman" w:hAnsi="Times New Roman" w:cs="Times New Roman"/>
          <w:b/>
          <w:w w:val="120"/>
          <w:sz w:val="28"/>
          <w:szCs w:val="24"/>
        </w:rPr>
      </w:pPr>
    </w:p>
    <w:p w:rsidR="009F44BC" w:rsidRPr="00AB4AD9" w:rsidRDefault="009F44BC" w:rsidP="00AB4AD9">
      <w:pPr>
        <w:pStyle w:val="a5"/>
        <w:numPr>
          <w:ilvl w:val="0"/>
          <w:numId w:val="1"/>
        </w:numPr>
        <w:tabs>
          <w:tab w:val="left" w:pos="422"/>
        </w:tabs>
        <w:ind w:hanging="3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AD9">
        <w:rPr>
          <w:rFonts w:ascii="Times New Roman" w:hAnsi="Times New Roman" w:cs="Times New Roman"/>
          <w:b/>
          <w:w w:val="120"/>
          <w:sz w:val="24"/>
          <w:szCs w:val="24"/>
        </w:rPr>
        <w:t>Общие</w:t>
      </w:r>
      <w:r w:rsidRPr="00AB4AD9">
        <w:rPr>
          <w:rFonts w:ascii="Times New Roman" w:hAnsi="Times New Roman" w:cs="Times New Roman"/>
          <w:b/>
          <w:spacing w:val="18"/>
          <w:w w:val="120"/>
          <w:sz w:val="24"/>
          <w:szCs w:val="24"/>
        </w:rPr>
        <w:t xml:space="preserve"> </w:t>
      </w:r>
      <w:r w:rsidRPr="00AB4AD9">
        <w:rPr>
          <w:rFonts w:ascii="Times New Roman" w:hAnsi="Times New Roman" w:cs="Times New Roman"/>
          <w:b/>
          <w:spacing w:val="-2"/>
          <w:w w:val="120"/>
          <w:sz w:val="24"/>
          <w:szCs w:val="24"/>
        </w:rPr>
        <w:t>положения</w:t>
      </w:r>
    </w:p>
    <w:p w:rsidR="00AB4AD9" w:rsidRPr="00AB4AD9" w:rsidRDefault="00AB4AD9" w:rsidP="00AB4AD9">
      <w:pPr>
        <w:pStyle w:val="a5"/>
        <w:tabs>
          <w:tab w:val="left" w:pos="422"/>
        </w:tabs>
        <w:ind w:left="421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4AD9" w:rsidRDefault="00AB4AD9" w:rsidP="00AB4AD9">
      <w:pPr>
        <w:pStyle w:val="a5"/>
        <w:tabs>
          <w:tab w:val="left" w:pos="647"/>
        </w:tabs>
        <w:spacing w:before="92"/>
        <w:ind w:left="126" w:right="135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B4AD9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4BC" w:rsidRPr="00AB4AD9">
        <w:rPr>
          <w:rFonts w:ascii="Times New Roman" w:hAnsi="Times New Roman" w:cs="Times New Roman"/>
          <w:sz w:val="24"/>
          <w:szCs w:val="24"/>
        </w:rPr>
        <w:t>Настоящее Положение, о формах, периодичности н в порядке текущего контроля успеваемости,</w:t>
      </w:r>
      <w:r w:rsidR="009F44BC" w:rsidRPr="00AB4AD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F44BC" w:rsidRPr="00AB4AD9">
        <w:rPr>
          <w:rFonts w:ascii="Times New Roman" w:hAnsi="Times New Roman" w:cs="Times New Roman"/>
          <w:sz w:val="24"/>
          <w:szCs w:val="24"/>
        </w:rPr>
        <w:t>промежуточной</w:t>
      </w:r>
      <w:r w:rsidR="009F44BC" w:rsidRPr="00AB4AD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F44BC" w:rsidRPr="00AB4AD9">
        <w:rPr>
          <w:rFonts w:ascii="Times New Roman" w:hAnsi="Times New Roman" w:cs="Times New Roman"/>
          <w:sz w:val="24"/>
          <w:szCs w:val="24"/>
        </w:rPr>
        <w:t>в</w:t>
      </w:r>
      <w:r w:rsidR="009F44BC" w:rsidRPr="00AB4AD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F44BC" w:rsidRPr="00AB4AD9">
        <w:rPr>
          <w:rFonts w:ascii="Times New Roman" w:hAnsi="Times New Roman" w:cs="Times New Roman"/>
          <w:sz w:val="24"/>
          <w:szCs w:val="24"/>
        </w:rPr>
        <w:t>итоговой</w:t>
      </w:r>
      <w:r w:rsidR="009F44BC" w:rsidRPr="00AB4AD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F44BC" w:rsidRPr="00AB4AD9">
        <w:rPr>
          <w:rFonts w:ascii="Times New Roman" w:hAnsi="Times New Roman" w:cs="Times New Roman"/>
          <w:sz w:val="24"/>
          <w:szCs w:val="24"/>
        </w:rPr>
        <w:t>аттестации</w:t>
      </w:r>
      <w:r w:rsidR="009F44BC" w:rsidRPr="00AB4AD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F44BC" w:rsidRPr="00AB4AD9">
        <w:rPr>
          <w:rFonts w:ascii="Times New Roman" w:hAnsi="Times New Roman" w:cs="Times New Roman"/>
          <w:sz w:val="24"/>
          <w:szCs w:val="24"/>
        </w:rPr>
        <w:t>обучающихся</w:t>
      </w:r>
      <w:r w:rsidR="009F44BC" w:rsidRPr="00AB4AD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F44BC" w:rsidRPr="00AB4AD9">
        <w:rPr>
          <w:rFonts w:ascii="Times New Roman" w:hAnsi="Times New Roman" w:cs="Times New Roman"/>
          <w:sz w:val="24"/>
          <w:szCs w:val="24"/>
        </w:rPr>
        <w:t>разработано</w:t>
      </w:r>
      <w:r w:rsidR="009F44BC" w:rsidRPr="00AB4AD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F44BC" w:rsidRPr="00AB4AD9">
        <w:rPr>
          <w:rFonts w:ascii="Times New Roman" w:hAnsi="Times New Roman" w:cs="Times New Roman"/>
          <w:color w:val="181818"/>
          <w:sz w:val="24"/>
          <w:szCs w:val="24"/>
        </w:rPr>
        <w:t>в</w:t>
      </w:r>
      <w:r w:rsidR="009F44BC" w:rsidRPr="00AB4AD9">
        <w:rPr>
          <w:rFonts w:ascii="Times New Roman" w:hAnsi="Times New Roman" w:cs="Times New Roman"/>
          <w:color w:val="181818"/>
          <w:spacing w:val="40"/>
          <w:sz w:val="24"/>
          <w:szCs w:val="24"/>
        </w:rPr>
        <w:t xml:space="preserve"> </w:t>
      </w:r>
      <w:r w:rsidR="009F44BC" w:rsidRPr="00AB4AD9">
        <w:rPr>
          <w:rFonts w:ascii="Times New Roman" w:hAnsi="Times New Roman" w:cs="Times New Roman"/>
          <w:sz w:val="24"/>
          <w:szCs w:val="24"/>
        </w:rPr>
        <w:t>соответствии</w:t>
      </w:r>
      <w:r w:rsidR="009F44BC" w:rsidRPr="00AB4AD9">
        <w:rPr>
          <w:rFonts w:ascii="Times New Roman" w:hAnsi="Times New Roman" w:cs="Times New Roman"/>
          <w:spacing w:val="40"/>
          <w:sz w:val="24"/>
          <w:szCs w:val="24"/>
        </w:rPr>
        <w:t xml:space="preserve"> с</w:t>
      </w:r>
      <w:r w:rsidR="009F44BC" w:rsidRPr="00AB4AD9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="009F44BC" w:rsidRPr="00AB4AD9">
        <w:rPr>
          <w:rFonts w:ascii="Times New Roman" w:hAnsi="Times New Roman" w:cs="Times New Roman"/>
          <w:sz w:val="24"/>
          <w:szCs w:val="24"/>
        </w:rPr>
        <w:t>Федеральным</w:t>
      </w:r>
      <w:r w:rsidR="009F44BC" w:rsidRPr="00AB4AD9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="009F44BC" w:rsidRPr="00AB4AD9">
        <w:rPr>
          <w:rFonts w:ascii="Times New Roman" w:hAnsi="Times New Roman" w:cs="Times New Roman"/>
          <w:sz w:val="24"/>
          <w:szCs w:val="24"/>
        </w:rPr>
        <w:t>Законо</w:t>
      </w:r>
      <w:r w:rsidR="00344ED6" w:rsidRPr="00AB4AD9">
        <w:rPr>
          <w:rFonts w:ascii="Times New Roman" w:hAnsi="Times New Roman" w:cs="Times New Roman"/>
          <w:sz w:val="24"/>
          <w:szCs w:val="24"/>
        </w:rPr>
        <w:t>м</w:t>
      </w:r>
      <w:r w:rsidR="009F44BC" w:rsidRPr="00AB4AD9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="00344ED6" w:rsidRPr="00AB4AD9">
        <w:rPr>
          <w:rFonts w:ascii="Times New Roman" w:hAnsi="Times New Roman" w:cs="Times New Roman"/>
          <w:sz w:val="24"/>
          <w:szCs w:val="24"/>
        </w:rPr>
        <w:t>№</w:t>
      </w:r>
      <w:r w:rsidR="009F44BC" w:rsidRPr="00AB4AD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F44BC" w:rsidRPr="00AB4AD9">
        <w:rPr>
          <w:rFonts w:ascii="Times New Roman" w:hAnsi="Times New Roman" w:cs="Times New Roman"/>
          <w:sz w:val="24"/>
          <w:szCs w:val="24"/>
        </w:rPr>
        <w:t>273-ФЗ</w:t>
      </w:r>
      <w:r w:rsidR="009F44BC" w:rsidRPr="00AB4AD9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="009F44BC" w:rsidRPr="00AB4AD9">
        <w:rPr>
          <w:rFonts w:ascii="Times New Roman" w:hAnsi="Times New Roman" w:cs="Times New Roman"/>
          <w:sz w:val="24"/>
          <w:szCs w:val="24"/>
        </w:rPr>
        <w:t>от</w:t>
      </w:r>
      <w:r w:rsidR="009F44BC" w:rsidRPr="00AB4AD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9F44BC" w:rsidRPr="00AB4AD9">
        <w:rPr>
          <w:rFonts w:ascii="Times New Roman" w:hAnsi="Times New Roman" w:cs="Times New Roman"/>
          <w:sz w:val="24"/>
          <w:szCs w:val="24"/>
        </w:rPr>
        <w:t>29.12.2012</w:t>
      </w:r>
      <w:r w:rsidR="009F44BC" w:rsidRPr="00AB4AD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9F44BC" w:rsidRPr="00AB4AD9">
        <w:rPr>
          <w:rFonts w:ascii="Times New Roman" w:hAnsi="Times New Roman" w:cs="Times New Roman"/>
          <w:sz w:val="24"/>
          <w:szCs w:val="24"/>
        </w:rPr>
        <w:t>года</w:t>
      </w:r>
      <w:r w:rsidR="009F44BC" w:rsidRPr="00AB4AD9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="00344ED6" w:rsidRPr="00AB4AD9">
        <w:rPr>
          <w:rFonts w:ascii="Times New Roman" w:hAnsi="Times New Roman" w:cs="Times New Roman"/>
          <w:sz w:val="24"/>
          <w:szCs w:val="24"/>
        </w:rPr>
        <w:t>«</w:t>
      </w:r>
      <w:r w:rsidRPr="00AB4AD9">
        <w:rPr>
          <w:rFonts w:ascii="Times New Roman" w:hAnsi="Times New Roman" w:cs="Times New Roman"/>
          <w:sz w:val="24"/>
          <w:szCs w:val="24"/>
        </w:rPr>
        <w:t>Об</w:t>
      </w:r>
      <w:r w:rsidR="00344ED6" w:rsidRPr="00AB4AD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9F44BC" w:rsidRPr="00AB4AD9">
        <w:rPr>
          <w:rFonts w:ascii="Times New Roman" w:hAnsi="Times New Roman" w:cs="Times New Roman"/>
          <w:sz w:val="24"/>
          <w:szCs w:val="24"/>
        </w:rPr>
        <w:t>образован</w:t>
      </w:r>
      <w:r w:rsidR="00344ED6" w:rsidRPr="00AB4AD9">
        <w:rPr>
          <w:rFonts w:ascii="Times New Roman" w:hAnsi="Times New Roman" w:cs="Times New Roman"/>
          <w:sz w:val="24"/>
          <w:szCs w:val="24"/>
        </w:rPr>
        <w:t>ии</w:t>
      </w:r>
      <w:r w:rsidR="009F44BC" w:rsidRPr="00AB4AD9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="009F44BC" w:rsidRPr="00AB4AD9">
        <w:rPr>
          <w:rFonts w:ascii="Times New Roman" w:hAnsi="Times New Roman" w:cs="Times New Roman"/>
          <w:sz w:val="24"/>
          <w:szCs w:val="24"/>
        </w:rPr>
        <w:t>в Ро</w:t>
      </w:r>
      <w:r w:rsidR="00344ED6" w:rsidRPr="00AB4AD9">
        <w:rPr>
          <w:rFonts w:ascii="Times New Roman" w:hAnsi="Times New Roman" w:cs="Times New Roman"/>
          <w:sz w:val="24"/>
          <w:szCs w:val="24"/>
        </w:rPr>
        <w:t>ссийской</w:t>
      </w:r>
      <w:r w:rsidR="009F44BC" w:rsidRPr="00AB4AD9">
        <w:rPr>
          <w:rFonts w:ascii="Times New Roman" w:hAnsi="Times New Roman" w:cs="Times New Roman"/>
          <w:sz w:val="24"/>
          <w:szCs w:val="24"/>
        </w:rPr>
        <w:t xml:space="preserve"> Феде</w:t>
      </w:r>
      <w:r w:rsidR="00344ED6" w:rsidRPr="00AB4AD9">
        <w:rPr>
          <w:rFonts w:ascii="Times New Roman" w:hAnsi="Times New Roman" w:cs="Times New Roman"/>
          <w:sz w:val="24"/>
          <w:szCs w:val="24"/>
        </w:rPr>
        <w:t>рации</w:t>
      </w:r>
      <w:r w:rsidR="009F44BC" w:rsidRPr="00AB4AD9">
        <w:rPr>
          <w:rFonts w:ascii="Times New Roman" w:hAnsi="Times New Roman" w:cs="Times New Roman"/>
          <w:sz w:val="24"/>
          <w:szCs w:val="24"/>
        </w:rPr>
        <w:t xml:space="preserve">» </w:t>
      </w:r>
      <w:r w:rsidR="00344ED6" w:rsidRPr="00AB4AD9">
        <w:rPr>
          <w:rFonts w:ascii="Times New Roman" w:hAnsi="Times New Roman" w:cs="Times New Roman"/>
          <w:sz w:val="24"/>
          <w:szCs w:val="24"/>
        </w:rPr>
        <w:t>с</w:t>
      </w:r>
      <w:r w:rsidR="009F44BC" w:rsidRPr="00AB4AD9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344ED6" w:rsidRPr="00AB4AD9">
        <w:rPr>
          <w:rFonts w:ascii="Times New Roman" w:hAnsi="Times New Roman" w:cs="Times New Roman"/>
          <w:sz w:val="24"/>
          <w:szCs w:val="24"/>
        </w:rPr>
        <w:t>ями на 14 июл</w:t>
      </w:r>
      <w:r w:rsidR="009F44BC" w:rsidRPr="00AB4AD9">
        <w:rPr>
          <w:rFonts w:ascii="Times New Roman" w:hAnsi="Times New Roman" w:cs="Times New Roman"/>
          <w:sz w:val="24"/>
          <w:szCs w:val="24"/>
        </w:rPr>
        <w:t xml:space="preserve">я </w:t>
      </w:r>
      <w:r w:rsidR="00344ED6" w:rsidRPr="00AB4AD9">
        <w:rPr>
          <w:rFonts w:ascii="Times New Roman" w:hAnsi="Times New Roman" w:cs="Times New Roman"/>
          <w:sz w:val="24"/>
          <w:szCs w:val="24"/>
        </w:rPr>
        <w:t xml:space="preserve">2022 года, Приказом Министерства просвещения Российской Федерации № 115 от 22 марта 2021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на 11 февраля 2022 года, Федеральным законом № 152 от 27.07.2006 «О персональных данных» с изменениями на 14 июля 2022 года, Федеральным государственным образовательным стандартом начального общего, основного общего и среднего общего образования, а также Уставом </w:t>
      </w:r>
      <w:r w:rsidR="001C7FED" w:rsidRPr="00AB4AD9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344ED6" w:rsidRPr="00AB4AD9">
        <w:rPr>
          <w:rFonts w:ascii="Times New Roman" w:hAnsi="Times New Roman" w:cs="Times New Roman"/>
          <w:sz w:val="24"/>
          <w:szCs w:val="24"/>
        </w:rPr>
        <w:t xml:space="preserve"> организации и другими нормативными правовыми актами Российской Федерации, регламентирующими </w:t>
      </w:r>
      <w:r w:rsidR="001C7FED" w:rsidRPr="00AB4AD9">
        <w:rPr>
          <w:rFonts w:ascii="Times New Roman" w:hAnsi="Times New Roman" w:cs="Times New Roman"/>
          <w:sz w:val="24"/>
          <w:szCs w:val="24"/>
        </w:rPr>
        <w:t>деятельность</w:t>
      </w:r>
      <w:r w:rsidR="00344ED6" w:rsidRPr="00AB4AD9">
        <w:rPr>
          <w:rFonts w:ascii="Times New Roman" w:hAnsi="Times New Roman" w:cs="Times New Roman"/>
          <w:sz w:val="24"/>
          <w:szCs w:val="24"/>
        </w:rPr>
        <w:t xml:space="preserve"> организаций, осуществляющих образовательную деятельность.</w:t>
      </w:r>
    </w:p>
    <w:p w:rsidR="00AB4AD9" w:rsidRDefault="00AB4AD9" w:rsidP="00AB4AD9">
      <w:pPr>
        <w:pStyle w:val="a5"/>
        <w:tabs>
          <w:tab w:val="left" w:pos="647"/>
        </w:tabs>
        <w:spacing w:before="92"/>
        <w:ind w:left="126" w:right="135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4AD9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FED" w:rsidRPr="00AB4AD9">
        <w:rPr>
          <w:rFonts w:ascii="Times New Roman" w:hAnsi="Times New Roman" w:cs="Times New Roman"/>
          <w:sz w:val="24"/>
          <w:szCs w:val="24"/>
        </w:rPr>
        <w:t xml:space="preserve">Данное Положение о формах, периодичности и порядке текущего контроля успеваемости, </w:t>
      </w:r>
      <w:proofErr w:type="gramStart"/>
      <w:r w:rsidR="001C7FED" w:rsidRPr="00AB4AD9">
        <w:rPr>
          <w:rFonts w:ascii="Times New Roman" w:hAnsi="Times New Roman" w:cs="Times New Roman"/>
          <w:sz w:val="24"/>
          <w:szCs w:val="24"/>
        </w:rPr>
        <w:t>промежуточной  и</w:t>
      </w:r>
      <w:proofErr w:type="gramEnd"/>
      <w:r w:rsidR="001C7FED" w:rsidRPr="00AB4AD9">
        <w:rPr>
          <w:rFonts w:ascii="Times New Roman" w:hAnsi="Times New Roman" w:cs="Times New Roman"/>
          <w:sz w:val="24"/>
          <w:szCs w:val="24"/>
        </w:rPr>
        <w:t xml:space="preserve"> итоговой аттестации обучающихся школы регламентирует содержание и порядок текущего контроля успеваемости, порядок промежуточной аттестации в условиях реализации Федеральных образовательных стандартов (ФГОС), их перевод в следующий класс по итогам учебного года, а также достижения планируемых результатов освоения обучающимися основной образовательной программы основного общего образования.</w:t>
      </w:r>
    </w:p>
    <w:p w:rsidR="00AB4AD9" w:rsidRDefault="00AB4AD9" w:rsidP="00AB4AD9">
      <w:pPr>
        <w:pStyle w:val="a5"/>
        <w:tabs>
          <w:tab w:val="left" w:pos="647"/>
        </w:tabs>
        <w:spacing w:before="92"/>
        <w:ind w:left="126" w:right="135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B4AD9"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7FED" w:rsidRPr="00AB4AD9">
        <w:rPr>
          <w:rFonts w:ascii="Times New Roman" w:hAnsi="Times New Roman" w:cs="Times New Roman"/>
          <w:sz w:val="24"/>
          <w:szCs w:val="24"/>
        </w:rPr>
        <w:t>Действие нестоящего Положения распространяется на всех обучающихся, принятых в школу на обучение по основным общеобразовательным программам начального общего, основного общего и среднего общего образования, а также на родителей (законных представителей) детей и педагогических работников, участвующих в реализации указанных образовательных программ.</w:t>
      </w:r>
    </w:p>
    <w:p w:rsidR="00AB4AD9" w:rsidRDefault="00AB4AD9" w:rsidP="00AB4AD9">
      <w:pPr>
        <w:pStyle w:val="a5"/>
        <w:tabs>
          <w:tab w:val="left" w:pos="647"/>
        </w:tabs>
        <w:spacing w:before="92"/>
        <w:ind w:left="126" w:right="135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B4AD9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FED" w:rsidRPr="00AB4AD9">
        <w:rPr>
          <w:rFonts w:ascii="Times New Roman" w:hAnsi="Times New Roman" w:cs="Times New Roman"/>
          <w:sz w:val="24"/>
          <w:szCs w:val="24"/>
        </w:rPr>
        <w:t xml:space="preserve">На основании пункта 10 части 3 </w:t>
      </w:r>
      <w:proofErr w:type="gramStart"/>
      <w:r w:rsidR="001C7FED" w:rsidRPr="00AB4AD9">
        <w:rPr>
          <w:rFonts w:ascii="Times New Roman" w:hAnsi="Times New Roman" w:cs="Times New Roman"/>
          <w:sz w:val="24"/>
          <w:szCs w:val="24"/>
        </w:rPr>
        <w:t>статьи  28</w:t>
      </w:r>
      <w:proofErr w:type="gramEnd"/>
      <w:r w:rsidR="001C7FED" w:rsidRPr="00AB4AD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года </w:t>
      </w:r>
      <w:r w:rsidR="00EE535A" w:rsidRPr="00AB4AD9">
        <w:rPr>
          <w:rFonts w:ascii="Times New Roman" w:hAnsi="Times New Roman" w:cs="Times New Roman"/>
          <w:sz w:val="24"/>
          <w:szCs w:val="24"/>
        </w:rPr>
        <w:t>№ 2</w:t>
      </w:r>
      <w:r w:rsidR="001C7FED" w:rsidRPr="00AB4AD9">
        <w:rPr>
          <w:rFonts w:ascii="Times New Roman" w:hAnsi="Times New Roman" w:cs="Times New Roman"/>
          <w:sz w:val="24"/>
          <w:szCs w:val="24"/>
        </w:rPr>
        <w:t>73-</w:t>
      </w:r>
      <w:r w:rsidR="00EE535A" w:rsidRPr="00AB4AD9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 осуществление текущего контроля успеваемости и промежуточной аттестации обучающихся, установление текущего контроля успеваемости и промежуточной аттестации обучающихся, установление их форм, периодичности и порядка проведения относятся к компетенции обра</w:t>
      </w:r>
      <w:r>
        <w:rPr>
          <w:rFonts w:ascii="Times New Roman" w:hAnsi="Times New Roman" w:cs="Times New Roman"/>
          <w:sz w:val="24"/>
          <w:szCs w:val="24"/>
        </w:rPr>
        <w:t>зовательной организации.</w:t>
      </w:r>
    </w:p>
    <w:p w:rsidR="00AB4AD9" w:rsidRDefault="00AB4AD9" w:rsidP="00AB4AD9">
      <w:pPr>
        <w:pStyle w:val="a5"/>
        <w:tabs>
          <w:tab w:val="left" w:pos="647"/>
        </w:tabs>
        <w:spacing w:before="92"/>
        <w:ind w:left="126" w:right="135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B4AD9">
        <w:rPr>
          <w:rFonts w:ascii="Times New Roman" w:hAnsi="Times New Roman" w:cs="Times New Roman"/>
          <w:b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35A" w:rsidRPr="00AB4AD9">
        <w:rPr>
          <w:rFonts w:ascii="Times New Roman" w:hAnsi="Times New Roman" w:cs="Times New Roman"/>
          <w:sz w:val="24"/>
          <w:szCs w:val="24"/>
        </w:rPr>
        <w:t>Освоение общеобразовательной программы, в том числе отдельной</w:t>
      </w:r>
      <w:r w:rsidR="0006644D" w:rsidRPr="00AB4AD9">
        <w:rPr>
          <w:rFonts w:ascii="Times New Roman" w:hAnsi="Times New Roman" w:cs="Times New Roman"/>
          <w:sz w:val="24"/>
          <w:szCs w:val="24"/>
        </w:rPr>
        <w:t xml:space="preserve">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аттестации обучающихся </w:t>
      </w:r>
      <w:r w:rsidR="0006644D" w:rsidRPr="00AB4AD9">
        <w:rPr>
          <w:rFonts w:ascii="Times New Roman" w:hAnsi="Times New Roman" w:cs="Times New Roman"/>
          <w:sz w:val="24"/>
          <w:szCs w:val="24"/>
        </w:rPr>
        <w:lastRenderedPageBreak/>
        <w:t>в образовательной организации.</w:t>
      </w:r>
    </w:p>
    <w:p w:rsidR="00AB4AD9" w:rsidRDefault="00AB4AD9" w:rsidP="00AB4AD9">
      <w:pPr>
        <w:pStyle w:val="a5"/>
        <w:tabs>
          <w:tab w:val="left" w:pos="647"/>
        </w:tabs>
        <w:spacing w:before="92"/>
        <w:ind w:left="126" w:right="135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B4AD9">
        <w:rPr>
          <w:rFonts w:ascii="Times New Roman" w:hAnsi="Times New Roman" w:cs="Times New Roman"/>
          <w:b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44D" w:rsidRPr="00AB4AD9">
        <w:rPr>
          <w:rFonts w:ascii="Times New Roman" w:hAnsi="Times New Roman" w:cs="Times New Roman"/>
          <w:sz w:val="24"/>
          <w:szCs w:val="24"/>
        </w:rPr>
        <w:t>Формы, периодичность и порядок проведения текущего контроля успеваемости и промежуточной аттестации обучающихся определяются образовательн</w:t>
      </w:r>
      <w:r>
        <w:rPr>
          <w:rFonts w:ascii="Times New Roman" w:hAnsi="Times New Roman" w:cs="Times New Roman"/>
          <w:sz w:val="24"/>
          <w:szCs w:val="24"/>
        </w:rPr>
        <w:t>ой организацией самостоятельно.</w:t>
      </w:r>
    </w:p>
    <w:p w:rsidR="00AB4AD9" w:rsidRDefault="00AB4AD9" w:rsidP="00AB4AD9">
      <w:pPr>
        <w:pStyle w:val="a5"/>
        <w:tabs>
          <w:tab w:val="left" w:pos="647"/>
        </w:tabs>
        <w:spacing w:before="92"/>
        <w:ind w:left="126" w:right="135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B4AD9">
        <w:rPr>
          <w:rFonts w:ascii="Times New Roman" w:hAnsi="Times New Roman" w:cs="Times New Roman"/>
          <w:b/>
          <w:sz w:val="24"/>
          <w:szCs w:val="24"/>
        </w:rPr>
        <w:tab/>
        <w:t>1.7.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44D" w:rsidRPr="00AB4AD9">
        <w:rPr>
          <w:rFonts w:ascii="Times New Roman" w:hAnsi="Times New Roman" w:cs="Times New Roman"/>
          <w:sz w:val="24"/>
          <w:szCs w:val="24"/>
        </w:rPr>
        <w:t>Формы получения образования в форме обучения по основной 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федеральными государственными требованиями, образовательными стандартами и самостоятельно устанавливаемыми требованиями.</w:t>
      </w:r>
    </w:p>
    <w:p w:rsidR="00AB4AD9" w:rsidRDefault="00AB4AD9" w:rsidP="00AB4AD9">
      <w:pPr>
        <w:pStyle w:val="a5"/>
        <w:tabs>
          <w:tab w:val="left" w:pos="647"/>
        </w:tabs>
        <w:spacing w:before="92"/>
        <w:ind w:left="126" w:right="135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B4AD9">
        <w:rPr>
          <w:rFonts w:ascii="Times New Roman" w:hAnsi="Times New Roman" w:cs="Times New Roman"/>
          <w:b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F7C" w:rsidRPr="00AB4AD9">
        <w:rPr>
          <w:rFonts w:ascii="Times New Roman" w:hAnsi="Times New Roman" w:cs="Times New Roman"/>
          <w:sz w:val="24"/>
          <w:szCs w:val="24"/>
        </w:rPr>
        <w:t>О</w:t>
      </w:r>
      <w:r w:rsidR="0006644D" w:rsidRPr="00AB4AD9">
        <w:rPr>
          <w:rFonts w:ascii="Times New Roman" w:hAnsi="Times New Roman" w:cs="Times New Roman"/>
          <w:sz w:val="24"/>
          <w:szCs w:val="24"/>
        </w:rPr>
        <w:t>бучающиеся</w:t>
      </w:r>
      <w:r w:rsidR="00F176A9" w:rsidRPr="00AB4AD9">
        <w:rPr>
          <w:rFonts w:ascii="Times New Roman" w:hAnsi="Times New Roman" w:cs="Times New Roman"/>
          <w:sz w:val="24"/>
          <w:szCs w:val="24"/>
        </w:rPr>
        <w:t>, освоившие в полном объеме соответствующую образовательную программу учебного года, переводятся в следующий класс.</w:t>
      </w:r>
    </w:p>
    <w:p w:rsidR="00F176A9" w:rsidRPr="00AB4AD9" w:rsidRDefault="00AB4AD9" w:rsidP="00AB4AD9">
      <w:pPr>
        <w:pStyle w:val="a5"/>
        <w:tabs>
          <w:tab w:val="left" w:pos="647"/>
        </w:tabs>
        <w:spacing w:before="92"/>
        <w:ind w:left="126" w:right="135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4AD9">
        <w:rPr>
          <w:rFonts w:ascii="Times New Roman" w:hAnsi="Times New Roman" w:cs="Times New Roman"/>
          <w:b/>
          <w:sz w:val="24"/>
          <w:szCs w:val="24"/>
        </w:rPr>
        <w:t>1.9.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6A9" w:rsidRPr="00AB4AD9">
        <w:rPr>
          <w:rFonts w:ascii="Times New Roman" w:hAnsi="Times New Roman" w:cs="Times New Roman"/>
          <w:sz w:val="24"/>
          <w:szCs w:val="24"/>
        </w:rPr>
        <w:t>Освоение обучающимися образовательных программ основного общего и среднего общего образования завершается итоговой аттестации, которая является обязательной.</w:t>
      </w:r>
    </w:p>
    <w:p w:rsidR="00AB4AD9" w:rsidRDefault="00AB4AD9" w:rsidP="00AB4AD9">
      <w:pPr>
        <w:pStyle w:val="a5"/>
        <w:tabs>
          <w:tab w:val="left" w:pos="647"/>
        </w:tabs>
        <w:spacing w:before="92"/>
        <w:ind w:left="360" w:right="135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4AD9" w:rsidRDefault="00AB4AD9" w:rsidP="00AB4AD9">
      <w:pPr>
        <w:pStyle w:val="a5"/>
        <w:tabs>
          <w:tab w:val="left" w:pos="647"/>
        </w:tabs>
        <w:spacing w:before="92"/>
        <w:ind w:left="360" w:right="135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4AD9" w:rsidRDefault="00AB4AD9" w:rsidP="00AB4AD9">
      <w:pPr>
        <w:pStyle w:val="a5"/>
        <w:tabs>
          <w:tab w:val="left" w:pos="647"/>
        </w:tabs>
        <w:spacing w:before="92"/>
        <w:ind w:left="360" w:right="135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76A9" w:rsidRPr="00AB4AD9" w:rsidRDefault="00AB4AD9" w:rsidP="00AB4AD9">
      <w:pPr>
        <w:pStyle w:val="a5"/>
        <w:tabs>
          <w:tab w:val="left" w:pos="647"/>
        </w:tabs>
        <w:spacing w:before="92"/>
        <w:ind w:left="360" w:right="135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F176A9" w:rsidRPr="00AB4AD9">
        <w:rPr>
          <w:rFonts w:ascii="Times New Roman" w:hAnsi="Times New Roman" w:cs="Times New Roman"/>
          <w:b/>
          <w:sz w:val="24"/>
          <w:szCs w:val="24"/>
        </w:rPr>
        <w:t>Формы, периодичность и порядок текущего контроля успеваемости и промежуточной аттестации обучающихся</w:t>
      </w:r>
    </w:p>
    <w:p w:rsidR="0006644D" w:rsidRPr="00AB4AD9" w:rsidRDefault="00AB4AD9" w:rsidP="00AB4AD9">
      <w:pPr>
        <w:tabs>
          <w:tab w:val="left" w:pos="647"/>
        </w:tabs>
        <w:spacing w:before="92"/>
        <w:ind w:right="135" w:hanging="1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4AD9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6A9" w:rsidRPr="00AB4AD9">
        <w:rPr>
          <w:rFonts w:ascii="Times New Roman" w:hAnsi="Times New Roman" w:cs="Times New Roman"/>
          <w:sz w:val="24"/>
          <w:szCs w:val="24"/>
        </w:rPr>
        <w:t>Текущий контроль успеваемости обучающихся представляет собой совокупность мероприятий, включающих планирование текущего контроля по отдельным учебным предметам (курсам) учебного плана основной общеобразовательной программы, разработку содержания и методики проведения отдельных контрольных работ, проверку (оценку) хода и результатов выполнения обучающимися указанных контрольных или проверочных работ, а также документальное оформление результатов проверки (оценки), осуществляемых в целях:</w:t>
      </w:r>
    </w:p>
    <w:p w:rsidR="00F176A9" w:rsidRPr="00AB4AD9" w:rsidRDefault="00F176A9" w:rsidP="00AB4AD9">
      <w:pPr>
        <w:pStyle w:val="a5"/>
        <w:tabs>
          <w:tab w:val="left" w:pos="647"/>
        </w:tabs>
        <w:spacing w:before="92"/>
        <w:ind w:left="114" w:right="135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B4AD9">
        <w:rPr>
          <w:rFonts w:ascii="Times New Roman" w:hAnsi="Times New Roman" w:cs="Times New Roman"/>
          <w:sz w:val="24"/>
          <w:szCs w:val="24"/>
        </w:rPr>
        <w:t xml:space="preserve">- оценки индивидуальных образовательных </w:t>
      </w:r>
      <w:r w:rsidR="005750EC" w:rsidRPr="00AB4AD9">
        <w:rPr>
          <w:rFonts w:ascii="Times New Roman" w:hAnsi="Times New Roman" w:cs="Times New Roman"/>
          <w:sz w:val="24"/>
          <w:szCs w:val="24"/>
        </w:rPr>
        <w:t>достижений, обучающихся и динамики их роста в течение всего учебного года;</w:t>
      </w:r>
    </w:p>
    <w:p w:rsidR="005750EC" w:rsidRPr="00AB4AD9" w:rsidRDefault="005750EC" w:rsidP="00AB4AD9">
      <w:pPr>
        <w:pStyle w:val="a5"/>
        <w:tabs>
          <w:tab w:val="left" w:pos="647"/>
        </w:tabs>
        <w:spacing w:before="92"/>
        <w:ind w:left="114" w:right="135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B4AD9">
        <w:rPr>
          <w:rFonts w:ascii="Times New Roman" w:hAnsi="Times New Roman" w:cs="Times New Roman"/>
          <w:sz w:val="24"/>
          <w:szCs w:val="24"/>
        </w:rPr>
        <w:t>- выявление индивидуально значимых и иных обстоятельств, способствующих или препятствующих достижению обучающимися планируемых образовательных результатов освоения соответствующих общеобразовательной программы;</w:t>
      </w:r>
    </w:p>
    <w:p w:rsidR="005750EC" w:rsidRPr="00AB4AD9" w:rsidRDefault="005750EC" w:rsidP="00AB4AD9">
      <w:pPr>
        <w:pStyle w:val="a5"/>
        <w:tabs>
          <w:tab w:val="left" w:pos="647"/>
        </w:tabs>
        <w:spacing w:before="92"/>
        <w:ind w:left="114" w:right="135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B4AD9">
        <w:rPr>
          <w:rFonts w:ascii="Times New Roman" w:hAnsi="Times New Roman" w:cs="Times New Roman"/>
          <w:sz w:val="24"/>
          <w:szCs w:val="24"/>
        </w:rPr>
        <w:t>- изучения и оценки эффективности методов (методик), форм и средств обучения, используемых в образовательной деятельности общеобразовательной организации:</w:t>
      </w:r>
    </w:p>
    <w:p w:rsidR="005750EC" w:rsidRPr="00AB4AD9" w:rsidRDefault="005750EC" w:rsidP="00AB4AD9">
      <w:pPr>
        <w:pStyle w:val="a5"/>
        <w:tabs>
          <w:tab w:val="left" w:pos="647"/>
        </w:tabs>
        <w:spacing w:before="92"/>
        <w:ind w:left="114" w:right="135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B4AD9">
        <w:rPr>
          <w:rFonts w:ascii="Times New Roman" w:hAnsi="Times New Roman" w:cs="Times New Roman"/>
          <w:sz w:val="24"/>
          <w:szCs w:val="24"/>
        </w:rPr>
        <w:t xml:space="preserve">- принятия организационно-педагогической и иных решений по </w:t>
      </w:r>
      <w:r w:rsidR="005029EF" w:rsidRPr="00AB4AD9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AB4AD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5029EF" w:rsidRPr="00AB4AD9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организации;</w:t>
      </w:r>
    </w:p>
    <w:p w:rsidR="005029EF" w:rsidRPr="00AB4AD9" w:rsidRDefault="005029EF" w:rsidP="00AB4AD9">
      <w:pPr>
        <w:pStyle w:val="a5"/>
        <w:tabs>
          <w:tab w:val="left" w:pos="647"/>
        </w:tabs>
        <w:spacing w:before="92"/>
        <w:ind w:left="114" w:right="135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B4AD9">
        <w:rPr>
          <w:rFonts w:ascii="Times New Roman" w:hAnsi="Times New Roman" w:cs="Times New Roman"/>
          <w:sz w:val="24"/>
          <w:szCs w:val="24"/>
        </w:rPr>
        <w:t>- принятия организационно-педагогических и иных решений по совершенствованию образовательной деятельности.</w:t>
      </w:r>
    </w:p>
    <w:p w:rsidR="005029EF" w:rsidRPr="00AB4AD9" w:rsidRDefault="00AB4AD9" w:rsidP="00AB4AD9">
      <w:pPr>
        <w:tabs>
          <w:tab w:val="left" w:pos="647"/>
        </w:tabs>
        <w:spacing w:before="92"/>
        <w:ind w:right="135" w:hanging="1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9EF" w:rsidRPr="00AB4AD9">
        <w:rPr>
          <w:rFonts w:ascii="Times New Roman" w:hAnsi="Times New Roman" w:cs="Times New Roman"/>
          <w:b/>
          <w:sz w:val="24"/>
          <w:szCs w:val="24"/>
        </w:rPr>
        <w:t>2.2.</w:t>
      </w:r>
      <w:r w:rsidR="005029EF" w:rsidRPr="00AB4AD9">
        <w:rPr>
          <w:rFonts w:ascii="Times New Roman" w:hAnsi="Times New Roman" w:cs="Times New Roman"/>
          <w:sz w:val="24"/>
          <w:szCs w:val="24"/>
        </w:rPr>
        <w:t xml:space="preserve"> 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5029EF" w:rsidRPr="00AB4AD9" w:rsidRDefault="00AB4AD9" w:rsidP="00AB4AD9">
      <w:pPr>
        <w:tabs>
          <w:tab w:val="left" w:pos="647"/>
        </w:tabs>
        <w:spacing w:before="92"/>
        <w:ind w:right="135" w:hanging="1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9EF" w:rsidRPr="00AB4AD9">
        <w:rPr>
          <w:rFonts w:ascii="Times New Roman" w:hAnsi="Times New Roman" w:cs="Times New Roman"/>
          <w:b/>
          <w:sz w:val="24"/>
          <w:szCs w:val="24"/>
        </w:rPr>
        <w:t>2.3.</w:t>
      </w:r>
      <w:r w:rsidR="005029EF" w:rsidRPr="00AB4AD9">
        <w:rPr>
          <w:rFonts w:ascii="Times New Roman" w:hAnsi="Times New Roman" w:cs="Times New Roman"/>
          <w:sz w:val="24"/>
          <w:szCs w:val="24"/>
        </w:rPr>
        <w:t xml:space="preserve"> Промежуточная аттестация в образовательной организации проводится на основе принципов объективности, беспринципности. Оценка результатов освоения обучающимися образовательных программ </w:t>
      </w:r>
      <w:r w:rsidR="00831D4A" w:rsidRPr="00AB4AD9">
        <w:rPr>
          <w:rFonts w:ascii="Times New Roman" w:hAnsi="Times New Roman" w:cs="Times New Roman"/>
          <w:sz w:val="24"/>
          <w:szCs w:val="24"/>
        </w:rPr>
        <w:t>осуществляется</w:t>
      </w:r>
      <w:r w:rsidR="005029EF" w:rsidRPr="00AB4AD9">
        <w:rPr>
          <w:rFonts w:ascii="Times New Roman" w:hAnsi="Times New Roman" w:cs="Times New Roman"/>
          <w:sz w:val="24"/>
          <w:szCs w:val="24"/>
        </w:rPr>
        <w:t xml:space="preserve"> в зависимости от достигнутых обучающимися результатов и не может быть поставлена в зависимость от формы получения образования, формы обучения, </w:t>
      </w:r>
      <w:r w:rsidR="00831D4A" w:rsidRPr="00AB4AD9">
        <w:rPr>
          <w:rFonts w:ascii="Times New Roman" w:hAnsi="Times New Roman" w:cs="Times New Roman"/>
          <w:sz w:val="24"/>
          <w:szCs w:val="24"/>
        </w:rPr>
        <w:t>факта</w:t>
      </w:r>
      <w:r w:rsidR="005029EF" w:rsidRPr="00AB4AD9">
        <w:rPr>
          <w:rFonts w:ascii="Times New Roman" w:hAnsi="Times New Roman" w:cs="Times New Roman"/>
          <w:sz w:val="24"/>
          <w:szCs w:val="24"/>
        </w:rPr>
        <w:t xml:space="preserve"> пользования </w:t>
      </w:r>
      <w:r w:rsidR="00831D4A" w:rsidRPr="00AB4AD9">
        <w:rPr>
          <w:rFonts w:ascii="Times New Roman" w:hAnsi="Times New Roman" w:cs="Times New Roman"/>
          <w:sz w:val="24"/>
          <w:szCs w:val="24"/>
        </w:rPr>
        <w:t>платными</w:t>
      </w:r>
      <w:r w:rsidR="005029EF" w:rsidRPr="00AB4AD9">
        <w:rPr>
          <w:rFonts w:ascii="Times New Roman" w:hAnsi="Times New Roman" w:cs="Times New Roman"/>
          <w:sz w:val="24"/>
          <w:szCs w:val="24"/>
        </w:rPr>
        <w:t xml:space="preserve"> дополнительными образовательными услугами и </w:t>
      </w:r>
      <w:r w:rsidR="00831D4A" w:rsidRPr="00AB4AD9">
        <w:rPr>
          <w:rFonts w:ascii="Times New Roman" w:hAnsi="Times New Roman" w:cs="Times New Roman"/>
          <w:sz w:val="24"/>
          <w:szCs w:val="24"/>
        </w:rPr>
        <w:t>иных</w:t>
      </w:r>
      <w:r w:rsidR="005029EF" w:rsidRPr="00AB4AD9">
        <w:rPr>
          <w:rFonts w:ascii="Times New Roman" w:hAnsi="Times New Roman" w:cs="Times New Roman"/>
          <w:sz w:val="24"/>
          <w:szCs w:val="24"/>
        </w:rPr>
        <w:t xml:space="preserve"> подобных обстоятельств. </w:t>
      </w:r>
    </w:p>
    <w:p w:rsidR="00831D4A" w:rsidRPr="00AB4AD9" w:rsidRDefault="00AB4AD9" w:rsidP="00AB4AD9">
      <w:pPr>
        <w:tabs>
          <w:tab w:val="left" w:pos="647"/>
        </w:tabs>
        <w:spacing w:before="92"/>
        <w:ind w:right="135" w:hanging="1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1D4A" w:rsidRPr="00AB4AD9">
        <w:rPr>
          <w:rFonts w:ascii="Times New Roman" w:hAnsi="Times New Roman" w:cs="Times New Roman"/>
          <w:b/>
          <w:sz w:val="24"/>
          <w:szCs w:val="24"/>
        </w:rPr>
        <w:t>2.4.</w:t>
      </w:r>
      <w:r w:rsidR="00831D4A" w:rsidRPr="00AB4AD9">
        <w:rPr>
          <w:rFonts w:ascii="Times New Roman" w:hAnsi="Times New Roman" w:cs="Times New Roman"/>
          <w:sz w:val="24"/>
          <w:szCs w:val="24"/>
        </w:rPr>
        <w:t xml:space="preserve"> Текущий контроль и промежуточная аттестация осуществляется в следующих формах:</w:t>
      </w:r>
    </w:p>
    <w:p w:rsidR="00831D4A" w:rsidRPr="00AB4AD9" w:rsidRDefault="00831D4A" w:rsidP="00AB4AD9">
      <w:pPr>
        <w:tabs>
          <w:tab w:val="left" w:pos="647"/>
        </w:tabs>
        <w:spacing w:before="92"/>
        <w:ind w:right="135" w:hanging="1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AD9">
        <w:rPr>
          <w:rFonts w:ascii="Times New Roman" w:hAnsi="Times New Roman" w:cs="Times New Roman"/>
          <w:sz w:val="24"/>
          <w:szCs w:val="24"/>
        </w:rPr>
        <w:t>- контрольные или проверочные работы;</w:t>
      </w:r>
    </w:p>
    <w:p w:rsidR="00831D4A" w:rsidRPr="00AB4AD9" w:rsidRDefault="00831D4A" w:rsidP="00AB4AD9">
      <w:pPr>
        <w:tabs>
          <w:tab w:val="left" w:pos="647"/>
        </w:tabs>
        <w:spacing w:before="92"/>
        <w:ind w:right="135" w:hanging="1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AD9">
        <w:rPr>
          <w:rFonts w:ascii="Times New Roman" w:hAnsi="Times New Roman" w:cs="Times New Roman"/>
          <w:sz w:val="24"/>
          <w:szCs w:val="24"/>
        </w:rPr>
        <w:t>- диагностические.</w:t>
      </w:r>
    </w:p>
    <w:p w:rsidR="00831D4A" w:rsidRPr="00AB4AD9" w:rsidRDefault="00AB4AD9" w:rsidP="00AB4AD9">
      <w:pPr>
        <w:tabs>
          <w:tab w:val="left" w:pos="647"/>
        </w:tabs>
        <w:spacing w:before="92"/>
        <w:ind w:right="135" w:hanging="1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1D4A" w:rsidRPr="00AB4AD9">
        <w:rPr>
          <w:rFonts w:ascii="Times New Roman" w:hAnsi="Times New Roman" w:cs="Times New Roman"/>
          <w:sz w:val="24"/>
          <w:szCs w:val="24"/>
        </w:rPr>
        <w:t>Данные формы текущего контроля и промежуточной аттестации называются оценочными процедурами, длительность которых при выполнении обучающимися составляет не менее тридцати минут.</w:t>
      </w:r>
    </w:p>
    <w:p w:rsidR="005029EF" w:rsidRPr="00AB4AD9" w:rsidRDefault="00AB4AD9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1D4A" w:rsidRPr="00AB4AD9">
        <w:rPr>
          <w:rFonts w:ascii="Times New Roman" w:hAnsi="Times New Roman" w:cs="Times New Roman"/>
          <w:b/>
          <w:sz w:val="24"/>
          <w:szCs w:val="24"/>
        </w:rPr>
        <w:t>2.5.</w:t>
      </w:r>
      <w:r w:rsidR="00831D4A" w:rsidRPr="00AB4AD9">
        <w:rPr>
          <w:rFonts w:ascii="Times New Roman" w:hAnsi="Times New Roman" w:cs="Times New Roman"/>
          <w:sz w:val="24"/>
          <w:szCs w:val="24"/>
        </w:rPr>
        <w:t xml:space="preserve"> Контрольные или проверочные работы показывают оценку достижения каждым обучающимся и /или группой обучающихся на основании тр</w:t>
      </w:r>
      <w:r>
        <w:rPr>
          <w:rFonts w:ascii="Times New Roman" w:hAnsi="Times New Roman" w:cs="Times New Roman"/>
          <w:sz w:val="24"/>
          <w:szCs w:val="24"/>
        </w:rPr>
        <w:t xml:space="preserve">ебований к предметным и/или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</w:t>
      </w:r>
      <w:r w:rsidR="00831D4A" w:rsidRPr="00AB4AD9">
        <w:rPr>
          <w:rFonts w:ascii="Times New Roman" w:hAnsi="Times New Roman" w:cs="Times New Roman"/>
          <w:sz w:val="24"/>
          <w:szCs w:val="24"/>
        </w:rPr>
        <w:t>предметным</w:t>
      </w:r>
      <w:proofErr w:type="spellEnd"/>
      <w:r w:rsidR="00831D4A" w:rsidRPr="00AB4AD9">
        <w:rPr>
          <w:rFonts w:ascii="Times New Roman" w:hAnsi="Times New Roman" w:cs="Times New Roman"/>
          <w:sz w:val="24"/>
          <w:szCs w:val="24"/>
        </w:rPr>
        <w:t xml:space="preserve"> результатам обучения в соответствии с федеральными государственными образовательными стандартами начального общего, </w:t>
      </w:r>
      <w:r w:rsidRPr="00AB4AD9">
        <w:rPr>
          <w:rFonts w:ascii="Times New Roman" w:hAnsi="Times New Roman" w:cs="Times New Roman"/>
          <w:sz w:val="24"/>
          <w:szCs w:val="24"/>
        </w:rPr>
        <w:t>основного</w:t>
      </w:r>
      <w:r w:rsidR="00831D4A" w:rsidRPr="00AB4AD9">
        <w:rPr>
          <w:rFonts w:ascii="Times New Roman" w:hAnsi="Times New Roman" w:cs="Times New Roman"/>
          <w:sz w:val="24"/>
          <w:szCs w:val="24"/>
        </w:rPr>
        <w:t xml:space="preserve"> общего и среднего общего образования при освоении учебного предмета, курса, дисциплины (модуля) образовательной программы.</w:t>
      </w:r>
    </w:p>
    <w:p w:rsidR="00831D4A" w:rsidRPr="00AB4AD9" w:rsidRDefault="00AB4AD9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1D4A" w:rsidRPr="00AB4AD9">
        <w:rPr>
          <w:rFonts w:ascii="Times New Roman" w:hAnsi="Times New Roman" w:cs="Times New Roman"/>
          <w:b/>
          <w:sz w:val="24"/>
          <w:szCs w:val="24"/>
        </w:rPr>
        <w:t>2.6.</w:t>
      </w:r>
      <w:r w:rsidR="00831D4A" w:rsidRPr="00AB4AD9">
        <w:rPr>
          <w:rFonts w:ascii="Times New Roman" w:hAnsi="Times New Roman" w:cs="Times New Roman"/>
          <w:sz w:val="24"/>
          <w:szCs w:val="24"/>
        </w:rPr>
        <w:t xml:space="preserve"> Диагностические работы обучающихся указывают на выявление и изучение уровня и </w:t>
      </w:r>
      <w:r w:rsidR="00831D4A" w:rsidRPr="00AB4AD9">
        <w:rPr>
          <w:rFonts w:ascii="Times New Roman" w:hAnsi="Times New Roman" w:cs="Times New Roman"/>
          <w:sz w:val="24"/>
          <w:szCs w:val="24"/>
        </w:rPr>
        <w:lastRenderedPageBreak/>
        <w:t>качества подготовки обучающихся, включая достижение каждым обучающимся и/или группой обучающихся т</w:t>
      </w:r>
      <w:r>
        <w:rPr>
          <w:rFonts w:ascii="Times New Roman" w:hAnsi="Times New Roman" w:cs="Times New Roman"/>
          <w:sz w:val="24"/>
          <w:szCs w:val="24"/>
        </w:rPr>
        <w:t xml:space="preserve">ребований к предметным и/ил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</w:t>
      </w:r>
      <w:r w:rsidR="00831D4A" w:rsidRPr="00AB4AD9">
        <w:rPr>
          <w:rFonts w:ascii="Times New Roman" w:hAnsi="Times New Roman" w:cs="Times New Roman"/>
          <w:sz w:val="24"/>
          <w:szCs w:val="24"/>
        </w:rPr>
        <w:t>предметным</w:t>
      </w:r>
      <w:proofErr w:type="spellEnd"/>
      <w:r w:rsidR="00831D4A" w:rsidRPr="00AB4AD9">
        <w:rPr>
          <w:rFonts w:ascii="Times New Roman" w:hAnsi="Times New Roman" w:cs="Times New Roman"/>
          <w:sz w:val="24"/>
          <w:szCs w:val="24"/>
        </w:rPr>
        <w:t>, и/или личностным результатам обучения в соответствии с ФГОС, а также факторы, обусловливающие выявление результаты обучения.</w:t>
      </w:r>
    </w:p>
    <w:p w:rsidR="00831D4A" w:rsidRPr="00AB4AD9" w:rsidRDefault="00AB4AD9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1D4A" w:rsidRPr="00AB4AD9">
        <w:rPr>
          <w:rFonts w:ascii="Times New Roman" w:hAnsi="Times New Roman" w:cs="Times New Roman"/>
          <w:b/>
          <w:sz w:val="24"/>
          <w:szCs w:val="24"/>
        </w:rPr>
        <w:t>2.7.</w:t>
      </w:r>
      <w:r w:rsidR="00831D4A" w:rsidRPr="00AB4AD9">
        <w:rPr>
          <w:rFonts w:ascii="Times New Roman" w:hAnsi="Times New Roman" w:cs="Times New Roman"/>
          <w:sz w:val="24"/>
          <w:szCs w:val="24"/>
        </w:rPr>
        <w:t xml:space="preserve"> Проведение текущего контроля успеваемости и промежуточной аттестации направлено на обеспечение выстраивания образовательной деятельности максимально эффективным образом для достижения 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</w:t>
      </w:r>
      <w:proofErr w:type="gramStart"/>
      <w:r w:rsidR="00831D4A" w:rsidRPr="00AB4AD9">
        <w:rPr>
          <w:rFonts w:ascii="Times New Roman" w:hAnsi="Times New Roman" w:cs="Times New Roman"/>
          <w:sz w:val="24"/>
          <w:szCs w:val="24"/>
        </w:rPr>
        <w:t>образования  (</w:t>
      </w:r>
      <w:proofErr w:type="gramEnd"/>
      <w:r w:rsidR="00831D4A" w:rsidRPr="00AB4AD9">
        <w:rPr>
          <w:rFonts w:ascii="Times New Roman" w:hAnsi="Times New Roman" w:cs="Times New Roman"/>
          <w:sz w:val="24"/>
          <w:szCs w:val="24"/>
        </w:rPr>
        <w:t>ФГОС).</w:t>
      </w:r>
    </w:p>
    <w:p w:rsidR="00831D4A" w:rsidRPr="00AB4AD9" w:rsidRDefault="00DB4915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1D4A" w:rsidRPr="00DB4915">
        <w:rPr>
          <w:rFonts w:ascii="Times New Roman" w:hAnsi="Times New Roman" w:cs="Times New Roman"/>
          <w:b/>
          <w:sz w:val="24"/>
          <w:szCs w:val="24"/>
        </w:rPr>
        <w:t>2.8.</w:t>
      </w:r>
      <w:r w:rsidR="00831D4A" w:rsidRPr="00AB4AD9">
        <w:rPr>
          <w:rFonts w:ascii="Times New Roman" w:hAnsi="Times New Roman" w:cs="Times New Roman"/>
          <w:sz w:val="24"/>
          <w:szCs w:val="24"/>
        </w:rPr>
        <w:t xml:space="preserve"> </w:t>
      </w:r>
      <w:r w:rsidR="001C1AAB" w:rsidRPr="00AB4AD9">
        <w:rPr>
          <w:rFonts w:ascii="Times New Roman" w:hAnsi="Times New Roman" w:cs="Times New Roman"/>
          <w:sz w:val="24"/>
          <w:szCs w:val="24"/>
        </w:rPr>
        <w:t xml:space="preserve">Формы и периодичность текущего контроля успеваемости обучающегося и промежуточной аттестации педагог определяет самостоятельно в соответствии с учебным планом предмета с учетом контингента обучающихся, содержанием учебного материала и используемых образовательных технологи, отражающихся в рабочей программе.  </w:t>
      </w:r>
    </w:p>
    <w:p w:rsidR="001C1AAB" w:rsidRPr="00AB4AD9" w:rsidRDefault="00DB4915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AAB" w:rsidRPr="00DB4915">
        <w:rPr>
          <w:rFonts w:ascii="Times New Roman" w:hAnsi="Times New Roman" w:cs="Times New Roman"/>
          <w:b/>
          <w:sz w:val="24"/>
          <w:szCs w:val="24"/>
        </w:rPr>
        <w:t>2.9.</w:t>
      </w:r>
      <w:r w:rsidR="001C1AAB" w:rsidRPr="00AB4AD9">
        <w:rPr>
          <w:rFonts w:ascii="Times New Roman" w:hAnsi="Times New Roman" w:cs="Times New Roman"/>
          <w:sz w:val="24"/>
          <w:szCs w:val="24"/>
        </w:rPr>
        <w:t xml:space="preserve"> В первом классе обучение проводится без бального оценивания знаний обучающихся и домашних заданий.</w:t>
      </w:r>
    </w:p>
    <w:p w:rsidR="001C1AAB" w:rsidRPr="00AB4AD9" w:rsidRDefault="00DB4915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AAB" w:rsidRPr="00DB4915">
        <w:rPr>
          <w:rFonts w:ascii="Times New Roman" w:hAnsi="Times New Roman" w:cs="Times New Roman"/>
          <w:b/>
          <w:sz w:val="24"/>
          <w:szCs w:val="24"/>
        </w:rPr>
        <w:t>2.10.</w:t>
      </w:r>
      <w:r w:rsidR="001C1AAB" w:rsidRPr="00AB4AD9">
        <w:rPr>
          <w:rFonts w:ascii="Times New Roman" w:hAnsi="Times New Roman" w:cs="Times New Roman"/>
          <w:sz w:val="24"/>
          <w:szCs w:val="24"/>
        </w:rPr>
        <w:t xml:space="preserve"> Текущий контроль успеваемости и промежуточная аттестация осуществляется в виде оценок по пятибалльной шкале во 2-11 классах (минимальный бал – 2, максимальный – 5</w:t>
      </w:r>
      <w:proofErr w:type="gramStart"/>
      <w:r w:rsidR="001C1AAB" w:rsidRPr="00AB4AD9">
        <w:rPr>
          <w:rFonts w:ascii="Times New Roman" w:hAnsi="Times New Roman" w:cs="Times New Roman"/>
          <w:sz w:val="24"/>
          <w:szCs w:val="24"/>
        </w:rPr>
        <w:t>),  которые</w:t>
      </w:r>
      <w:proofErr w:type="gramEnd"/>
      <w:r w:rsidR="001C1AAB" w:rsidRPr="00AB4AD9">
        <w:rPr>
          <w:rFonts w:ascii="Times New Roman" w:hAnsi="Times New Roman" w:cs="Times New Roman"/>
          <w:sz w:val="24"/>
          <w:szCs w:val="24"/>
        </w:rPr>
        <w:t xml:space="preserve"> выставляются в электронный журнал и дневник обучающегося.</w:t>
      </w:r>
    </w:p>
    <w:p w:rsidR="001C1AAB" w:rsidRPr="00AB4AD9" w:rsidRDefault="00DB4915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AAB" w:rsidRPr="00DB4915">
        <w:rPr>
          <w:rFonts w:ascii="Times New Roman" w:hAnsi="Times New Roman" w:cs="Times New Roman"/>
          <w:b/>
          <w:sz w:val="24"/>
          <w:szCs w:val="24"/>
        </w:rPr>
        <w:t>2.11.</w:t>
      </w:r>
      <w:r w:rsidR="001C1AAB" w:rsidRPr="00AB4AD9">
        <w:rPr>
          <w:rFonts w:ascii="Times New Roman" w:hAnsi="Times New Roman" w:cs="Times New Roman"/>
          <w:sz w:val="24"/>
          <w:szCs w:val="24"/>
        </w:rPr>
        <w:t xml:space="preserve"> Согласно пункту 2.3 Особенностей режима рабочего времени и времени отдых педагогических и иных работников организаций, осуществляющих образовательную деятельность, утвержденных приказом </w:t>
      </w:r>
      <w:proofErr w:type="spellStart"/>
      <w:r w:rsidR="001C1AAB" w:rsidRPr="00AB4AD9">
        <w:rPr>
          <w:rFonts w:ascii="Times New Roman" w:hAnsi="Times New Roman" w:cs="Times New Roman"/>
          <w:sz w:val="24"/>
          <w:szCs w:val="24"/>
        </w:rPr>
        <w:t>Минобранауки</w:t>
      </w:r>
      <w:proofErr w:type="spellEnd"/>
      <w:r w:rsidR="001C1AAB" w:rsidRPr="00AB4AD9">
        <w:rPr>
          <w:rFonts w:ascii="Times New Roman" w:hAnsi="Times New Roman" w:cs="Times New Roman"/>
          <w:sz w:val="24"/>
          <w:szCs w:val="24"/>
        </w:rPr>
        <w:t xml:space="preserve"> России от 11 мая 2016 года № 536, ведение учителями журнала и </w:t>
      </w:r>
      <w:proofErr w:type="gramStart"/>
      <w:r w:rsidR="001C1AAB" w:rsidRPr="00AB4AD9">
        <w:rPr>
          <w:rFonts w:ascii="Times New Roman" w:hAnsi="Times New Roman" w:cs="Times New Roman"/>
          <w:sz w:val="24"/>
          <w:szCs w:val="24"/>
        </w:rPr>
        <w:t>дневников</w:t>
      </w:r>
      <w:proofErr w:type="gramEnd"/>
      <w:r w:rsidR="001C1AAB" w:rsidRPr="00AB4AD9">
        <w:rPr>
          <w:rFonts w:ascii="Times New Roman" w:hAnsi="Times New Roman" w:cs="Times New Roman"/>
          <w:sz w:val="24"/>
          <w:szCs w:val="24"/>
        </w:rPr>
        <w:t xml:space="preserve"> обучающихся осуществляется в электронной (либо в бумажной) форме.</w:t>
      </w:r>
    </w:p>
    <w:p w:rsidR="005029EF" w:rsidRPr="00AB4AD9" w:rsidRDefault="00DB4915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AAB" w:rsidRPr="00DB4915">
        <w:rPr>
          <w:rFonts w:ascii="Times New Roman" w:hAnsi="Times New Roman" w:cs="Times New Roman"/>
          <w:b/>
          <w:sz w:val="24"/>
          <w:szCs w:val="24"/>
        </w:rPr>
        <w:t>2.12.</w:t>
      </w:r>
      <w:r w:rsidR="001C1AAB" w:rsidRPr="00AB4AD9">
        <w:rPr>
          <w:rFonts w:ascii="Times New Roman" w:hAnsi="Times New Roman" w:cs="Times New Roman"/>
          <w:sz w:val="24"/>
          <w:szCs w:val="24"/>
        </w:rPr>
        <w:t xml:space="preserve"> Одновременное ведение (дублирование) журнала успеваемости в электронном и бумажном виде не допускается.</w:t>
      </w:r>
    </w:p>
    <w:p w:rsidR="001C1AAB" w:rsidRPr="00AB4AD9" w:rsidRDefault="00DB4915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AAB" w:rsidRPr="00DB4915">
        <w:rPr>
          <w:rFonts w:ascii="Times New Roman" w:hAnsi="Times New Roman" w:cs="Times New Roman"/>
          <w:b/>
          <w:sz w:val="24"/>
          <w:szCs w:val="24"/>
        </w:rPr>
        <w:t>2.13.</w:t>
      </w:r>
      <w:r w:rsidR="001C1AAB" w:rsidRPr="00AB4AD9">
        <w:rPr>
          <w:rFonts w:ascii="Times New Roman" w:hAnsi="Times New Roman" w:cs="Times New Roman"/>
          <w:sz w:val="24"/>
          <w:szCs w:val="24"/>
        </w:rPr>
        <w:t xml:space="preserve"> Выставления отметок по результатам проведения промежуточной аттестации осуществляется в форме всероссийских </w:t>
      </w:r>
      <w:proofErr w:type="gramStart"/>
      <w:r w:rsidR="00573179" w:rsidRPr="00AB4AD9">
        <w:rPr>
          <w:rFonts w:ascii="Times New Roman" w:hAnsi="Times New Roman" w:cs="Times New Roman"/>
          <w:sz w:val="24"/>
          <w:szCs w:val="24"/>
        </w:rPr>
        <w:t>проверочных</w:t>
      </w:r>
      <w:r w:rsidR="001C1AAB" w:rsidRPr="00AB4AD9">
        <w:rPr>
          <w:rFonts w:ascii="Times New Roman" w:hAnsi="Times New Roman" w:cs="Times New Roman"/>
          <w:sz w:val="24"/>
          <w:szCs w:val="24"/>
        </w:rPr>
        <w:t xml:space="preserve">  работ</w:t>
      </w:r>
      <w:proofErr w:type="gramEnd"/>
      <w:r w:rsidR="001C1AAB" w:rsidRPr="00AB4AD9">
        <w:rPr>
          <w:rFonts w:ascii="Times New Roman" w:hAnsi="Times New Roman" w:cs="Times New Roman"/>
          <w:sz w:val="24"/>
          <w:szCs w:val="24"/>
        </w:rPr>
        <w:t xml:space="preserve"> (далее – ВПР) в качестве итоговых контрольных работ.</w:t>
      </w:r>
    </w:p>
    <w:p w:rsidR="001C1AAB" w:rsidRPr="00AB4AD9" w:rsidRDefault="00DB4915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AAB" w:rsidRPr="00DB4915">
        <w:rPr>
          <w:rFonts w:ascii="Times New Roman" w:hAnsi="Times New Roman" w:cs="Times New Roman"/>
          <w:b/>
          <w:sz w:val="24"/>
          <w:szCs w:val="24"/>
        </w:rPr>
        <w:t>2.14.</w:t>
      </w:r>
      <w:r w:rsidR="001C1AAB" w:rsidRPr="00AB4AD9">
        <w:rPr>
          <w:rFonts w:ascii="Times New Roman" w:hAnsi="Times New Roman" w:cs="Times New Roman"/>
          <w:sz w:val="24"/>
          <w:szCs w:val="24"/>
        </w:rPr>
        <w:t xml:space="preserve"> Содержание и структура ВПР определяется на основе федеральных государственных образовательных стандартов начального, основного и среднего общего</w:t>
      </w:r>
      <w:r w:rsidR="00573179" w:rsidRPr="00AB4AD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gramStart"/>
      <w:r w:rsidR="00573179" w:rsidRPr="00AB4AD9">
        <w:rPr>
          <w:rFonts w:ascii="Times New Roman" w:hAnsi="Times New Roman" w:cs="Times New Roman"/>
          <w:sz w:val="24"/>
          <w:szCs w:val="24"/>
        </w:rPr>
        <w:t>с  учетом</w:t>
      </w:r>
      <w:proofErr w:type="gramEnd"/>
      <w:r w:rsidR="00573179" w:rsidRPr="00AB4AD9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начального, основного и среднего общего образования, и содержания учебников, включенных в Федеральный перечень на соответствующих год.</w:t>
      </w:r>
    </w:p>
    <w:p w:rsidR="00573179" w:rsidRPr="00AB4AD9" w:rsidRDefault="00DB4915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3179" w:rsidRPr="00DB4915">
        <w:rPr>
          <w:rFonts w:ascii="Times New Roman" w:hAnsi="Times New Roman" w:cs="Times New Roman"/>
          <w:b/>
          <w:sz w:val="24"/>
          <w:szCs w:val="24"/>
        </w:rPr>
        <w:t>2.15.</w:t>
      </w:r>
      <w:r w:rsidR="00573179" w:rsidRPr="00AB4AD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при проведении промежуточной аттестации обучающихся необходимо избегать дублирования оценочных процедур (контрольных работ) в классах по тем учебным предметам, по которым проводится ВПР.</w:t>
      </w:r>
    </w:p>
    <w:p w:rsidR="00573179" w:rsidRPr="00AB4AD9" w:rsidRDefault="00DB4915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3179" w:rsidRPr="00DB4915">
        <w:rPr>
          <w:rFonts w:ascii="Times New Roman" w:hAnsi="Times New Roman" w:cs="Times New Roman"/>
          <w:b/>
          <w:sz w:val="24"/>
          <w:szCs w:val="24"/>
        </w:rPr>
        <w:t>2.16.</w:t>
      </w:r>
      <w:r w:rsidR="00573179" w:rsidRPr="00AB4AD9">
        <w:rPr>
          <w:rFonts w:ascii="Times New Roman" w:hAnsi="Times New Roman" w:cs="Times New Roman"/>
          <w:sz w:val="24"/>
          <w:szCs w:val="24"/>
        </w:rPr>
        <w:t xml:space="preserve"> Всероссийские проверочные работы проводятся для обучающихся общеобразовательных организаций по следующим предметам:</w:t>
      </w:r>
    </w:p>
    <w:p w:rsidR="00573179" w:rsidRPr="00AB4AD9" w:rsidRDefault="00573179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AD9">
        <w:rPr>
          <w:rFonts w:ascii="Times New Roman" w:hAnsi="Times New Roman" w:cs="Times New Roman"/>
          <w:sz w:val="24"/>
          <w:szCs w:val="24"/>
        </w:rPr>
        <w:t>- в 4 классе по учебным предметам: русский язык, математика, окружающий мир.</w:t>
      </w:r>
    </w:p>
    <w:p w:rsidR="00573179" w:rsidRPr="00AB4AD9" w:rsidRDefault="00573179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AD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B4AD9">
        <w:rPr>
          <w:rFonts w:ascii="Times New Roman" w:hAnsi="Times New Roman" w:cs="Times New Roman"/>
          <w:sz w:val="24"/>
          <w:szCs w:val="24"/>
        </w:rPr>
        <w:t>в  5</w:t>
      </w:r>
      <w:proofErr w:type="gramEnd"/>
      <w:r w:rsidRPr="00AB4AD9">
        <w:rPr>
          <w:rFonts w:ascii="Times New Roman" w:hAnsi="Times New Roman" w:cs="Times New Roman"/>
          <w:sz w:val="24"/>
          <w:szCs w:val="24"/>
        </w:rPr>
        <w:t xml:space="preserve"> классе по учебным предметам: русский язык, математика, история, биология.</w:t>
      </w:r>
    </w:p>
    <w:p w:rsidR="00573179" w:rsidRPr="00AB4AD9" w:rsidRDefault="00573179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AD9">
        <w:rPr>
          <w:rFonts w:ascii="Times New Roman" w:hAnsi="Times New Roman" w:cs="Times New Roman"/>
          <w:sz w:val="24"/>
          <w:szCs w:val="24"/>
        </w:rPr>
        <w:t>- в 6 классе по учебным предметам: русский язык, математика, история, география, биология, обществознание.</w:t>
      </w:r>
    </w:p>
    <w:p w:rsidR="00573179" w:rsidRPr="00AB4AD9" w:rsidRDefault="00573179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AD9">
        <w:rPr>
          <w:rFonts w:ascii="Times New Roman" w:hAnsi="Times New Roman" w:cs="Times New Roman"/>
          <w:sz w:val="24"/>
          <w:szCs w:val="24"/>
        </w:rPr>
        <w:t>- в 7 классе по учебным предметам: русский язык, математика, история, география, биология, обществознание, физика, иностранные языки (английский, немецкий, французский).</w:t>
      </w:r>
    </w:p>
    <w:p w:rsidR="00573179" w:rsidRPr="00AB4AD9" w:rsidRDefault="00573179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AD9">
        <w:rPr>
          <w:rFonts w:ascii="Times New Roman" w:hAnsi="Times New Roman" w:cs="Times New Roman"/>
          <w:sz w:val="24"/>
          <w:szCs w:val="24"/>
        </w:rPr>
        <w:t>- в 8 классе по учебным предметам: русский язык, математика, история, география, биология, обществознание, физика, химия.</w:t>
      </w:r>
    </w:p>
    <w:p w:rsidR="00573179" w:rsidRPr="00AB4AD9" w:rsidRDefault="00DB4915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3179" w:rsidRPr="00DB4915">
        <w:rPr>
          <w:rFonts w:ascii="Times New Roman" w:hAnsi="Times New Roman" w:cs="Times New Roman"/>
          <w:b/>
          <w:sz w:val="24"/>
          <w:szCs w:val="24"/>
        </w:rPr>
        <w:t>2.17.</w:t>
      </w:r>
      <w:r w:rsidR="00573179" w:rsidRPr="00AB4AD9">
        <w:rPr>
          <w:rFonts w:ascii="Times New Roman" w:hAnsi="Times New Roman" w:cs="Times New Roman"/>
          <w:sz w:val="24"/>
          <w:szCs w:val="24"/>
        </w:rPr>
        <w:t xml:space="preserve"> Для упорядочивания системы оценочных процедур в общеобразовательных организациях, согласно письму </w:t>
      </w:r>
      <w:proofErr w:type="spellStart"/>
      <w:r w:rsidR="00573179" w:rsidRPr="00AB4AD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73179" w:rsidRPr="00AB4AD9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="00573179" w:rsidRPr="00AB4AD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573179" w:rsidRPr="00AB4AD9">
        <w:rPr>
          <w:rFonts w:ascii="Times New Roman" w:hAnsi="Times New Roman" w:cs="Times New Roman"/>
          <w:sz w:val="24"/>
          <w:szCs w:val="24"/>
        </w:rPr>
        <w:t xml:space="preserve"> от 06 августа 2021 года № СК</w:t>
      </w:r>
      <w:r w:rsidR="008077C3" w:rsidRPr="00AB4AD9">
        <w:rPr>
          <w:rFonts w:ascii="Times New Roman" w:hAnsi="Times New Roman" w:cs="Times New Roman"/>
          <w:sz w:val="24"/>
          <w:szCs w:val="24"/>
        </w:rPr>
        <w:t>-228/03/01.16/08-012.16, рекомендуется:</w:t>
      </w:r>
    </w:p>
    <w:p w:rsidR="008077C3" w:rsidRPr="00AB4AD9" w:rsidRDefault="008077C3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AD9">
        <w:rPr>
          <w:rFonts w:ascii="Times New Roman" w:hAnsi="Times New Roman" w:cs="Times New Roman"/>
          <w:sz w:val="24"/>
          <w:szCs w:val="24"/>
        </w:rPr>
        <w:t>- проводить оценочные процедуры по каждому учебному предмету в одной параллели классов не чаще 1 раза в 2,5 недели. При этом объем учебного времени, затрачиваемого на проведение оценочных процедур, не должен превышать 10% от всего объема</w:t>
      </w:r>
      <w:r w:rsidR="007915D8" w:rsidRPr="00AB4AD9">
        <w:rPr>
          <w:rFonts w:ascii="Times New Roman" w:hAnsi="Times New Roman" w:cs="Times New Roman"/>
          <w:sz w:val="24"/>
          <w:szCs w:val="24"/>
        </w:rPr>
        <w:t xml:space="preserve"> учебного времени, отводимого на изучение данного учебного предмета в данной параллели в текущем году;</w:t>
      </w:r>
    </w:p>
    <w:p w:rsidR="007915D8" w:rsidRPr="00AB4AD9" w:rsidRDefault="007915D8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AD9">
        <w:rPr>
          <w:rFonts w:ascii="Times New Roman" w:hAnsi="Times New Roman" w:cs="Times New Roman"/>
          <w:sz w:val="24"/>
          <w:szCs w:val="24"/>
        </w:rPr>
        <w:t>- проводить оценочные процедуры на последнем уроках, за исключением учебных предметов, по которым проводится не более 1 урока в неделю, причет этот урок является первым или последним в расписании;</w:t>
      </w:r>
    </w:p>
    <w:p w:rsidR="007915D8" w:rsidRPr="00AB4AD9" w:rsidRDefault="007915D8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AD9">
        <w:rPr>
          <w:rFonts w:ascii="Times New Roman" w:hAnsi="Times New Roman" w:cs="Times New Roman"/>
          <w:sz w:val="24"/>
          <w:szCs w:val="24"/>
        </w:rPr>
        <w:t>- не проводить для обучающихся класса более одной оценочной процедуры в день;</w:t>
      </w:r>
    </w:p>
    <w:p w:rsidR="007915D8" w:rsidRPr="00AB4AD9" w:rsidRDefault="007915D8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AD9">
        <w:rPr>
          <w:rFonts w:ascii="Times New Roman" w:hAnsi="Times New Roman" w:cs="Times New Roman"/>
          <w:sz w:val="24"/>
          <w:szCs w:val="24"/>
        </w:rPr>
        <w:t xml:space="preserve">- исключить ситуации замещения полноценной учебной деятельности в соответствии с </w:t>
      </w:r>
      <w:r w:rsidRPr="00AB4AD9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программой многократным выполнением однотипных заданий конкретной оценочной процедуры, проведения «предварительных» контрольных или проверочных работ непосредственно перед планируемой датой проведения оценочной процедуры;</w:t>
      </w:r>
    </w:p>
    <w:p w:rsidR="007915D8" w:rsidRPr="00AB4AD9" w:rsidRDefault="007915D8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AD9">
        <w:rPr>
          <w:rFonts w:ascii="Times New Roman" w:hAnsi="Times New Roman" w:cs="Times New Roman"/>
          <w:sz w:val="24"/>
          <w:szCs w:val="24"/>
        </w:rPr>
        <w:t xml:space="preserve">- при проведении оценочной процедуры учитывать необходимость реализации в рамках учебной деятельности таких этапов, как проверка работ обучающихся, формирование массива результатов оценочной процедуры, анализ результатов учителем, разбор ошибок, допущенных обучающимися </w:t>
      </w:r>
      <w:proofErr w:type="gramStart"/>
      <w:r w:rsidRPr="00AB4AD9">
        <w:rPr>
          <w:rFonts w:ascii="Times New Roman" w:hAnsi="Times New Roman" w:cs="Times New Roman"/>
          <w:sz w:val="24"/>
          <w:szCs w:val="24"/>
        </w:rPr>
        <w:t>при выполнения</w:t>
      </w:r>
      <w:proofErr w:type="gramEnd"/>
      <w:r w:rsidRPr="00AB4AD9">
        <w:rPr>
          <w:rFonts w:ascii="Times New Roman" w:hAnsi="Times New Roman" w:cs="Times New Roman"/>
          <w:sz w:val="24"/>
          <w:szCs w:val="24"/>
        </w:rPr>
        <w:t xml:space="preserve"> работы, отработка выявленных проблем, при необходимости – повторение и закрепление материала;</w:t>
      </w:r>
    </w:p>
    <w:p w:rsidR="007915D8" w:rsidRPr="00AB4AD9" w:rsidRDefault="007915D8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AD9">
        <w:rPr>
          <w:rFonts w:ascii="Times New Roman" w:hAnsi="Times New Roman" w:cs="Times New Roman"/>
          <w:sz w:val="24"/>
          <w:szCs w:val="24"/>
        </w:rPr>
        <w:t>- не использовать для проведения оценочных процедур копии листов с заданиями, полученные в результате ксерографии (возможно использование материалов, распечатанных на принтере с высоким разрешением, типографических бланков, учебников, записей на доске и т.п.)</w:t>
      </w:r>
    </w:p>
    <w:p w:rsidR="007915D8" w:rsidRPr="00AB4AD9" w:rsidRDefault="00DB4915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5D8" w:rsidRPr="00DB4915">
        <w:rPr>
          <w:rFonts w:ascii="Times New Roman" w:hAnsi="Times New Roman" w:cs="Times New Roman"/>
          <w:b/>
          <w:sz w:val="24"/>
          <w:szCs w:val="24"/>
        </w:rPr>
        <w:t>2.18.</w:t>
      </w:r>
      <w:r w:rsidR="007915D8" w:rsidRPr="00AB4AD9">
        <w:rPr>
          <w:rFonts w:ascii="Times New Roman" w:hAnsi="Times New Roman" w:cs="Times New Roman"/>
          <w:sz w:val="24"/>
          <w:szCs w:val="24"/>
        </w:rPr>
        <w:t xml:space="preserve"> Для обеспечения открытости и доступности информации о</w:t>
      </w:r>
      <w:r w:rsidR="00681163" w:rsidRPr="00AB4AD9">
        <w:rPr>
          <w:rFonts w:ascii="Times New Roman" w:hAnsi="Times New Roman" w:cs="Times New Roman"/>
          <w:sz w:val="24"/>
          <w:szCs w:val="24"/>
        </w:rPr>
        <w:t xml:space="preserve"> </w:t>
      </w:r>
      <w:r w:rsidR="007915D8" w:rsidRPr="00AB4AD9">
        <w:rPr>
          <w:rFonts w:ascii="Times New Roman" w:hAnsi="Times New Roman" w:cs="Times New Roman"/>
          <w:sz w:val="24"/>
          <w:szCs w:val="24"/>
        </w:rPr>
        <w:t xml:space="preserve">системе образования в образовательной организации формируется единый график оценочных процедур с учетом учебных периодов, принятых в школе (четверть), а также перечня учебных предметов на </w:t>
      </w:r>
      <w:r w:rsidR="00681163" w:rsidRPr="00AB4AD9">
        <w:rPr>
          <w:rFonts w:ascii="Times New Roman" w:hAnsi="Times New Roman" w:cs="Times New Roman"/>
          <w:sz w:val="24"/>
          <w:szCs w:val="24"/>
        </w:rPr>
        <w:t>учебный</w:t>
      </w:r>
      <w:r w:rsidR="007915D8" w:rsidRPr="00AB4AD9">
        <w:rPr>
          <w:rFonts w:ascii="Times New Roman" w:hAnsi="Times New Roman" w:cs="Times New Roman"/>
          <w:sz w:val="24"/>
          <w:szCs w:val="24"/>
        </w:rPr>
        <w:t xml:space="preserve"> год либо на ближнем полугодие.</w:t>
      </w:r>
    </w:p>
    <w:p w:rsidR="00681163" w:rsidRPr="00AB4AD9" w:rsidRDefault="00DB4915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63" w:rsidRPr="00DB4915">
        <w:rPr>
          <w:rFonts w:ascii="Times New Roman" w:hAnsi="Times New Roman" w:cs="Times New Roman"/>
          <w:b/>
          <w:sz w:val="24"/>
          <w:szCs w:val="24"/>
        </w:rPr>
        <w:t>2.19.</w:t>
      </w:r>
      <w:r w:rsidR="00681163" w:rsidRPr="00AB4AD9">
        <w:rPr>
          <w:rFonts w:ascii="Times New Roman" w:hAnsi="Times New Roman" w:cs="Times New Roman"/>
          <w:sz w:val="24"/>
          <w:szCs w:val="24"/>
        </w:rPr>
        <w:t xml:space="preserve"> График может быть утвержден как отдельным документом, так и в рамках имеющихся локальных нормативных актов образовательной организации, устанавливающих формы, периодичность, порядок текущего контроля успеваемости и промежуточной аттестации обучающихся.</w:t>
      </w:r>
    </w:p>
    <w:p w:rsidR="00681163" w:rsidRPr="00AB4AD9" w:rsidRDefault="00DB4915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63" w:rsidRPr="00DB4915">
        <w:rPr>
          <w:rFonts w:ascii="Times New Roman" w:hAnsi="Times New Roman" w:cs="Times New Roman"/>
          <w:b/>
          <w:sz w:val="24"/>
          <w:szCs w:val="24"/>
        </w:rPr>
        <w:t>2.20.</w:t>
      </w:r>
      <w:r w:rsidR="00681163" w:rsidRPr="00AB4AD9">
        <w:rPr>
          <w:rFonts w:ascii="Times New Roman" w:hAnsi="Times New Roman" w:cs="Times New Roman"/>
          <w:sz w:val="24"/>
          <w:szCs w:val="24"/>
        </w:rPr>
        <w:t xml:space="preserve"> Готовый график размещают на сайте образовательной организации на главной странице подраздел «Документы» раздела «Сведения об образовательной организации» в виде электронного документа на позднее через 2 недели начала учебного года либо после начала полугодия.</w:t>
      </w:r>
    </w:p>
    <w:p w:rsidR="00681163" w:rsidRPr="00AB4AD9" w:rsidRDefault="00DB4915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63" w:rsidRPr="00DB4915">
        <w:rPr>
          <w:rFonts w:ascii="Times New Roman" w:hAnsi="Times New Roman" w:cs="Times New Roman"/>
          <w:b/>
          <w:sz w:val="24"/>
          <w:szCs w:val="24"/>
        </w:rPr>
        <w:t>2.21.</w:t>
      </w:r>
      <w:r w:rsidR="00681163" w:rsidRPr="00AB4AD9">
        <w:rPr>
          <w:rFonts w:ascii="Times New Roman" w:hAnsi="Times New Roman" w:cs="Times New Roman"/>
          <w:sz w:val="24"/>
          <w:szCs w:val="24"/>
        </w:rPr>
        <w:t xml:space="preserve"> График может быть скорректирован при наличии изменений учебного плана, вызванных:</w:t>
      </w:r>
    </w:p>
    <w:p w:rsidR="00681163" w:rsidRPr="00AB4AD9" w:rsidRDefault="00681163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AD9">
        <w:rPr>
          <w:rFonts w:ascii="Times New Roman" w:hAnsi="Times New Roman" w:cs="Times New Roman"/>
          <w:sz w:val="24"/>
          <w:szCs w:val="24"/>
        </w:rPr>
        <w:t>- эпидемиологической ситуации;</w:t>
      </w:r>
    </w:p>
    <w:p w:rsidR="00CB763D" w:rsidRPr="00AB4AD9" w:rsidRDefault="00681163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AD9">
        <w:rPr>
          <w:rFonts w:ascii="Times New Roman" w:hAnsi="Times New Roman" w:cs="Times New Roman"/>
          <w:sz w:val="24"/>
          <w:szCs w:val="24"/>
        </w:rPr>
        <w:t xml:space="preserve">- участием школы в проведении национальных или международных исследованиях качества образования в соответствии с приказом Миннауки и высшего образования Российской Федерации № 1684/694/1377 от 18.12.2019 года «Об осуществлении Федеральной службой по надзору в сфере образования и науки, Министерством просвещения Российской Федерации и Министерством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исследования качества образования и иных аналогичных  оценочных мероприятий, а также результатов участия обучающихся в указанных </w:t>
      </w:r>
      <w:r w:rsidR="00CB763D" w:rsidRPr="00AB4AD9">
        <w:rPr>
          <w:rFonts w:ascii="Times New Roman" w:hAnsi="Times New Roman" w:cs="Times New Roman"/>
          <w:sz w:val="24"/>
          <w:szCs w:val="24"/>
        </w:rPr>
        <w:t>исследованиях и мероприятиях» в случае, если такое участие согласовано после публикации школой графика:</w:t>
      </w:r>
    </w:p>
    <w:p w:rsidR="00CB763D" w:rsidRPr="00AB4AD9" w:rsidRDefault="00CB763D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AD9">
        <w:rPr>
          <w:rFonts w:ascii="Times New Roman" w:hAnsi="Times New Roman" w:cs="Times New Roman"/>
          <w:sz w:val="24"/>
          <w:szCs w:val="24"/>
        </w:rPr>
        <w:t>- другими значимыми причинами.</w:t>
      </w:r>
    </w:p>
    <w:p w:rsidR="00CB763D" w:rsidRPr="00AB4AD9" w:rsidRDefault="00CB763D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AD9">
        <w:rPr>
          <w:rFonts w:ascii="Times New Roman" w:hAnsi="Times New Roman" w:cs="Times New Roman"/>
          <w:sz w:val="24"/>
          <w:szCs w:val="24"/>
        </w:rPr>
        <w:t>В случае корректировки графика его актуальная версия размещается на сайте школы.</w:t>
      </w:r>
    </w:p>
    <w:p w:rsidR="00681163" w:rsidRPr="00AB4AD9" w:rsidRDefault="00DB4915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763D" w:rsidRPr="00DB4915">
        <w:rPr>
          <w:rFonts w:ascii="Times New Roman" w:hAnsi="Times New Roman" w:cs="Times New Roman"/>
          <w:b/>
          <w:sz w:val="24"/>
          <w:szCs w:val="24"/>
        </w:rPr>
        <w:t>2.22.</w:t>
      </w:r>
      <w:r w:rsidR="00CB763D" w:rsidRPr="00AB4AD9">
        <w:rPr>
          <w:rFonts w:ascii="Times New Roman" w:hAnsi="Times New Roman" w:cs="Times New Roman"/>
          <w:sz w:val="24"/>
          <w:szCs w:val="24"/>
        </w:rPr>
        <w:t xml:space="preserve"> Успеваемость обучающихся, занимающихся по индивидуальному учебному плану, подлежит текущему контролю по предметам, включенным в этот план.</w:t>
      </w:r>
    </w:p>
    <w:p w:rsidR="00CB763D" w:rsidRPr="00AB4AD9" w:rsidRDefault="00DB4915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763D" w:rsidRPr="00DB4915">
        <w:rPr>
          <w:rFonts w:ascii="Times New Roman" w:hAnsi="Times New Roman" w:cs="Times New Roman"/>
          <w:b/>
          <w:sz w:val="24"/>
          <w:szCs w:val="24"/>
        </w:rPr>
        <w:t>2.23.</w:t>
      </w:r>
      <w:r w:rsidR="00CB763D" w:rsidRPr="00AB4AD9">
        <w:rPr>
          <w:rFonts w:ascii="Times New Roman" w:hAnsi="Times New Roman" w:cs="Times New Roman"/>
          <w:sz w:val="24"/>
          <w:szCs w:val="24"/>
        </w:rPr>
        <w:t xml:space="preserve"> От текущего контроля успеваемости освобождаются обучающиеся, получающие образование в форме экстерната, семейного образования.</w:t>
      </w:r>
    </w:p>
    <w:p w:rsidR="00DB4915" w:rsidRDefault="00DB4915" w:rsidP="00DB4915">
      <w:pPr>
        <w:tabs>
          <w:tab w:val="left" w:pos="647"/>
        </w:tabs>
        <w:spacing w:before="92"/>
        <w:ind w:right="13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63D" w:rsidRDefault="00CB763D" w:rsidP="00DB4915">
      <w:pPr>
        <w:tabs>
          <w:tab w:val="left" w:pos="647"/>
        </w:tabs>
        <w:spacing w:before="92"/>
        <w:ind w:right="13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915">
        <w:rPr>
          <w:rFonts w:ascii="Times New Roman" w:hAnsi="Times New Roman" w:cs="Times New Roman"/>
          <w:b/>
          <w:sz w:val="24"/>
          <w:szCs w:val="24"/>
        </w:rPr>
        <w:t>3. Формы, периодичность и порядок проведения государственной итоговой аттестации</w:t>
      </w:r>
    </w:p>
    <w:p w:rsidR="00DB4915" w:rsidRPr="00DB4915" w:rsidRDefault="00DB4915" w:rsidP="00DB4915">
      <w:pPr>
        <w:tabs>
          <w:tab w:val="left" w:pos="647"/>
        </w:tabs>
        <w:spacing w:before="92"/>
        <w:ind w:right="13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63D" w:rsidRPr="00AB4AD9" w:rsidRDefault="00DB4915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4E89" w:rsidRPr="00DB4915">
        <w:rPr>
          <w:rFonts w:ascii="Times New Roman" w:hAnsi="Times New Roman" w:cs="Times New Roman"/>
          <w:b/>
          <w:sz w:val="24"/>
          <w:szCs w:val="24"/>
        </w:rPr>
        <w:t>3.1.</w:t>
      </w:r>
      <w:r w:rsidR="00A14E89" w:rsidRPr="00AB4AD9">
        <w:rPr>
          <w:rFonts w:ascii="Times New Roman" w:hAnsi="Times New Roman" w:cs="Times New Roman"/>
          <w:sz w:val="24"/>
          <w:szCs w:val="24"/>
        </w:rPr>
        <w:t xml:space="preserve"> Итоговая аттестация представляет собой форму оценки степени и уровня освоения обучающимися образовательной программы.</w:t>
      </w:r>
    </w:p>
    <w:p w:rsidR="00A14E89" w:rsidRPr="00AB4AD9" w:rsidRDefault="00DB4915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4E89" w:rsidRPr="00DB4915">
        <w:rPr>
          <w:rFonts w:ascii="Times New Roman" w:hAnsi="Times New Roman" w:cs="Times New Roman"/>
          <w:b/>
          <w:sz w:val="24"/>
          <w:szCs w:val="24"/>
        </w:rPr>
        <w:t>3.2.</w:t>
      </w:r>
      <w:r w:rsidR="00A14E89" w:rsidRPr="00AB4AD9">
        <w:rPr>
          <w:rFonts w:ascii="Times New Roman" w:hAnsi="Times New Roman" w:cs="Times New Roman"/>
          <w:sz w:val="24"/>
          <w:szCs w:val="24"/>
        </w:rPr>
        <w:t xml:space="preserve"> Итоговая аттестация </w:t>
      </w:r>
      <w:r w:rsidR="00374FCE" w:rsidRPr="00AB4AD9">
        <w:rPr>
          <w:rFonts w:ascii="Times New Roman" w:hAnsi="Times New Roman" w:cs="Times New Roman"/>
          <w:sz w:val="24"/>
          <w:szCs w:val="24"/>
        </w:rPr>
        <w:t>проводится на основе принципов объективности и независимости оценки качества подготовки обучающихся.</w:t>
      </w:r>
    </w:p>
    <w:p w:rsidR="00374FCE" w:rsidRPr="00AB4AD9" w:rsidRDefault="00DB4915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4FCE" w:rsidRPr="00DB4915">
        <w:rPr>
          <w:rFonts w:ascii="Times New Roman" w:hAnsi="Times New Roman" w:cs="Times New Roman"/>
          <w:b/>
          <w:sz w:val="24"/>
          <w:szCs w:val="24"/>
        </w:rPr>
        <w:t>3.3.</w:t>
      </w:r>
      <w:r w:rsidR="00374FCE" w:rsidRPr="00AB4AD9">
        <w:rPr>
          <w:rFonts w:ascii="Times New Roman" w:hAnsi="Times New Roman" w:cs="Times New Roman"/>
          <w:sz w:val="24"/>
          <w:szCs w:val="24"/>
        </w:rPr>
        <w:t xml:space="preserve"> Итоговая аттестация, завершающая освоение основных образовательных программ основного общего и среднего общего образования, является обязательной.</w:t>
      </w:r>
    </w:p>
    <w:p w:rsidR="00374FCE" w:rsidRPr="00AB4AD9" w:rsidRDefault="00DB4915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4FCE" w:rsidRPr="00DB4915">
        <w:rPr>
          <w:rFonts w:ascii="Times New Roman" w:hAnsi="Times New Roman" w:cs="Times New Roman"/>
          <w:b/>
          <w:sz w:val="24"/>
          <w:szCs w:val="24"/>
        </w:rPr>
        <w:t>3.4.</w:t>
      </w:r>
      <w:r w:rsidR="00374FCE" w:rsidRPr="00AB4AD9">
        <w:rPr>
          <w:rFonts w:ascii="Times New Roman" w:hAnsi="Times New Roman" w:cs="Times New Roman"/>
          <w:sz w:val="24"/>
          <w:szCs w:val="24"/>
        </w:rPr>
        <w:t xml:space="preserve"> Итоговая аттестация, освоение основных образовательных программ, является государственной итоговой аттестацией. Государственная итоговая аттестация (ГИА)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ФГОС.</w:t>
      </w:r>
    </w:p>
    <w:p w:rsidR="00374FCE" w:rsidRPr="00AB4AD9" w:rsidRDefault="00DB4915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4FCE" w:rsidRPr="00DB4915">
        <w:rPr>
          <w:rFonts w:ascii="Times New Roman" w:hAnsi="Times New Roman" w:cs="Times New Roman"/>
          <w:b/>
          <w:sz w:val="24"/>
          <w:szCs w:val="24"/>
        </w:rPr>
        <w:t>3.5.</w:t>
      </w:r>
      <w:r w:rsidR="00374FCE" w:rsidRPr="00AB4AD9">
        <w:rPr>
          <w:rFonts w:ascii="Times New Roman" w:hAnsi="Times New Roman" w:cs="Times New Roman"/>
          <w:sz w:val="24"/>
          <w:szCs w:val="24"/>
        </w:rPr>
        <w:t xml:space="preserve"> 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</w:t>
      </w:r>
      <w:r w:rsidR="00374FCE" w:rsidRPr="00AB4AD9">
        <w:rPr>
          <w:rFonts w:ascii="Times New Roman" w:hAnsi="Times New Roman" w:cs="Times New Roman"/>
          <w:sz w:val="24"/>
          <w:szCs w:val="24"/>
        </w:rPr>
        <w:lastRenderedPageBreak/>
        <w:t>проведении государственной итоговой аттестации, требования, предъявляемые к лицам, привлекаемым к проведению ГИА, порядок подачи и рассмотрения апелляции, изменения и (или) аннулирования результатов государственной итоговой аттестации)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74FCE" w:rsidRPr="00AB4AD9" w:rsidRDefault="00DB4915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4FCE" w:rsidRPr="00DB4915">
        <w:rPr>
          <w:rFonts w:ascii="Times New Roman" w:hAnsi="Times New Roman" w:cs="Times New Roman"/>
          <w:b/>
          <w:sz w:val="24"/>
          <w:szCs w:val="24"/>
        </w:rPr>
        <w:t>3.6.</w:t>
      </w:r>
      <w:r w:rsidR="00374FCE" w:rsidRPr="00AB4AD9">
        <w:rPr>
          <w:rFonts w:ascii="Times New Roman" w:hAnsi="Times New Roman" w:cs="Times New Roman"/>
          <w:sz w:val="24"/>
          <w:szCs w:val="24"/>
        </w:rPr>
        <w:t xml:space="preserve"> К </w:t>
      </w:r>
      <w:r w:rsidR="00640BD1" w:rsidRPr="00AB4AD9">
        <w:rPr>
          <w:rFonts w:ascii="Times New Roman" w:hAnsi="Times New Roman" w:cs="Times New Roman"/>
          <w:sz w:val="24"/>
          <w:szCs w:val="24"/>
        </w:rPr>
        <w:t>государственной</w:t>
      </w:r>
      <w:r w:rsidR="00374FCE" w:rsidRPr="00AB4AD9">
        <w:rPr>
          <w:rFonts w:ascii="Times New Roman" w:hAnsi="Times New Roman" w:cs="Times New Roman"/>
          <w:sz w:val="24"/>
          <w:szCs w:val="24"/>
        </w:rPr>
        <w:t xml:space="preserve"> итоговой аттестации допускается обучающийся, не имеющий академической задолженности и в полном объеме выполнивший учебный план или индивидуальный </w:t>
      </w:r>
      <w:r w:rsidR="00640BD1" w:rsidRPr="00AB4AD9">
        <w:rPr>
          <w:rFonts w:ascii="Times New Roman" w:hAnsi="Times New Roman" w:cs="Times New Roman"/>
          <w:sz w:val="24"/>
          <w:szCs w:val="24"/>
        </w:rPr>
        <w:t>учебный план по соответствующим образовательным программам.</w:t>
      </w:r>
    </w:p>
    <w:p w:rsidR="00640BD1" w:rsidRPr="00AB4AD9" w:rsidRDefault="00DB4915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0BD1" w:rsidRPr="00DB4915">
        <w:rPr>
          <w:rFonts w:ascii="Times New Roman" w:hAnsi="Times New Roman" w:cs="Times New Roman"/>
          <w:b/>
          <w:sz w:val="24"/>
          <w:szCs w:val="24"/>
        </w:rPr>
        <w:t>3.7.</w:t>
      </w:r>
      <w:r w:rsidR="00640BD1" w:rsidRPr="00AB4AD9">
        <w:rPr>
          <w:rFonts w:ascii="Times New Roman" w:hAnsi="Times New Roman" w:cs="Times New Roman"/>
          <w:sz w:val="24"/>
          <w:szCs w:val="24"/>
        </w:rPr>
        <w:t xml:space="preserve"> Обучающиеся,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640BD1" w:rsidRPr="00AB4AD9" w:rsidRDefault="00DB4915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0BD1" w:rsidRPr="00DB4915">
        <w:rPr>
          <w:rFonts w:ascii="Times New Roman" w:hAnsi="Times New Roman" w:cs="Times New Roman"/>
          <w:b/>
          <w:sz w:val="24"/>
          <w:szCs w:val="24"/>
        </w:rPr>
        <w:t>3.8.</w:t>
      </w:r>
      <w:r w:rsidR="00640BD1" w:rsidRPr="00AB4AD9">
        <w:rPr>
          <w:rFonts w:ascii="Times New Roman" w:hAnsi="Times New Roman" w:cs="Times New Roman"/>
          <w:sz w:val="24"/>
          <w:szCs w:val="24"/>
        </w:rPr>
        <w:t xml:space="preserve"> Не допускается взимание платы с обучающихся за прохождение государственной итоговой аттестации.</w:t>
      </w:r>
    </w:p>
    <w:p w:rsidR="00640BD1" w:rsidRPr="00AB4AD9" w:rsidRDefault="00DB4915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0BD1" w:rsidRPr="00DB4915">
        <w:rPr>
          <w:rFonts w:ascii="Times New Roman" w:hAnsi="Times New Roman" w:cs="Times New Roman"/>
          <w:b/>
          <w:sz w:val="24"/>
          <w:szCs w:val="24"/>
        </w:rPr>
        <w:t>3.9.</w:t>
      </w:r>
      <w:r w:rsidR="00640BD1" w:rsidRPr="00AB4AD9">
        <w:rPr>
          <w:rFonts w:ascii="Times New Roman" w:hAnsi="Times New Roman" w:cs="Times New Roman"/>
          <w:sz w:val="24"/>
          <w:szCs w:val="24"/>
        </w:rPr>
        <w:t xml:space="preserve">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640BD1" w:rsidRPr="00AB4AD9" w:rsidRDefault="00640BD1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AD9">
        <w:rPr>
          <w:rFonts w:ascii="Times New Roman" w:hAnsi="Times New Roman" w:cs="Times New Roman"/>
          <w:sz w:val="24"/>
          <w:szCs w:val="24"/>
        </w:rPr>
        <w:t>-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Федерации;</w:t>
      </w:r>
    </w:p>
    <w:p w:rsidR="00640BD1" w:rsidRPr="00AB4AD9" w:rsidRDefault="00640BD1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AD9">
        <w:rPr>
          <w:rFonts w:ascii="Times New Roman" w:hAnsi="Times New Roman" w:cs="Times New Roman"/>
          <w:sz w:val="24"/>
          <w:szCs w:val="24"/>
        </w:rPr>
        <w:t>-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AB4AD9" w:rsidRPr="00AB4AD9" w:rsidRDefault="00640BD1" w:rsidP="00DB4915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DB4915">
        <w:rPr>
          <w:rFonts w:ascii="Times New Roman" w:hAnsi="Times New Roman" w:cs="Times New Roman"/>
          <w:b/>
          <w:sz w:val="24"/>
          <w:szCs w:val="24"/>
        </w:rPr>
        <w:t>3.10.</w:t>
      </w:r>
      <w:r w:rsidRPr="00AB4AD9">
        <w:rPr>
          <w:rFonts w:ascii="Times New Roman" w:hAnsi="Times New Roman" w:cs="Times New Roman"/>
          <w:sz w:val="24"/>
          <w:szCs w:val="24"/>
        </w:rPr>
        <w:t xml:space="preserve"> При проведении государственной итоговой аттестации используются контрольные измерительные материалы, представляющие собой комплекты заданий стандартизированной формы. Информация, содержащая в к</w:t>
      </w:r>
      <w:r w:rsidR="00910BCE" w:rsidRPr="00AB4AD9">
        <w:rPr>
          <w:rFonts w:ascii="Times New Roman" w:hAnsi="Times New Roman" w:cs="Times New Roman"/>
          <w:sz w:val="24"/>
          <w:szCs w:val="24"/>
        </w:rPr>
        <w:t>онтрольных измерительных материалах, используемых при проведении государственной итоговой аттестации, относится к информации ограниченного доступа.</w:t>
      </w:r>
      <w:r w:rsidR="00AB4AD9" w:rsidRPr="00AB4AD9">
        <w:rPr>
          <w:rFonts w:ascii="Times New Roman" w:hAnsi="Times New Roman" w:cs="Times New Roman"/>
          <w:sz w:val="24"/>
        </w:rPr>
        <w:t xml:space="preserve"> Порядок разработки, использования и хранения контрольных измерительных материалов (</w:t>
      </w:r>
      <w:r w:rsidR="00DB4915" w:rsidRPr="00AB4AD9">
        <w:rPr>
          <w:rFonts w:ascii="Times New Roman" w:hAnsi="Times New Roman" w:cs="Times New Roman"/>
          <w:sz w:val="24"/>
        </w:rPr>
        <w:t>включая</w:t>
      </w:r>
      <w:r w:rsidR="00AB4AD9" w:rsidRPr="00AB4AD9">
        <w:rPr>
          <w:rFonts w:ascii="Times New Roman" w:hAnsi="Times New Roman" w:cs="Times New Roman"/>
          <w:sz w:val="24"/>
        </w:rPr>
        <w:t xml:space="preserve"> требования к режиму их защиты, порядку и условиям размещения информации, содержащейся в </w:t>
      </w:r>
      <w:r w:rsidR="00DB4915" w:rsidRPr="00AB4AD9">
        <w:rPr>
          <w:rFonts w:ascii="Times New Roman" w:hAnsi="Times New Roman" w:cs="Times New Roman"/>
          <w:sz w:val="24"/>
        </w:rPr>
        <w:t>контрольные</w:t>
      </w:r>
      <w:r w:rsidR="00AB4AD9" w:rsidRPr="00AB4AD9">
        <w:rPr>
          <w:rFonts w:ascii="Times New Roman" w:hAnsi="Times New Roman" w:cs="Times New Roman"/>
          <w:sz w:val="24"/>
        </w:rPr>
        <w:t xml:space="preserve"> измерительных материалах, в сети «Интернет») устанавливается федеральным органом </w:t>
      </w:r>
      <w:r w:rsidR="00DB4915" w:rsidRPr="00AB4AD9">
        <w:rPr>
          <w:rFonts w:ascii="Times New Roman" w:hAnsi="Times New Roman" w:cs="Times New Roman"/>
          <w:sz w:val="24"/>
        </w:rPr>
        <w:t>исполнительной</w:t>
      </w:r>
      <w:r w:rsidR="00AB4AD9" w:rsidRPr="00AB4AD9">
        <w:rPr>
          <w:rFonts w:ascii="Times New Roman" w:hAnsi="Times New Roman" w:cs="Times New Roman"/>
          <w:sz w:val="24"/>
        </w:rPr>
        <w:t xml:space="preserve"> власти, осуществляющим функции по контролю и надзору в </w:t>
      </w:r>
      <w:r w:rsidR="00DB4915" w:rsidRPr="00AB4AD9">
        <w:rPr>
          <w:rFonts w:ascii="Times New Roman" w:hAnsi="Times New Roman" w:cs="Times New Roman"/>
          <w:sz w:val="24"/>
        </w:rPr>
        <w:t>сфере</w:t>
      </w:r>
      <w:r w:rsidR="00AB4AD9" w:rsidRPr="00AB4AD9">
        <w:rPr>
          <w:rFonts w:ascii="Times New Roman" w:hAnsi="Times New Roman" w:cs="Times New Roman"/>
          <w:sz w:val="24"/>
        </w:rPr>
        <w:t xml:space="preserve"> образования.</w:t>
      </w:r>
    </w:p>
    <w:p w:rsidR="00AB4AD9" w:rsidRPr="00AB4AD9" w:rsidRDefault="00AB4AD9" w:rsidP="00DB4915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DB4915">
        <w:rPr>
          <w:rFonts w:ascii="Times New Roman" w:hAnsi="Times New Roman" w:cs="Times New Roman"/>
          <w:b/>
          <w:sz w:val="24"/>
        </w:rPr>
        <w:t>3.11.</w:t>
      </w:r>
      <w:r w:rsidRPr="00AB4AD9">
        <w:rPr>
          <w:rFonts w:ascii="Times New Roman" w:hAnsi="Times New Roman" w:cs="Times New Roman"/>
          <w:sz w:val="24"/>
        </w:rPr>
        <w:t xml:space="preserve">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(ЕГЭ), а также в иных формах, которые могут устанавливаться для обучающихся</w:t>
      </w:r>
      <w:r w:rsidR="00DB4915">
        <w:rPr>
          <w:rFonts w:ascii="Times New Roman" w:hAnsi="Times New Roman" w:cs="Times New Roman"/>
          <w:sz w:val="24"/>
        </w:rPr>
        <w:t xml:space="preserve"> </w:t>
      </w:r>
      <w:r w:rsidRPr="00AB4AD9">
        <w:rPr>
          <w:rFonts w:ascii="Times New Roman" w:hAnsi="Times New Roman" w:cs="Times New Roman"/>
          <w:sz w:val="24"/>
        </w:rPr>
        <w:t xml:space="preserve">с ограниченными возможностями здоровья по образовательным программам среднего общего образования или для обучающихся детей-инвалидов по образовательным программам среднего общего образования федеральным </w:t>
      </w:r>
      <w:r w:rsidR="00DB4915">
        <w:rPr>
          <w:rFonts w:ascii="Times New Roman" w:hAnsi="Times New Roman" w:cs="Times New Roman"/>
          <w:sz w:val="24"/>
        </w:rPr>
        <w:t>орган</w:t>
      </w:r>
      <w:r w:rsidR="00DB4915" w:rsidRPr="00AB4AD9">
        <w:rPr>
          <w:rFonts w:ascii="Times New Roman" w:hAnsi="Times New Roman" w:cs="Times New Roman"/>
          <w:sz w:val="24"/>
        </w:rPr>
        <w:t>ом</w:t>
      </w:r>
      <w:r w:rsidRPr="00AB4AD9">
        <w:rPr>
          <w:rFonts w:ascii="Times New Roman" w:hAnsi="Times New Roman" w:cs="Times New Roman"/>
          <w:sz w:val="24"/>
        </w:rPr>
        <w:t xml:space="preserve"> </w:t>
      </w:r>
      <w:r w:rsidR="00DB4915" w:rsidRPr="00AB4AD9">
        <w:rPr>
          <w:rFonts w:ascii="Times New Roman" w:hAnsi="Times New Roman" w:cs="Times New Roman"/>
          <w:sz w:val="24"/>
        </w:rPr>
        <w:t>исполнительной</w:t>
      </w:r>
      <w:r w:rsidRPr="00AB4AD9">
        <w:rPr>
          <w:rFonts w:ascii="Times New Roman" w:hAnsi="Times New Roman" w:cs="Times New Roman"/>
          <w:sz w:val="24"/>
        </w:rPr>
        <w:t xml:space="preserve">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B4AD9" w:rsidRPr="00AB4AD9" w:rsidRDefault="00AB4AD9" w:rsidP="00DB4915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DB4915">
        <w:rPr>
          <w:rFonts w:ascii="Times New Roman" w:hAnsi="Times New Roman" w:cs="Times New Roman"/>
          <w:b/>
          <w:sz w:val="24"/>
        </w:rPr>
        <w:t>3.12.</w:t>
      </w:r>
      <w:r w:rsidRPr="00AB4AD9">
        <w:rPr>
          <w:rFonts w:ascii="Times New Roman" w:hAnsi="Times New Roman" w:cs="Times New Roman"/>
          <w:sz w:val="24"/>
        </w:rPr>
        <w:t xml:space="preserve"> Методическое обеспечение проведения ГИА по образовательным программам основного общего и среднего общего образования, организация разработки контрольных измерительных материалов для проведения государственно итоговой аттестации по образовательным программам основного общего и среднего общего образования и критериев оценивания экзаменационных работ, выполненных на основе этих контрольных измерительных материалов, </w:t>
      </w:r>
      <w:proofErr w:type="spellStart"/>
      <w:r w:rsidRPr="00AB4AD9">
        <w:rPr>
          <w:rFonts w:ascii="Times New Roman" w:hAnsi="Times New Roman" w:cs="Times New Roman"/>
          <w:sz w:val="24"/>
        </w:rPr>
        <w:t>обеспечивания</w:t>
      </w:r>
      <w:proofErr w:type="spellEnd"/>
      <w:r w:rsidRPr="00AB4AD9">
        <w:rPr>
          <w:rFonts w:ascii="Times New Roman" w:hAnsi="Times New Roman" w:cs="Times New Roman"/>
          <w:sz w:val="24"/>
        </w:rPr>
        <w:t xml:space="preserve"> этими контрольными </w:t>
      </w:r>
      <w:r w:rsidR="00DB4915" w:rsidRPr="00AB4AD9">
        <w:rPr>
          <w:rFonts w:ascii="Times New Roman" w:hAnsi="Times New Roman" w:cs="Times New Roman"/>
          <w:sz w:val="24"/>
        </w:rPr>
        <w:t>измерительными</w:t>
      </w:r>
      <w:r w:rsidRPr="00AB4AD9">
        <w:rPr>
          <w:rFonts w:ascii="Times New Roman" w:hAnsi="Times New Roman" w:cs="Times New Roman"/>
          <w:sz w:val="24"/>
        </w:rPr>
        <w:t xml:space="preserve">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 измерительных материалов при </w:t>
      </w:r>
      <w:r w:rsidR="00DB4915">
        <w:rPr>
          <w:rFonts w:ascii="Times New Roman" w:hAnsi="Times New Roman" w:cs="Times New Roman"/>
          <w:sz w:val="24"/>
        </w:rPr>
        <w:t>проведении</w:t>
      </w:r>
      <w:r w:rsidRPr="00AB4AD9">
        <w:rPr>
          <w:rFonts w:ascii="Times New Roman" w:hAnsi="Times New Roman" w:cs="Times New Roman"/>
          <w:sz w:val="24"/>
        </w:rPr>
        <w:t xml:space="preserve"> государственной итоговой аттестации по </w:t>
      </w:r>
      <w:r w:rsidR="00DB4915" w:rsidRPr="00AB4AD9">
        <w:rPr>
          <w:rFonts w:ascii="Times New Roman" w:hAnsi="Times New Roman" w:cs="Times New Roman"/>
          <w:sz w:val="24"/>
        </w:rPr>
        <w:t>образовательным</w:t>
      </w:r>
      <w:r w:rsidRPr="00AB4AD9">
        <w:rPr>
          <w:rFonts w:ascii="Times New Roman" w:hAnsi="Times New Roman" w:cs="Times New Roman"/>
          <w:sz w:val="24"/>
        </w:rPr>
        <w:t xml:space="preserve"> программам среднего общего образования, определение минимального количества баллов единого государственного экзамена, подтверждающего освоение образовательной программы </w:t>
      </w:r>
      <w:r w:rsidR="00DB4915" w:rsidRPr="00AB4AD9">
        <w:rPr>
          <w:rFonts w:ascii="Times New Roman" w:hAnsi="Times New Roman" w:cs="Times New Roman"/>
          <w:sz w:val="24"/>
        </w:rPr>
        <w:t>среднего</w:t>
      </w:r>
      <w:r w:rsidRPr="00AB4AD9">
        <w:rPr>
          <w:rFonts w:ascii="Times New Roman" w:hAnsi="Times New Roman" w:cs="Times New Roman"/>
          <w:sz w:val="24"/>
        </w:rPr>
        <w:t xml:space="preserve">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AB4AD9" w:rsidRPr="00AB4AD9" w:rsidRDefault="00AB4AD9" w:rsidP="00DB4915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DB4915">
        <w:rPr>
          <w:rFonts w:ascii="Times New Roman" w:hAnsi="Times New Roman" w:cs="Times New Roman"/>
          <w:b/>
          <w:sz w:val="24"/>
        </w:rPr>
        <w:t>3.13.</w:t>
      </w:r>
      <w:r w:rsidRPr="00AB4AD9">
        <w:rPr>
          <w:rFonts w:ascii="Times New Roman" w:hAnsi="Times New Roman" w:cs="Times New Roman"/>
          <w:sz w:val="24"/>
        </w:rPr>
        <w:t xml:space="preserve"> В целях обеспечения соблюдения порядка проведения ГИА по образовательным программам основного общего и </w:t>
      </w:r>
      <w:r w:rsidR="00DB4915" w:rsidRPr="00AB4AD9">
        <w:rPr>
          <w:rFonts w:ascii="Times New Roman" w:hAnsi="Times New Roman" w:cs="Times New Roman"/>
          <w:sz w:val="24"/>
        </w:rPr>
        <w:t>среднего</w:t>
      </w:r>
      <w:r w:rsidRPr="00AB4AD9">
        <w:rPr>
          <w:rFonts w:ascii="Times New Roman" w:hAnsi="Times New Roman" w:cs="Times New Roman"/>
          <w:sz w:val="24"/>
        </w:rPr>
        <w:t xml:space="preserve"> общего образования </w:t>
      </w:r>
      <w:r w:rsidR="00DB4915" w:rsidRPr="00AB4AD9">
        <w:rPr>
          <w:rFonts w:ascii="Times New Roman" w:hAnsi="Times New Roman" w:cs="Times New Roman"/>
          <w:sz w:val="24"/>
        </w:rPr>
        <w:t>гражданам</w:t>
      </w:r>
      <w:r w:rsidRPr="00AB4AD9">
        <w:rPr>
          <w:rFonts w:ascii="Times New Roman" w:hAnsi="Times New Roman" w:cs="Times New Roman"/>
          <w:sz w:val="24"/>
        </w:rPr>
        <w:t xml:space="preserve">, аккредитованным в качестве общественных наблюдателей в порядке, установленном федеральным органом </w:t>
      </w:r>
      <w:r w:rsidR="00DB4915" w:rsidRPr="00AB4AD9">
        <w:rPr>
          <w:rFonts w:ascii="Times New Roman" w:hAnsi="Times New Roman" w:cs="Times New Roman"/>
          <w:sz w:val="24"/>
        </w:rPr>
        <w:t>исполнительной</w:t>
      </w:r>
      <w:r w:rsidRPr="00AB4AD9">
        <w:rPr>
          <w:rFonts w:ascii="Times New Roman" w:hAnsi="Times New Roman" w:cs="Times New Roman"/>
          <w:sz w:val="24"/>
        </w:rPr>
        <w:t xml:space="preserve"> власти, осуществляющим функции по выработке государственной политики 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</w:t>
      </w:r>
      <w:r w:rsidRPr="00AB4AD9">
        <w:rPr>
          <w:rFonts w:ascii="Times New Roman" w:hAnsi="Times New Roman" w:cs="Times New Roman"/>
          <w:sz w:val="24"/>
        </w:rPr>
        <w:lastRenderedPageBreak/>
        <w:t xml:space="preserve">о нарушениях, выявленных при проведении государственной итоговой аттестации, в федеральные органы </w:t>
      </w:r>
      <w:r w:rsidR="00DB4915" w:rsidRPr="00AB4AD9">
        <w:rPr>
          <w:rFonts w:ascii="Times New Roman" w:hAnsi="Times New Roman" w:cs="Times New Roman"/>
          <w:sz w:val="24"/>
        </w:rPr>
        <w:t>исполнительной</w:t>
      </w:r>
      <w:r w:rsidRPr="00AB4AD9">
        <w:rPr>
          <w:rFonts w:ascii="Times New Roman" w:hAnsi="Times New Roman" w:cs="Times New Roman"/>
          <w:sz w:val="24"/>
        </w:rPr>
        <w:t xml:space="preserve"> власти, органы исполнительной власти субъектов Российской Федерации, осуществляющие государственной управление в сфере образования, и органы местного самоуправления, осуществляющие управление в сфере образования. Аккредитацию граждан в качестве общественных наблюдателей осуществляют органы испол</w:t>
      </w:r>
      <w:r w:rsidR="00DB4915">
        <w:rPr>
          <w:rFonts w:ascii="Times New Roman" w:hAnsi="Times New Roman" w:cs="Times New Roman"/>
          <w:sz w:val="24"/>
        </w:rPr>
        <w:t>нительной</w:t>
      </w:r>
      <w:r w:rsidRPr="00AB4AD9">
        <w:rPr>
          <w:rFonts w:ascii="Times New Roman" w:hAnsi="Times New Roman" w:cs="Times New Roman"/>
          <w:sz w:val="24"/>
        </w:rPr>
        <w:t xml:space="preserve"> власти субъектов Российской Федерации, осуществляющие государственное управление в сфере образования, при проведении государственной итоговой аттестации по </w:t>
      </w:r>
      <w:r w:rsidR="00DB4915" w:rsidRPr="00AB4AD9">
        <w:rPr>
          <w:rFonts w:ascii="Times New Roman" w:hAnsi="Times New Roman" w:cs="Times New Roman"/>
          <w:sz w:val="24"/>
        </w:rPr>
        <w:t>образовательным</w:t>
      </w:r>
      <w:r w:rsidRPr="00AB4AD9">
        <w:rPr>
          <w:rFonts w:ascii="Times New Roman" w:hAnsi="Times New Roman" w:cs="Times New Roman"/>
          <w:sz w:val="24"/>
        </w:rPr>
        <w:t xml:space="preserve"> программам основного общего или среднего общего образования.</w:t>
      </w:r>
    </w:p>
    <w:p w:rsidR="00AB4AD9" w:rsidRPr="00AB4AD9" w:rsidRDefault="00AB4AD9" w:rsidP="00DB4915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DB4915">
        <w:rPr>
          <w:rFonts w:ascii="Times New Roman" w:hAnsi="Times New Roman" w:cs="Times New Roman"/>
          <w:b/>
          <w:sz w:val="24"/>
        </w:rPr>
        <w:t xml:space="preserve">3.14. </w:t>
      </w:r>
      <w:r w:rsidRPr="00AB4AD9">
        <w:rPr>
          <w:rFonts w:ascii="Times New Roman" w:hAnsi="Times New Roman" w:cs="Times New Roman"/>
          <w:sz w:val="24"/>
        </w:rPr>
        <w:t xml:space="preserve">Лицам, успешно прошедшим ГИА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</w:t>
      </w:r>
      <w:r w:rsidR="00DB4915" w:rsidRPr="00AB4AD9">
        <w:rPr>
          <w:rFonts w:ascii="Times New Roman" w:hAnsi="Times New Roman" w:cs="Times New Roman"/>
          <w:sz w:val="24"/>
        </w:rPr>
        <w:t>образования</w:t>
      </w:r>
      <w:r w:rsidRPr="00AB4AD9">
        <w:rPr>
          <w:rFonts w:ascii="Times New Roman" w:hAnsi="Times New Roman" w:cs="Times New Roman"/>
          <w:sz w:val="24"/>
        </w:rPr>
        <w:t xml:space="preserve"> соответствующего уровня.</w:t>
      </w:r>
    </w:p>
    <w:p w:rsidR="00AB4AD9" w:rsidRPr="00AB4AD9" w:rsidRDefault="00AB4AD9" w:rsidP="00DB4915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DB4915">
        <w:rPr>
          <w:rFonts w:ascii="Times New Roman" w:hAnsi="Times New Roman" w:cs="Times New Roman"/>
          <w:b/>
          <w:sz w:val="24"/>
        </w:rPr>
        <w:t>3.15.</w:t>
      </w:r>
      <w:r w:rsidRPr="00AB4AD9">
        <w:rPr>
          <w:rFonts w:ascii="Times New Roman" w:hAnsi="Times New Roman" w:cs="Times New Roman"/>
          <w:sz w:val="24"/>
        </w:rPr>
        <w:t xml:space="preserve"> Лицам, не </w:t>
      </w:r>
      <w:r w:rsidR="00DB4915" w:rsidRPr="00AB4AD9">
        <w:rPr>
          <w:rFonts w:ascii="Times New Roman" w:hAnsi="Times New Roman" w:cs="Times New Roman"/>
          <w:sz w:val="24"/>
        </w:rPr>
        <w:t>проведшим</w:t>
      </w:r>
      <w:r w:rsidRPr="00AB4AD9">
        <w:rPr>
          <w:rFonts w:ascii="Times New Roman" w:hAnsi="Times New Roman" w:cs="Times New Roman"/>
          <w:sz w:val="24"/>
        </w:rPr>
        <w:t xml:space="preserve">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общеобразовательной </w:t>
      </w:r>
      <w:r w:rsidR="00DB4915" w:rsidRPr="00AB4AD9">
        <w:rPr>
          <w:rFonts w:ascii="Times New Roman" w:hAnsi="Times New Roman" w:cs="Times New Roman"/>
          <w:sz w:val="24"/>
        </w:rPr>
        <w:t>организации</w:t>
      </w:r>
      <w:r w:rsidRPr="00AB4AD9">
        <w:rPr>
          <w:rFonts w:ascii="Times New Roman" w:hAnsi="Times New Roman" w:cs="Times New Roman"/>
          <w:sz w:val="24"/>
        </w:rPr>
        <w:t xml:space="preserve">, выдается справка об обучении ли в </w:t>
      </w:r>
      <w:r w:rsidR="00DB4915" w:rsidRPr="00AB4AD9">
        <w:rPr>
          <w:rFonts w:ascii="Times New Roman" w:hAnsi="Times New Roman" w:cs="Times New Roman"/>
          <w:sz w:val="24"/>
        </w:rPr>
        <w:t>периоде</w:t>
      </w:r>
      <w:r w:rsidRPr="00AB4AD9">
        <w:rPr>
          <w:rFonts w:ascii="Times New Roman" w:hAnsi="Times New Roman" w:cs="Times New Roman"/>
          <w:sz w:val="24"/>
        </w:rPr>
        <w:t xml:space="preserve"> обучения по образцу, самостоятельно устанавливаемому общеобразовательной организацией.</w:t>
      </w:r>
    </w:p>
    <w:p w:rsidR="00AB4AD9" w:rsidRDefault="00AB4AD9" w:rsidP="00DB4915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B4915">
        <w:rPr>
          <w:rFonts w:ascii="Times New Roman" w:hAnsi="Times New Roman" w:cs="Times New Roman"/>
          <w:b/>
          <w:sz w:val="24"/>
        </w:rPr>
        <w:t xml:space="preserve">4. Аттестация для лиц, осваивавших </w:t>
      </w:r>
      <w:r w:rsidR="00DB4915" w:rsidRPr="00DB4915">
        <w:rPr>
          <w:rFonts w:ascii="Times New Roman" w:hAnsi="Times New Roman" w:cs="Times New Roman"/>
          <w:b/>
          <w:sz w:val="24"/>
        </w:rPr>
        <w:t>образовательную</w:t>
      </w:r>
      <w:r w:rsidRPr="00DB4915">
        <w:rPr>
          <w:rFonts w:ascii="Times New Roman" w:hAnsi="Times New Roman" w:cs="Times New Roman"/>
          <w:b/>
          <w:sz w:val="24"/>
        </w:rPr>
        <w:t xml:space="preserve"> программу в форме </w:t>
      </w:r>
      <w:r w:rsidR="00DB4915" w:rsidRPr="00DB4915">
        <w:rPr>
          <w:rFonts w:ascii="Times New Roman" w:hAnsi="Times New Roman" w:cs="Times New Roman"/>
          <w:b/>
          <w:sz w:val="24"/>
        </w:rPr>
        <w:t>семейного</w:t>
      </w:r>
      <w:r w:rsidRPr="00DB4915">
        <w:rPr>
          <w:rFonts w:ascii="Times New Roman" w:hAnsi="Times New Roman" w:cs="Times New Roman"/>
          <w:b/>
          <w:sz w:val="24"/>
        </w:rPr>
        <w:t xml:space="preserve"> </w:t>
      </w:r>
      <w:r w:rsidR="00DB4915" w:rsidRPr="00DB4915">
        <w:rPr>
          <w:rFonts w:ascii="Times New Roman" w:hAnsi="Times New Roman" w:cs="Times New Roman"/>
          <w:b/>
          <w:sz w:val="24"/>
        </w:rPr>
        <w:t>образования</w:t>
      </w:r>
      <w:r w:rsidRPr="00DB4915">
        <w:rPr>
          <w:rFonts w:ascii="Times New Roman" w:hAnsi="Times New Roman" w:cs="Times New Roman"/>
          <w:b/>
          <w:sz w:val="24"/>
        </w:rPr>
        <w:t xml:space="preserve"> или </w:t>
      </w:r>
      <w:r w:rsidR="00DB4915" w:rsidRPr="00DB4915">
        <w:rPr>
          <w:rFonts w:ascii="Times New Roman" w:hAnsi="Times New Roman" w:cs="Times New Roman"/>
          <w:b/>
          <w:sz w:val="24"/>
        </w:rPr>
        <w:t>самообразования</w:t>
      </w:r>
      <w:r w:rsidRPr="00DB4915">
        <w:rPr>
          <w:rFonts w:ascii="Times New Roman" w:hAnsi="Times New Roman" w:cs="Times New Roman"/>
          <w:b/>
          <w:sz w:val="24"/>
        </w:rPr>
        <w:t>.</w:t>
      </w:r>
    </w:p>
    <w:p w:rsidR="00DB4915" w:rsidRPr="00DB4915" w:rsidRDefault="00DB4915" w:rsidP="00DB4915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AB4AD9" w:rsidRPr="00AB4AD9" w:rsidRDefault="00AB4AD9" w:rsidP="00DB4915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DB4915">
        <w:rPr>
          <w:rFonts w:ascii="Times New Roman" w:hAnsi="Times New Roman" w:cs="Times New Roman"/>
          <w:b/>
          <w:sz w:val="24"/>
        </w:rPr>
        <w:t>4.1.</w:t>
      </w:r>
      <w:r w:rsidRPr="00AB4AD9">
        <w:rPr>
          <w:rFonts w:ascii="Times New Roman" w:hAnsi="Times New Roman" w:cs="Times New Roman"/>
          <w:sz w:val="24"/>
        </w:rPr>
        <w:t xml:space="preserve"> Согласно со ст. 17 Федерального Закона «Об образовании в Российской Федерации» № 273-ФЗ от 29.12.2012 г. общее </w:t>
      </w:r>
      <w:r w:rsidR="00DB4915" w:rsidRPr="00AB4AD9">
        <w:rPr>
          <w:rFonts w:ascii="Times New Roman" w:hAnsi="Times New Roman" w:cs="Times New Roman"/>
          <w:sz w:val="24"/>
        </w:rPr>
        <w:t>образование</w:t>
      </w:r>
      <w:r w:rsidRPr="00AB4AD9">
        <w:rPr>
          <w:rFonts w:ascii="Times New Roman" w:hAnsi="Times New Roman" w:cs="Times New Roman"/>
          <w:sz w:val="24"/>
        </w:rPr>
        <w:t xml:space="preserve"> может быть получено вне организаций, осуществляющих образовательную </w:t>
      </w:r>
      <w:r w:rsidR="00DB4915" w:rsidRPr="00AB4AD9">
        <w:rPr>
          <w:rFonts w:ascii="Times New Roman" w:hAnsi="Times New Roman" w:cs="Times New Roman"/>
          <w:sz w:val="24"/>
        </w:rPr>
        <w:t>деятельност</w:t>
      </w:r>
      <w:r w:rsidR="00DB4915">
        <w:rPr>
          <w:rFonts w:ascii="Times New Roman" w:hAnsi="Times New Roman" w:cs="Times New Roman"/>
          <w:sz w:val="24"/>
        </w:rPr>
        <w:t>ь</w:t>
      </w:r>
      <w:r w:rsidRPr="00AB4AD9">
        <w:rPr>
          <w:rFonts w:ascii="Times New Roman" w:hAnsi="Times New Roman" w:cs="Times New Roman"/>
          <w:sz w:val="24"/>
        </w:rPr>
        <w:t xml:space="preserve"> (в форме семейного образования и самообразования). Обучение в организациях, осуществляющих образовательную деятельность, с учетом </w:t>
      </w:r>
      <w:r w:rsidR="00DB4915" w:rsidRPr="00AB4AD9">
        <w:rPr>
          <w:rFonts w:ascii="Times New Roman" w:hAnsi="Times New Roman" w:cs="Times New Roman"/>
          <w:sz w:val="24"/>
        </w:rPr>
        <w:t>потребностей</w:t>
      </w:r>
      <w:r w:rsidRPr="00AB4AD9">
        <w:rPr>
          <w:rFonts w:ascii="Times New Roman" w:hAnsi="Times New Roman" w:cs="Times New Roman"/>
          <w:sz w:val="24"/>
        </w:rPr>
        <w:t xml:space="preserve">, возможностей личности и в зависимости от </w:t>
      </w:r>
      <w:r w:rsidR="002B6C57">
        <w:rPr>
          <w:rFonts w:ascii="Times New Roman" w:hAnsi="Times New Roman" w:cs="Times New Roman"/>
          <w:sz w:val="24"/>
        </w:rPr>
        <w:t>объёма</w:t>
      </w:r>
      <w:r w:rsidRPr="00AB4AD9">
        <w:rPr>
          <w:rFonts w:ascii="Times New Roman" w:hAnsi="Times New Roman" w:cs="Times New Roman"/>
          <w:sz w:val="24"/>
        </w:rPr>
        <w:t xml:space="preserve"> обязательных занятий педагогическо7о работника с обучающимися осуществляется в очной, очно-заочной или заочной форме.</w:t>
      </w:r>
    </w:p>
    <w:p w:rsidR="00AB4AD9" w:rsidRPr="00AB4AD9" w:rsidRDefault="00AB4AD9" w:rsidP="002B6C57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2B6C57">
        <w:rPr>
          <w:rFonts w:ascii="Times New Roman" w:hAnsi="Times New Roman" w:cs="Times New Roman"/>
          <w:b/>
          <w:sz w:val="24"/>
        </w:rPr>
        <w:t>4.2.</w:t>
      </w:r>
      <w:r w:rsidRPr="00AB4AD9">
        <w:rPr>
          <w:rFonts w:ascii="Times New Roman" w:hAnsi="Times New Roman" w:cs="Times New Roman"/>
          <w:sz w:val="24"/>
        </w:rPr>
        <w:t xml:space="preserve"> Обучение в форме семейного </w:t>
      </w:r>
      <w:r w:rsidR="002B6C57" w:rsidRPr="00AB4AD9">
        <w:rPr>
          <w:rFonts w:ascii="Times New Roman" w:hAnsi="Times New Roman" w:cs="Times New Roman"/>
          <w:sz w:val="24"/>
        </w:rPr>
        <w:t>образования</w:t>
      </w:r>
      <w:r w:rsidRPr="00AB4AD9">
        <w:rPr>
          <w:rFonts w:ascii="Times New Roman" w:hAnsi="Times New Roman" w:cs="Times New Roman"/>
          <w:sz w:val="24"/>
        </w:rPr>
        <w:t xml:space="preserve"> и самообразования осуществляется с правом последующего </w:t>
      </w:r>
      <w:r w:rsidR="002B6C57" w:rsidRPr="00AB4AD9">
        <w:rPr>
          <w:rFonts w:ascii="Times New Roman" w:hAnsi="Times New Roman" w:cs="Times New Roman"/>
          <w:sz w:val="24"/>
        </w:rPr>
        <w:t>прохождения</w:t>
      </w:r>
      <w:r w:rsidRPr="00AB4AD9">
        <w:rPr>
          <w:rFonts w:ascii="Times New Roman" w:hAnsi="Times New Roman" w:cs="Times New Roman"/>
          <w:sz w:val="24"/>
        </w:rPr>
        <w:t xml:space="preserve"> промежуточной и </w:t>
      </w:r>
      <w:r w:rsidR="002B6C57" w:rsidRPr="00AB4AD9">
        <w:rPr>
          <w:rFonts w:ascii="Times New Roman" w:hAnsi="Times New Roman" w:cs="Times New Roman"/>
          <w:sz w:val="24"/>
        </w:rPr>
        <w:t>государственной</w:t>
      </w:r>
      <w:r w:rsidRPr="00AB4AD9">
        <w:rPr>
          <w:rFonts w:ascii="Times New Roman" w:hAnsi="Times New Roman" w:cs="Times New Roman"/>
          <w:sz w:val="24"/>
        </w:rPr>
        <w:t xml:space="preserve"> итоговой </w:t>
      </w:r>
      <w:r w:rsidR="002B6C57" w:rsidRPr="00AB4AD9">
        <w:rPr>
          <w:rFonts w:ascii="Times New Roman" w:hAnsi="Times New Roman" w:cs="Times New Roman"/>
          <w:sz w:val="24"/>
        </w:rPr>
        <w:t>аттестации</w:t>
      </w:r>
      <w:r w:rsidRPr="00AB4AD9">
        <w:rPr>
          <w:rFonts w:ascii="Times New Roman" w:hAnsi="Times New Roman" w:cs="Times New Roman"/>
          <w:sz w:val="24"/>
        </w:rPr>
        <w:t xml:space="preserve"> в организациях, </w:t>
      </w:r>
      <w:r w:rsidR="002B6C57" w:rsidRPr="00AB4AD9">
        <w:rPr>
          <w:rFonts w:ascii="Times New Roman" w:hAnsi="Times New Roman" w:cs="Times New Roman"/>
          <w:sz w:val="24"/>
        </w:rPr>
        <w:t>осуществляющих</w:t>
      </w:r>
      <w:r w:rsidRPr="00AB4AD9">
        <w:rPr>
          <w:rFonts w:ascii="Times New Roman" w:hAnsi="Times New Roman" w:cs="Times New Roman"/>
          <w:sz w:val="24"/>
        </w:rPr>
        <w:t xml:space="preserve"> образовательную деятельность. Допускается сочетание различных форм </w:t>
      </w:r>
      <w:r w:rsidR="002B6C57" w:rsidRPr="00AB4AD9">
        <w:rPr>
          <w:rFonts w:ascii="Times New Roman" w:hAnsi="Times New Roman" w:cs="Times New Roman"/>
          <w:sz w:val="24"/>
        </w:rPr>
        <w:t>получения</w:t>
      </w:r>
      <w:r w:rsidRPr="00AB4AD9">
        <w:rPr>
          <w:rFonts w:ascii="Times New Roman" w:hAnsi="Times New Roman" w:cs="Times New Roman"/>
          <w:sz w:val="24"/>
        </w:rPr>
        <w:t xml:space="preserve"> образования и форм обучения.</w:t>
      </w:r>
    </w:p>
    <w:p w:rsidR="00AB4AD9" w:rsidRPr="00AB4AD9" w:rsidRDefault="00AB4AD9" w:rsidP="002B6C57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2B6C57">
        <w:rPr>
          <w:rFonts w:ascii="Times New Roman" w:hAnsi="Times New Roman" w:cs="Times New Roman"/>
          <w:b/>
          <w:sz w:val="24"/>
        </w:rPr>
        <w:t>4.3.</w:t>
      </w:r>
      <w:r w:rsidR="002B6C57">
        <w:rPr>
          <w:rFonts w:ascii="Times New Roman" w:hAnsi="Times New Roman" w:cs="Times New Roman"/>
          <w:b/>
          <w:sz w:val="24"/>
        </w:rPr>
        <w:t xml:space="preserve"> </w:t>
      </w:r>
      <w:r w:rsidRPr="00AB4AD9">
        <w:rPr>
          <w:rFonts w:ascii="Times New Roman" w:hAnsi="Times New Roman" w:cs="Times New Roman"/>
          <w:sz w:val="24"/>
        </w:rPr>
        <w:t xml:space="preserve">При выборе родителями (законными представителями) несовершеннолетнего обучающегося формы получения общего </w:t>
      </w:r>
      <w:r w:rsidR="002B6C57" w:rsidRPr="00AB4AD9">
        <w:rPr>
          <w:rFonts w:ascii="Times New Roman" w:hAnsi="Times New Roman" w:cs="Times New Roman"/>
          <w:sz w:val="24"/>
        </w:rPr>
        <w:t>образования</w:t>
      </w:r>
      <w:r w:rsidRPr="00AB4AD9">
        <w:rPr>
          <w:rFonts w:ascii="Times New Roman" w:hAnsi="Times New Roman" w:cs="Times New Roman"/>
          <w:sz w:val="24"/>
        </w:rPr>
        <w:t xml:space="preserve"> в форме семейного образования родители (законные представители) информируют об этом выборе орган местного </w:t>
      </w:r>
      <w:r w:rsidR="002B6C57" w:rsidRPr="00AB4AD9">
        <w:rPr>
          <w:rFonts w:ascii="Times New Roman" w:hAnsi="Times New Roman" w:cs="Times New Roman"/>
          <w:sz w:val="24"/>
        </w:rPr>
        <w:t>самоуправления</w:t>
      </w:r>
      <w:r w:rsidRPr="00AB4AD9">
        <w:rPr>
          <w:rFonts w:ascii="Times New Roman" w:hAnsi="Times New Roman" w:cs="Times New Roman"/>
          <w:sz w:val="24"/>
        </w:rPr>
        <w:t xml:space="preserve"> муниципального района или </w:t>
      </w:r>
      <w:r w:rsidR="002B6C57" w:rsidRPr="00AB4AD9">
        <w:rPr>
          <w:rFonts w:ascii="Times New Roman" w:hAnsi="Times New Roman" w:cs="Times New Roman"/>
          <w:sz w:val="24"/>
        </w:rPr>
        <w:t>городского</w:t>
      </w:r>
      <w:r w:rsidRPr="00AB4AD9">
        <w:rPr>
          <w:rFonts w:ascii="Times New Roman" w:hAnsi="Times New Roman" w:cs="Times New Roman"/>
          <w:sz w:val="24"/>
        </w:rPr>
        <w:t xml:space="preserve"> округа, на территории которых они проживают, в течение 15 календарных дней с момента </w:t>
      </w:r>
      <w:r w:rsidR="002B6C57" w:rsidRPr="00AB4AD9">
        <w:rPr>
          <w:rFonts w:ascii="Times New Roman" w:hAnsi="Times New Roman" w:cs="Times New Roman"/>
          <w:sz w:val="24"/>
        </w:rPr>
        <w:t>утверждения</w:t>
      </w:r>
      <w:r w:rsidRPr="00AB4AD9">
        <w:rPr>
          <w:rFonts w:ascii="Times New Roman" w:hAnsi="Times New Roman" w:cs="Times New Roman"/>
          <w:sz w:val="24"/>
        </w:rPr>
        <w:t xml:space="preserve"> приказа об отчислении обучающегося из образовательной организации в связи с переходом не семейное образование или не менее чем з 15 </w:t>
      </w:r>
      <w:r w:rsidR="002B6C57" w:rsidRPr="00AB4AD9">
        <w:rPr>
          <w:rFonts w:ascii="Times New Roman" w:hAnsi="Times New Roman" w:cs="Times New Roman"/>
          <w:sz w:val="24"/>
        </w:rPr>
        <w:t>календарных</w:t>
      </w:r>
      <w:r w:rsidRPr="00AB4AD9">
        <w:rPr>
          <w:rFonts w:ascii="Times New Roman" w:hAnsi="Times New Roman" w:cs="Times New Roman"/>
          <w:sz w:val="24"/>
        </w:rPr>
        <w:t xml:space="preserve"> дней до начала учебного года, в котором планируется пе</w:t>
      </w:r>
      <w:r w:rsidR="002B6C57">
        <w:rPr>
          <w:rFonts w:ascii="Times New Roman" w:hAnsi="Times New Roman" w:cs="Times New Roman"/>
          <w:sz w:val="24"/>
        </w:rPr>
        <w:t>реход на семейное</w:t>
      </w:r>
      <w:r w:rsidRPr="00AB4AD9">
        <w:rPr>
          <w:rFonts w:ascii="Times New Roman" w:hAnsi="Times New Roman" w:cs="Times New Roman"/>
          <w:sz w:val="24"/>
        </w:rPr>
        <w:t xml:space="preserve"> </w:t>
      </w:r>
      <w:r w:rsidR="002B6C57" w:rsidRPr="00AB4AD9">
        <w:rPr>
          <w:rFonts w:ascii="Times New Roman" w:hAnsi="Times New Roman" w:cs="Times New Roman"/>
          <w:sz w:val="24"/>
        </w:rPr>
        <w:t>образование</w:t>
      </w:r>
      <w:r w:rsidRPr="00AB4AD9">
        <w:rPr>
          <w:rFonts w:ascii="Times New Roman" w:hAnsi="Times New Roman" w:cs="Times New Roman"/>
          <w:sz w:val="24"/>
        </w:rPr>
        <w:t>.</w:t>
      </w:r>
    </w:p>
    <w:p w:rsidR="00AB4AD9" w:rsidRPr="00AB4AD9" w:rsidRDefault="00AB4AD9" w:rsidP="002B6C57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2B6C57">
        <w:rPr>
          <w:rFonts w:ascii="Times New Roman" w:hAnsi="Times New Roman" w:cs="Times New Roman"/>
          <w:b/>
          <w:sz w:val="24"/>
        </w:rPr>
        <w:t>4.4.</w:t>
      </w:r>
      <w:r w:rsidRPr="00AB4AD9">
        <w:rPr>
          <w:rFonts w:ascii="Times New Roman" w:hAnsi="Times New Roman" w:cs="Times New Roman"/>
          <w:sz w:val="24"/>
        </w:rPr>
        <w:t xml:space="preserve"> Лица, осваивающие </w:t>
      </w:r>
      <w:r w:rsidR="002B6C57" w:rsidRPr="00AB4AD9">
        <w:rPr>
          <w:rFonts w:ascii="Times New Roman" w:hAnsi="Times New Roman" w:cs="Times New Roman"/>
          <w:sz w:val="24"/>
        </w:rPr>
        <w:t>образовательную</w:t>
      </w:r>
      <w:r w:rsidRPr="00AB4AD9">
        <w:rPr>
          <w:rFonts w:ascii="Times New Roman" w:hAnsi="Times New Roman" w:cs="Times New Roman"/>
          <w:sz w:val="24"/>
        </w:rPr>
        <w:t xml:space="preserve"> программу в форме семейного </w:t>
      </w:r>
      <w:r w:rsidR="002B6C57" w:rsidRPr="00AB4AD9">
        <w:rPr>
          <w:rFonts w:ascii="Times New Roman" w:hAnsi="Times New Roman" w:cs="Times New Roman"/>
          <w:sz w:val="24"/>
        </w:rPr>
        <w:t>образования</w:t>
      </w:r>
      <w:r w:rsidRPr="00AB4AD9">
        <w:rPr>
          <w:rFonts w:ascii="Times New Roman" w:hAnsi="Times New Roman" w:cs="Times New Roman"/>
          <w:sz w:val="24"/>
        </w:rPr>
        <w:t xml:space="preserve"> или самообразования, либо </w:t>
      </w:r>
      <w:r w:rsidR="002B6C57" w:rsidRPr="00AB4AD9">
        <w:rPr>
          <w:rFonts w:ascii="Times New Roman" w:hAnsi="Times New Roman" w:cs="Times New Roman"/>
          <w:sz w:val="24"/>
        </w:rPr>
        <w:t>обязавшиеся</w:t>
      </w:r>
      <w:r w:rsidRPr="00AB4AD9">
        <w:rPr>
          <w:rFonts w:ascii="Times New Roman" w:hAnsi="Times New Roman" w:cs="Times New Roman"/>
          <w:sz w:val="24"/>
        </w:rPr>
        <w:t xml:space="preserve"> по не имеющей </w:t>
      </w:r>
      <w:r w:rsidR="002B6C57" w:rsidRPr="00AB4AD9">
        <w:rPr>
          <w:rFonts w:ascii="Times New Roman" w:hAnsi="Times New Roman" w:cs="Times New Roman"/>
          <w:sz w:val="24"/>
        </w:rPr>
        <w:t>государственной</w:t>
      </w:r>
      <w:r w:rsidRPr="00AB4AD9">
        <w:rPr>
          <w:rFonts w:ascii="Times New Roman" w:hAnsi="Times New Roman" w:cs="Times New Roman"/>
          <w:sz w:val="24"/>
        </w:rPr>
        <w:t xml:space="preserve"> </w:t>
      </w:r>
      <w:r w:rsidR="002B6C57" w:rsidRPr="00AB4AD9">
        <w:rPr>
          <w:rFonts w:ascii="Times New Roman" w:hAnsi="Times New Roman" w:cs="Times New Roman"/>
          <w:sz w:val="24"/>
        </w:rPr>
        <w:t>аккредитации</w:t>
      </w:r>
      <w:r w:rsidRPr="00AB4AD9">
        <w:rPr>
          <w:rFonts w:ascii="Times New Roman" w:hAnsi="Times New Roman" w:cs="Times New Roman"/>
          <w:sz w:val="24"/>
        </w:rPr>
        <w:t xml:space="preserve"> образовательной программе основного </w:t>
      </w:r>
      <w:r w:rsidR="002B6C57" w:rsidRPr="00AB4AD9">
        <w:rPr>
          <w:rFonts w:ascii="Times New Roman" w:hAnsi="Times New Roman" w:cs="Times New Roman"/>
          <w:sz w:val="24"/>
        </w:rPr>
        <w:t>общего</w:t>
      </w:r>
      <w:r w:rsidRPr="00AB4AD9">
        <w:rPr>
          <w:rFonts w:ascii="Times New Roman" w:hAnsi="Times New Roman" w:cs="Times New Roman"/>
          <w:sz w:val="24"/>
        </w:rPr>
        <w:t xml:space="preserve"> или среднего общего образования, вправе пройти экстерном </w:t>
      </w:r>
      <w:r w:rsidR="002B6C57" w:rsidRPr="00AB4AD9">
        <w:rPr>
          <w:rFonts w:ascii="Times New Roman" w:hAnsi="Times New Roman" w:cs="Times New Roman"/>
          <w:sz w:val="24"/>
        </w:rPr>
        <w:t>промежуточную</w:t>
      </w:r>
      <w:r w:rsidRPr="00AB4AD9">
        <w:rPr>
          <w:rFonts w:ascii="Times New Roman" w:hAnsi="Times New Roman" w:cs="Times New Roman"/>
          <w:sz w:val="24"/>
        </w:rPr>
        <w:t xml:space="preserve"> и </w:t>
      </w:r>
      <w:r w:rsidR="002B6C57" w:rsidRPr="00AB4AD9">
        <w:rPr>
          <w:rFonts w:ascii="Times New Roman" w:hAnsi="Times New Roman" w:cs="Times New Roman"/>
          <w:sz w:val="24"/>
        </w:rPr>
        <w:t>государственную</w:t>
      </w:r>
      <w:r w:rsidRPr="00AB4AD9">
        <w:rPr>
          <w:rFonts w:ascii="Times New Roman" w:hAnsi="Times New Roman" w:cs="Times New Roman"/>
          <w:sz w:val="24"/>
        </w:rPr>
        <w:t xml:space="preserve"> итоговую аттестацию в </w:t>
      </w:r>
      <w:r w:rsidR="002B6C57" w:rsidRPr="00AB4AD9">
        <w:rPr>
          <w:rFonts w:ascii="Times New Roman" w:hAnsi="Times New Roman" w:cs="Times New Roman"/>
          <w:sz w:val="24"/>
        </w:rPr>
        <w:t>образовательной</w:t>
      </w:r>
      <w:r w:rsidRPr="00AB4AD9">
        <w:rPr>
          <w:rFonts w:ascii="Times New Roman" w:hAnsi="Times New Roman" w:cs="Times New Roman"/>
          <w:sz w:val="24"/>
        </w:rPr>
        <w:t xml:space="preserve"> организации по имеющим </w:t>
      </w:r>
      <w:r w:rsidR="002B6C57" w:rsidRPr="00AB4AD9">
        <w:rPr>
          <w:rFonts w:ascii="Times New Roman" w:hAnsi="Times New Roman" w:cs="Times New Roman"/>
          <w:sz w:val="24"/>
        </w:rPr>
        <w:t>государственную</w:t>
      </w:r>
      <w:r w:rsidRPr="00AB4AD9">
        <w:rPr>
          <w:rFonts w:ascii="Times New Roman" w:hAnsi="Times New Roman" w:cs="Times New Roman"/>
          <w:sz w:val="24"/>
        </w:rPr>
        <w:t xml:space="preserve"> </w:t>
      </w:r>
      <w:r w:rsidR="002B6C57" w:rsidRPr="00AB4AD9">
        <w:rPr>
          <w:rFonts w:ascii="Times New Roman" w:hAnsi="Times New Roman" w:cs="Times New Roman"/>
          <w:sz w:val="24"/>
        </w:rPr>
        <w:t>аккредитацию</w:t>
      </w:r>
      <w:r w:rsidRPr="00AB4AD9">
        <w:rPr>
          <w:rFonts w:ascii="Times New Roman" w:hAnsi="Times New Roman" w:cs="Times New Roman"/>
          <w:sz w:val="24"/>
        </w:rPr>
        <w:t xml:space="preserve"> образовательным программам основного общего и </w:t>
      </w:r>
      <w:r w:rsidR="002B6C57">
        <w:rPr>
          <w:rFonts w:ascii="Times New Roman" w:hAnsi="Times New Roman" w:cs="Times New Roman"/>
          <w:sz w:val="24"/>
        </w:rPr>
        <w:t>среднего</w:t>
      </w:r>
      <w:r w:rsidRPr="00AB4AD9">
        <w:rPr>
          <w:rFonts w:ascii="Times New Roman" w:hAnsi="Times New Roman" w:cs="Times New Roman"/>
          <w:sz w:val="24"/>
        </w:rPr>
        <w:t xml:space="preserve"> общего образования бесплатно.</w:t>
      </w:r>
    </w:p>
    <w:p w:rsidR="00AB4AD9" w:rsidRPr="00AB4AD9" w:rsidRDefault="00AB4AD9" w:rsidP="002B6C57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2B6C57">
        <w:rPr>
          <w:rFonts w:ascii="Times New Roman" w:hAnsi="Times New Roman" w:cs="Times New Roman"/>
          <w:b/>
          <w:sz w:val="24"/>
        </w:rPr>
        <w:t>4.5.</w:t>
      </w:r>
      <w:r w:rsidRPr="00AB4AD9">
        <w:rPr>
          <w:rFonts w:ascii="Times New Roman" w:hAnsi="Times New Roman" w:cs="Times New Roman"/>
          <w:sz w:val="24"/>
        </w:rPr>
        <w:t xml:space="preserve"> При прохождении указанной аттестации </w:t>
      </w:r>
      <w:r w:rsidR="002B6C57" w:rsidRPr="00AB4AD9">
        <w:rPr>
          <w:rFonts w:ascii="Times New Roman" w:hAnsi="Times New Roman" w:cs="Times New Roman"/>
          <w:sz w:val="24"/>
        </w:rPr>
        <w:t>экстерны</w:t>
      </w:r>
      <w:r w:rsidRPr="00AB4AD9">
        <w:rPr>
          <w:rFonts w:ascii="Times New Roman" w:hAnsi="Times New Roman" w:cs="Times New Roman"/>
          <w:sz w:val="24"/>
        </w:rPr>
        <w:t xml:space="preserve"> пользуются академическими правами обучающихся по соответствующей образовательной программе.</w:t>
      </w:r>
    </w:p>
    <w:p w:rsidR="00AB4AD9" w:rsidRPr="00AB4AD9" w:rsidRDefault="00AB4AD9" w:rsidP="002B6C57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2B6C57">
        <w:rPr>
          <w:rFonts w:ascii="Times New Roman" w:hAnsi="Times New Roman" w:cs="Times New Roman"/>
          <w:b/>
          <w:sz w:val="24"/>
        </w:rPr>
        <w:t>4.6.</w:t>
      </w:r>
      <w:r w:rsidRPr="00AB4AD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B4AD9">
        <w:rPr>
          <w:rFonts w:ascii="Times New Roman" w:hAnsi="Times New Roman" w:cs="Times New Roman"/>
          <w:sz w:val="24"/>
        </w:rPr>
        <w:t>Для экстерном</w:t>
      </w:r>
      <w:proofErr w:type="gramEnd"/>
      <w:r w:rsidRPr="00AB4AD9">
        <w:rPr>
          <w:rFonts w:ascii="Times New Roman" w:hAnsi="Times New Roman" w:cs="Times New Roman"/>
          <w:sz w:val="24"/>
        </w:rPr>
        <w:t xml:space="preserve"> по согласованию с ними или родителями (законными представителями) несовершеннолетних </w:t>
      </w:r>
      <w:r w:rsidR="002B6C57" w:rsidRPr="00AB4AD9">
        <w:rPr>
          <w:rFonts w:ascii="Times New Roman" w:hAnsi="Times New Roman" w:cs="Times New Roman"/>
          <w:sz w:val="24"/>
        </w:rPr>
        <w:t>обучающихся</w:t>
      </w:r>
      <w:r w:rsidRPr="00AB4AD9">
        <w:rPr>
          <w:rFonts w:ascii="Times New Roman" w:hAnsi="Times New Roman" w:cs="Times New Roman"/>
          <w:sz w:val="24"/>
        </w:rPr>
        <w:t xml:space="preserve"> утверждается график прохождения промежуточной аттестации. Промежуточная </w:t>
      </w:r>
      <w:r w:rsidR="002B6C57" w:rsidRPr="00AB4AD9">
        <w:rPr>
          <w:rFonts w:ascii="Times New Roman" w:hAnsi="Times New Roman" w:cs="Times New Roman"/>
          <w:sz w:val="24"/>
        </w:rPr>
        <w:t>аттестация</w:t>
      </w:r>
      <w:r w:rsidRPr="00AB4AD9">
        <w:rPr>
          <w:rFonts w:ascii="Times New Roman" w:hAnsi="Times New Roman" w:cs="Times New Roman"/>
          <w:sz w:val="24"/>
        </w:rPr>
        <w:t xml:space="preserve"> экстернов проводится по не более одному учебному предмету (курсу) в день.</w:t>
      </w:r>
    </w:p>
    <w:p w:rsidR="00AB4AD9" w:rsidRPr="00AB4AD9" w:rsidRDefault="00AB4AD9" w:rsidP="002B6C57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2B6C57">
        <w:rPr>
          <w:rFonts w:ascii="Times New Roman" w:hAnsi="Times New Roman" w:cs="Times New Roman"/>
          <w:b/>
          <w:sz w:val="24"/>
        </w:rPr>
        <w:t>4.7.</w:t>
      </w:r>
      <w:r w:rsidRPr="00AB4AD9">
        <w:rPr>
          <w:rFonts w:ascii="Times New Roman" w:hAnsi="Times New Roman" w:cs="Times New Roman"/>
          <w:sz w:val="24"/>
        </w:rPr>
        <w:t xml:space="preserve"> Образовательная организация, родители (законные представители) несовершеннолетнего обучающегося, </w:t>
      </w:r>
      <w:r w:rsidR="002B6C57" w:rsidRPr="00AB4AD9">
        <w:rPr>
          <w:rFonts w:ascii="Times New Roman" w:hAnsi="Times New Roman" w:cs="Times New Roman"/>
          <w:sz w:val="24"/>
        </w:rPr>
        <w:t>обеспечивающие</w:t>
      </w:r>
      <w:r w:rsidRPr="00AB4AD9">
        <w:rPr>
          <w:rFonts w:ascii="Times New Roman" w:hAnsi="Times New Roman" w:cs="Times New Roman"/>
          <w:sz w:val="24"/>
        </w:rPr>
        <w:t xml:space="preserve"> получение обучающимся общего </w:t>
      </w:r>
      <w:r w:rsidR="002B6C57" w:rsidRPr="00AB4AD9">
        <w:rPr>
          <w:rFonts w:ascii="Times New Roman" w:hAnsi="Times New Roman" w:cs="Times New Roman"/>
          <w:sz w:val="24"/>
        </w:rPr>
        <w:t>образования</w:t>
      </w:r>
      <w:r w:rsidRPr="00AB4AD9">
        <w:rPr>
          <w:rFonts w:ascii="Times New Roman" w:hAnsi="Times New Roman" w:cs="Times New Roman"/>
          <w:sz w:val="24"/>
        </w:rPr>
        <w:t xml:space="preserve"> в форме </w:t>
      </w:r>
      <w:r w:rsidR="002B6C57" w:rsidRPr="00AB4AD9">
        <w:rPr>
          <w:rFonts w:ascii="Times New Roman" w:hAnsi="Times New Roman" w:cs="Times New Roman"/>
          <w:sz w:val="24"/>
        </w:rPr>
        <w:t>семейного</w:t>
      </w:r>
      <w:r w:rsidRPr="00AB4AD9">
        <w:rPr>
          <w:rFonts w:ascii="Times New Roman" w:hAnsi="Times New Roman" w:cs="Times New Roman"/>
          <w:sz w:val="24"/>
        </w:rPr>
        <w:t xml:space="preserve"> </w:t>
      </w:r>
      <w:r w:rsidR="002B6C57" w:rsidRPr="00AB4AD9">
        <w:rPr>
          <w:rFonts w:ascii="Times New Roman" w:hAnsi="Times New Roman" w:cs="Times New Roman"/>
          <w:sz w:val="24"/>
        </w:rPr>
        <w:t>образования</w:t>
      </w:r>
      <w:r w:rsidRPr="00AB4AD9">
        <w:rPr>
          <w:rFonts w:ascii="Times New Roman" w:hAnsi="Times New Roman" w:cs="Times New Roman"/>
          <w:sz w:val="24"/>
        </w:rPr>
        <w:t xml:space="preserve">, обязаны создать условия обучающемуся для </w:t>
      </w:r>
      <w:r w:rsidR="002B6C57" w:rsidRPr="00AB4AD9">
        <w:rPr>
          <w:rFonts w:ascii="Times New Roman" w:hAnsi="Times New Roman" w:cs="Times New Roman"/>
          <w:sz w:val="24"/>
        </w:rPr>
        <w:t>ликвидации</w:t>
      </w:r>
      <w:r w:rsidRPr="00AB4AD9">
        <w:rPr>
          <w:rFonts w:ascii="Times New Roman" w:hAnsi="Times New Roman" w:cs="Times New Roman"/>
          <w:sz w:val="24"/>
        </w:rPr>
        <w:t xml:space="preserve"> академической задолженности и обеспечить контроль за своевременностью ее ликвидации.</w:t>
      </w:r>
    </w:p>
    <w:p w:rsidR="00AB4AD9" w:rsidRPr="00AB4AD9" w:rsidRDefault="00AB4AD9" w:rsidP="002B6C57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2B6C57">
        <w:rPr>
          <w:rFonts w:ascii="Times New Roman" w:hAnsi="Times New Roman" w:cs="Times New Roman"/>
          <w:b/>
          <w:sz w:val="24"/>
        </w:rPr>
        <w:t>4.8.</w:t>
      </w:r>
      <w:r w:rsidRPr="00AB4AD9">
        <w:rPr>
          <w:rFonts w:ascii="Times New Roman" w:hAnsi="Times New Roman" w:cs="Times New Roman"/>
          <w:sz w:val="24"/>
        </w:rPr>
        <w:t xml:space="preserve"> Обучающиеся по общеобразовательной программе в форме семейного образования, не </w:t>
      </w:r>
      <w:r w:rsidR="002B6C57" w:rsidRPr="00AB4AD9">
        <w:rPr>
          <w:rFonts w:ascii="Times New Roman" w:hAnsi="Times New Roman" w:cs="Times New Roman"/>
          <w:sz w:val="24"/>
        </w:rPr>
        <w:t>ликвидировавшие</w:t>
      </w:r>
      <w:r w:rsidRPr="00AB4AD9">
        <w:rPr>
          <w:rFonts w:ascii="Times New Roman" w:hAnsi="Times New Roman" w:cs="Times New Roman"/>
          <w:sz w:val="24"/>
        </w:rPr>
        <w:t xml:space="preserve"> в установленные сроки академической задолженности, продолжают получать образование в образовательной организации.</w:t>
      </w:r>
    </w:p>
    <w:p w:rsidR="00AB4AD9" w:rsidRPr="00AB4AD9" w:rsidRDefault="00AB4AD9" w:rsidP="002B6C57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2B6C57">
        <w:rPr>
          <w:rFonts w:ascii="Times New Roman" w:hAnsi="Times New Roman" w:cs="Times New Roman"/>
          <w:b/>
          <w:sz w:val="24"/>
        </w:rPr>
        <w:lastRenderedPageBreak/>
        <w:t>4.9.</w:t>
      </w:r>
      <w:r w:rsidRPr="00AB4AD9">
        <w:rPr>
          <w:rFonts w:ascii="Times New Roman" w:hAnsi="Times New Roman" w:cs="Times New Roman"/>
          <w:sz w:val="24"/>
        </w:rPr>
        <w:t xml:space="preserve"> Обучающиеся по образовательной программе в форме семейного образования имеют право на зачет образовательной организацией результатов промежуточной аттестации, пройденной в других школах, в установленном порядке.</w:t>
      </w:r>
    </w:p>
    <w:p w:rsidR="00AB4AD9" w:rsidRPr="00AB4AD9" w:rsidRDefault="00AB4AD9" w:rsidP="002B6C57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2B6C57">
        <w:rPr>
          <w:rFonts w:ascii="Times New Roman" w:hAnsi="Times New Roman" w:cs="Times New Roman"/>
          <w:b/>
          <w:sz w:val="24"/>
        </w:rPr>
        <w:t>4.10.</w:t>
      </w:r>
      <w:r w:rsidRPr="00AB4AD9">
        <w:rPr>
          <w:rFonts w:ascii="Times New Roman" w:hAnsi="Times New Roman" w:cs="Times New Roman"/>
          <w:sz w:val="24"/>
        </w:rPr>
        <w:t xml:space="preserve"> Экстернам, прошедшим промежуточную аттестацию и отчисленным из образовательной организации, выдается справка.</w:t>
      </w:r>
    </w:p>
    <w:p w:rsidR="00AB4AD9" w:rsidRDefault="00AB4AD9" w:rsidP="002B6C57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2B6C57">
        <w:rPr>
          <w:rFonts w:ascii="Times New Roman" w:hAnsi="Times New Roman" w:cs="Times New Roman"/>
          <w:b/>
          <w:sz w:val="24"/>
        </w:rPr>
        <w:t>4.11.</w:t>
      </w:r>
      <w:r w:rsidRPr="00AB4AD9">
        <w:rPr>
          <w:rFonts w:ascii="Times New Roman" w:hAnsi="Times New Roman" w:cs="Times New Roman"/>
          <w:sz w:val="24"/>
        </w:rPr>
        <w:t xml:space="preserve"> На обучающихся, поучающих образование в форме семейного образования, по индивидуальному учебному плану, в том числе проходящих ускоренное обучение, обуч</w:t>
      </w:r>
      <w:r w:rsidR="002B6C57">
        <w:rPr>
          <w:rFonts w:ascii="Times New Roman" w:hAnsi="Times New Roman" w:cs="Times New Roman"/>
          <w:sz w:val="24"/>
        </w:rPr>
        <w:t>ение в форме самообразования ра</w:t>
      </w:r>
      <w:r w:rsidRPr="00AB4AD9">
        <w:rPr>
          <w:rFonts w:ascii="Times New Roman" w:hAnsi="Times New Roman" w:cs="Times New Roman"/>
          <w:sz w:val="24"/>
        </w:rPr>
        <w:t>спространяются все пункты настоящего положения, регламентирующие содержание, формы и порядок проведения годовой промежуточной аттестации, порядок перевода обучающихся в следующий класс, права и обязанности участников деятельности промежуточной аттестации.</w:t>
      </w:r>
    </w:p>
    <w:p w:rsidR="002B6C57" w:rsidRPr="00AB4AD9" w:rsidRDefault="002B6C57" w:rsidP="002B6C57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AB4AD9" w:rsidRDefault="00AB4AD9" w:rsidP="002B6C57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B6C57">
        <w:rPr>
          <w:rFonts w:ascii="Times New Roman" w:hAnsi="Times New Roman" w:cs="Times New Roman"/>
          <w:b/>
          <w:sz w:val="24"/>
        </w:rPr>
        <w:t xml:space="preserve">5. Порядок перевода </w:t>
      </w:r>
      <w:r w:rsidR="002B6C57" w:rsidRPr="002B6C57">
        <w:rPr>
          <w:rFonts w:ascii="Times New Roman" w:hAnsi="Times New Roman" w:cs="Times New Roman"/>
          <w:b/>
          <w:sz w:val="24"/>
        </w:rPr>
        <w:t>обучающихся</w:t>
      </w:r>
      <w:r w:rsidRPr="002B6C57">
        <w:rPr>
          <w:rFonts w:ascii="Times New Roman" w:hAnsi="Times New Roman" w:cs="Times New Roman"/>
          <w:b/>
          <w:sz w:val="24"/>
        </w:rPr>
        <w:t xml:space="preserve"> в следующий класс</w:t>
      </w:r>
    </w:p>
    <w:p w:rsidR="002B6C57" w:rsidRPr="002B6C57" w:rsidRDefault="002B6C57" w:rsidP="002B6C57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AB4AD9" w:rsidRPr="00AB4AD9" w:rsidRDefault="00AB4AD9" w:rsidP="002B6C57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2B6C57">
        <w:rPr>
          <w:rFonts w:ascii="Times New Roman" w:hAnsi="Times New Roman" w:cs="Times New Roman"/>
          <w:b/>
          <w:sz w:val="24"/>
        </w:rPr>
        <w:t>5.1.</w:t>
      </w:r>
      <w:r w:rsidRPr="00AB4AD9">
        <w:rPr>
          <w:rFonts w:ascii="Times New Roman" w:hAnsi="Times New Roman" w:cs="Times New Roman"/>
          <w:sz w:val="24"/>
        </w:rPr>
        <w:t xml:space="preserve"> Обучающиеся, освоившие в полном объеме образовательные программы, по решению педагогического совета школы переводятся в следующий класс.</w:t>
      </w:r>
    </w:p>
    <w:p w:rsidR="00AB4AD9" w:rsidRPr="00AB4AD9" w:rsidRDefault="00AB4AD9" w:rsidP="00D60409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D60409">
        <w:rPr>
          <w:rFonts w:ascii="Times New Roman" w:hAnsi="Times New Roman" w:cs="Times New Roman"/>
          <w:b/>
          <w:sz w:val="24"/>
        </w:rPr>
        <w:t>5.2.</w:t>
      </w:r>
      <w:r w:rsidRPr="00AB4AD9">
        <w:rPr>
          <w:rFonts w:ascii="Times New Roman" w:hAnsi="Times New Roman" w:cs="Times New Roman"/>
          <w:sz w:val="24"/>
        </w:rPr>
        <w:t xml:space="preserve"> Неудовлетворительные результаты промежуточной атт</w:t>
      </w:r>
      <w:r w:rsidR="00780A7D">
        <w:rPr>
          <w:rFonts w:ascii="Times New Roman" w:hAnsi="Times New Roman" w:cs="Times New Roman"/>
          <w:sz w:val="24"/>
        </w:rPr>
        <w:t>естации по одному или нескольким</w:t>
      </w:r>
      <w:r w:rsidRPr="00AB4AD9">
        <w:rPr>
          <w:rFonts w:ascii="Times New Roman" w:hAnsi="Times New Roman" w:cs="Times New Roman"/>
          <w:sz w:val="24"/>
        </w:rPr>
        <w:t xml:space="preserve"> учебным предметам, курсам, дисциплинам (модулям) образовательной программы или </w:t>
      </w:r>
      <w:proofErr w:type="spellStart"/>
      <w:r w:rsidRPr="00AB4AD9">
        <w:rPr>
          <w:rFonts w:ascii="Times New Roman" w:hAnsi="Times New Roman" w:cs="Times New Roman"/>
          <w:sz w:val="24"/>
        </w:rPr>
        <w:t>непрохождение</w:t>
      </w:r>
      <w:proofErr w:type="spellEnd"/>
      <w:r w:rsidRPr="00AB4AD9">
        <w:rPr>
          <w:rFonts w:ascii="Times New Roman" w:hAnsi="Times New Roman" w:cs="Times New Roman"/>
          <w:sz w:val="24"/>
        </w:rPr>
        <w:t xml:space="preserve"> промежуточной </w:t>
      </w:r>
      <w:r w:rsidR="00780A7D" w:rsidRPr="00AB4AD9">
        <w:rPr>
          <w:rFonts w:ascii="Times New Roman" w:hAnsi="Times New Roman" w:cs="Times New Roman"/>
          <w:sz w:val="24"/>
        </w:rPr>
        <w:t>аттестации</w:t>
      </w:r>
      <w:r w:rsidRPr="00AB4AD9">
        <w:rPr>
          <w:rFonts w:ascii="Times New Roman" w:hAnsi="Times New Roman" w:cs="Times New Roman"/>
          <w:sz w:val="24"/>
        </w:rPr>
        <w:t xml:space="preserve"> при отсутствии уважительных причин признаются академической задолженностью.</w:t>
      </w:r>
    </w:p>
    <w:p w:rsidR="00AB4AD9" w:rsidRPr="00AB4AD9" w:rsidRDefault="00AB4AD9" w:rsidP="00780A7D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80A7D">
        <w:rPr>
          <w:rFonts w:ascii="Times New Roman" w:hAnsi="Times New Roman" w:cs="Times New Roman"/>
          <w:b/>
          <w:sz w:val="24"/>
        </w:rPr>
        <w:t>5.3.</w:t>
      </w:r>
      <w:r w:rsidRPr="00AB4AD9">
        <w:rPr>
          <w:rFonts w:ascii="Times New Roman" w:hAnsi="Times New Roman" w:cs="Times New Roman"/>
          <w:sz w:val="24"/>
        </w:rPr>
        <w:t xml:space="preserve"> Общеобразовательная организация создает условия обучающемуся для ликвидации академической задолженности и обеспечивает контроль за своевременностью ее ликвидации.</w:t>
      </w:r>
    </w:p>
    <w:p w:rsidR="00AB4AD9" w:rsidRPr="00AB4AD9" w:rsidRDefault="00AB4AD9" w:rsidP="00780A7D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80A7D">
        <w:rPr>
          <w:rFonts w:ascii="Times New Roman" w:hAnsi="Times New Roman" w:cs="Times New Roman"/>
          <w:b/>
          <w:sz w:val="24"/>
        </w:rPr>
        <w:t>5.4.</w:t>
      </w:r>
      <w:r w:rsidRPr="00AB4AD9">
        <w:rPr>
          <w:rFonts w:ascii="Times New Roman" w:hAnsi="Times New Roman" w:cs="Times New Roman"/>
          <w:sz w:val="24"/>
        </w:rPr>
        <w:t xml:space="preserve"> Обучающиеся, имеющие академическую </w:t>
      </w:r>
      <w:r w:rsidR="00780A7D" w:rsidRPr="00AB4AD9">
        <w:rPr>
          <w:rFonts w:ascii="Times New Roman" w:hAnsi="Times New Roman" w:cs="Times New Roman"/>
          <w:sz w:val="24"/>
        </w:rPr>
        <w:t>задолженность</w:t>
      </w:r>
      <w:r w:rsidRPr="00AB4AD9">
        <w:rPr>
          <w:rFonts w:ascii="Times New Roman" w:hAnsi="Times New Roman" w:cs="Times New Roman"/>
          <w:sz w:val="24"/>
        </w:rPr>
        <w:t xml:space="preserve">, вправе пройти промежуточную аттестацию по </w:t>
      </w:r>
      <w:r w:rsidR="00780A7D" w:rsidRPr="00AB4AD9">
        <w:rPr>
          <w:rFonts w:ascii="Times New Roman" w:hAnsi="Times New Roman" w:cs="Times New Roman"/>
          <w:sz w:val="24"/>
        </w:rPr>
        <w:t>соответствующему</w:t>
      </w:r>
      <w:r w:rsidRPr="00AB4AD9">
        <w:rPr>
          <w:rFonts w:ascii="Times New Roman" w:hAnsi="Times New Roman" w:cs="Times New Roman"/>
          <w:sz w:val="24"/>
        </w:rPr>
        <w:t xml:space="preserve"> учебному предмету, курсу, </w:t>
      </w:r>
      <w:r w:rsidR="00780A7D" w:rsidRPr="00AB4AD9">
        <w:rPr>
          <w:rFonts w:ascii="Times New Roman" w:hAnsi="Times New Roman" w:cs="Times New Roman"/>
          <w:sz w:val="24"/>
        </w:rPr>
        <w:t>дисциплине</w:t>
      </w:r>
      <w:r w:rsidRPr="00AB4AD9">
        <w:rPr>
          <w:rFonts w:ascii="Times New Roman" w:hAnsi="Times New Roman" w:cs="Times New Roman"/>
          <w:sz w:val="24"/>
        </w:rPr>
        <w:t xml:space="preserve"> (модулю) не более двух раз с момента образования академической задолженности в сроки, определяемые приказом директора школы. В указанный период не включаются время болезни обучающегося, нахождение его в санатории и т.п.</w:t>
      </w:r>
    </w:p>
    <w:p w:rsidR="00AB4AD9" w:rsidRPr="00AB4AD9" w:rsidRDefault="00AB4AD9" w:rsidP="00780A7D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80A7D">
        <w:rPr>
          <w:rFonts w:ascii="Times New Roman" w:hAnsi="Times New Roman" w:cs="Times New Roman"/>
          <w:b/>
          <w:sz w:val="24"/>
        </w:rPr>
        <w:t>5.5.</w:t>
      </w:r>
      <w:r w:rsidRPr="00AB4AD9">
        <w:rPr>
          <w:rFonts w:ascii="Times New Roman" w:hAnsi="Times New Roman" w:cs="Times New Roman"/>
          <w:sz w:val="24"/>
        </w:rPr>
        <w:t xml:space="preserve"> Для проведения промежуточной аттестации при ликвидации академической задолженности во второй </w:t>
      </w:r>
      <w:r w:rsidR="00780A7D">
        <w:rPr>
          <w:rFonts w:ascii="Times New Roman" w:hAnsi="Times New Roman" w:cs="Times New Roman"/>
          <w:sz w:val="24"/>
        </w:rPr>
        <w:t>раз образовательной организаций</w:t>
      </w:r>
      <w:r w:rsidRPr="00AB4AD9">
        <w:rPr>
          <w:rFonts w:ascii="Times New Roman" w:hAnsi="Times New Roman" w:cs="Times New Roman"/>
          <w:sz w:val="24"/>
        </w:rPr>
        <w:t xml:space="preserve"> создается экспертная комиссия, состав которой утверждается приказом директора школы, в количестве не мене трех учителей.</w:t>
      </w:r>
    </w:p>
    <w:p w:rsidR="00AB4AD9" w:rsidRPr="00AB4AD9" w:rsidRDefault="00AB4AD9" w:rsidP="00780A7D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80A7D">
        <w:rPr>
          <w:rFonts w:ascii="Times New Roman" w:hAnsi="Times New Roman" w:cs="Times New Roman"/>
          <w:b/>
          <w:sz w:val="24"/>
        </w:rPr>
        <w:t>5.6.</w:t>
      </w:r>
      <w:r w:rsidRPr="00AB4AD9">
        <w:rPr>
          <w:rFonts w:ascii="Times New Roman" w:hAnsi="Times New Roman" w:cs="Times New Roman"/>
          <w:sz w:val="24"/>
        </w:rPr>
        <w:t xml:space="preserve"> Не допускается взимание платы с учеников за прохождение промежуточной аттестации. </w:t>
      </w:r>
    </w:p>
    <w:p w:rsidR="00AB4AD9" w:rsidRPr="00AB4AD9" w:rsidRDefault="00AB4AD9" w:rsidP="00780A7D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AB4AD9">
        <w:rPr>
          <w:rFonts w:ascii="Times New Roman" w:hAnsi="Times New Roman" w:cs="Times New Roman"/>
          <w:sz w:val="24"/>
        </w:rPr>
        <w:t xml:space="preserve">5.7. По итогам повторной промежуточной аттестации </w:t>
      </w:r>
      <w:r w:rsidR="00780A7D" w:rsidRPr="00AB4AD9">
        <w:rPr>
          <w:rFonts w:ascii="Times New Roman" w:hAnsi="Times New Roman" w:cs="Times New Roman"/>
          <w:sz w:val="24"/>
        </w:rPr>
        <w:t>директором</w:t>
      </w:r>
      <w:r w:rsidRPr="00AB4AD9">
        <w:rPr>
          <w:rFonts w:ascii="Times New Roman" w:hAnsi="Times New Roman" w:cs="Times New Roman"/>
          <w:sz w:val="24"/>
        </w:rPr>
        <w:t xml:space="preserve"> школы издается приказ о ликвидации задолженности на основании решения Педагогического совета о переводе обучающегося, которые клас</w:t>
      </w:r>
      <w:r w:rsidR="00780A7D">
        <w:rPr>
          <w:rFonts w:ascii="Times New Roman" w:hAnsi="Times New Roman" w:cs="Times New Roman"/>
          <w:sz w:val="24"/>
        </w:rPr>
        <w:t xml:space="preserve">сным руководителем доводится </w:t>
      </w:r>
      <w:proofErr w:type="gramStart"/>
      <w:r w:rsidR="00780A7D">
        <w:rPr>
          <w:rFonts w:ascii="Times New Roman" w:hAnsi="Times New Roman" w:cs="Times New Roman"/>
          <w:sz w:val="24"/>
        </w:rPr>
        <w:t>до</w:t>
      </w:r>
      <w:r w:rsidRPr="00AB4AD9">
        <w:rPr>
          <w:rFonts w:ascii="Times New Roman" w:hAnsi="Times New Roman" w:cs="Times New Roman"/>
          <w:sz w:val="24"/>
        </w:rPr>
        <w:t xml:space="preserve"> сведения</w:t>
      </w:r>
      <w:proofErr w:type="gramEnd"/>
      <w:r w:rsidRPr="00AB4AD9">
        <w:rPr>
          <w:rFonts w:ascii="Times New Roman" w:hAnsi="Times New Roman" w:cs="Times New Roman"/>
          <w:sz w:val="24"/>
        </w:rPr>
        <w:t xml:space="preserve"> обучающегося и его родителей (законных представителей).</w:t>
      </w:r>
    </w:p>
    <w:p w:rsidR="00AB4AD9" w:rsidRPr="00AB4AD9" w:rsidRDefault="00AB4AD9" w:rsidP="00780A7D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80A7D">
        <w:rPr>
          <w:rFonts w:ascii="Times New Roman" w:hAnsi="Times New Roman" w:cs="Times New Roman"/>
          <w:b/>
          <w:sz w:val="24"/>
        </w:rPr>
        <w:t>5.8.</w:t>
      </w:r>
      <w:r w:rsidRPr="00AB4AD9">
        <w:rPr>
          <w:rFonts w:ascii="Times New Roman" w:hAnsi="Times New Roman" w:cs="Times New Roman"/>
          <w:sz w:val="24"/>
        </w:rPr>
        <w:t xml:space="preserve"> Обучающиеся по образовательным </w:t>
      </w:r>
      <w:r w:rsidR="00780A7D" w:rsidRPr="00AB4AD9">
        <w:rPr>
          <w:rFonts w:ascii="Times New Roman" w:hAnsi="Times New Roman" w:cs="Times New Roman"/>
          <w:sz w:val="24"/>
        </w:rPr>
        <w:t>программам</w:t>
      </w:r>
      <w:r w:rsidRPr="00AB4AD9">
        <w:rPr>
          <w:rFonts w:ascii="Times New Roman" w:hAnsi="Times New Roman" w:cs="Times New Roman"/>
          <w:sz w:val="24"/>
        </w:rPr>
        <w:t xml:space="preserve"> начального общего, основного общего и </w:t>
      </w:r>
      <w:r w:rsidR="00780A7D" w:rsidRPr="00AB4AD9">
        <w:rPr>
          <w:rFonts w:ascii="Times New Roman" w:hAnsi="Times New Roman" w:cs="Times New Roman"/>
          <w:sz w:val="24"/>
        </w:rPr>
        <w:t>среднего</w:t>
      </w:r>
      <w:r w:rsidRPr="00AB4AD9">
        <w:rPr>
          <w:rFonts w:ascii="Times New Roman" w:hAnsi="Times New Roman" w:cs="Times New Roman"/>
          <w:sz w:val="24"/>
        </w:rPr>
        <w:t xml:space="preserve"> общего образования, не ликвидировавшие в установленные сроки академической задолженности с момента ее образования, по </w:t>
      </w:r>
      <w:r w:rsidR="00780A7D" w:rsidRPr="00AB4AD9">
        <w:rPr>
          <w:rFonts w:ascii="Times New Roman" w:hAnsi="Times New Roman" w:cs="Times New Roman"/>
          <w:sz w:val="24"/>
        </w:rPr>
        <w:t>усмотрению</w:t>
      </w:r>
      <w:r w:rsidRPr="00AB4AD9">
        <w:rPr>
          <w:rFonts w:ascii="Times New Roman" w:hAnsi="Times New Roman" w:cs="Times New Roman"/>
          <w:sz w:val="24"/>
        </w:rPr>
        <w:t xml:space="preserve"> их родителей (законных представителей) </w:t>
      </w:r>
      <w:r w:rsidR="00780A7D" w:rsidRPr="00AB4AD9">
        <w:rPr>
          <w:rFonts w:ascii="Times New Roman" w:hAnsi="Times New Roman" w:cs="Times New Roman"/>
          <w:sz w:val="24"/>
        </w:rPr>
        <w:t>оставляются</w:t>
      </w:r>
      <w:r w:rsidRPr="00AB4AD9">
        <w:rPr>
          <w:rFonts w:ascii="Times New Roman" w:hAnsi="Times New Roman" w:cs="Times New Roman"/>
          <w:sz w:val="24"/>
        </w:rPr>
        <w:t xml:space="preserve"> на повторное обучение, переводятся на обучение по адаптированным образовательным программам в </w:t>
      </w:r>
      <w:r w:rsidR="00780A7D" w:rsidRPr="00AB4AD9">
        <w:rPr>
          <w:rFonts w:ascii="Times New Roman" w:hAnsi="Times New Roman" w:cs="Times New Roman"/>
          <w:sz w:val="24"/>
        </w:rPr>
        <w:t>соответствии</w:t>
      </w:r>
      <w:r w:rsidRPr="00AB4AD9">
        <w:rPr>
          <w:rFonts w:ascii="Times New Roman" w:hAnsi="Times New Roman" w:cs="Times New Roman"/>
          <w:sz w:val="24"/>
        </w:rPr>
        <w:t xml:space="preserve"> с </w:t>
      </w:r>
      <w:r w:rsidR="00780A7D" w:rsidRPr="00AB4AD9">
        <w:rPr>
          <w:rFonts w:ascii="Times New Roman" w:hAnsi="Times New Roman" w:cs="Times New Roman"/>
          <w:sz w:val="24"/>
        </w:rPr>
        <w:t>рекомендациями</w:t>
      </w:r>
      <w:r w:rsidRPr="00AB4AD9">
        <w:rPr>
          <w:rFonts w:ascii="Times New Roman" w:hAnsi="Times New Roman" w:cs="Times New Roman"/>
          <w:sz w:val="24"/>
        </w:rPr>
        <w:t xml:space="preserve"> психолого-медико-педагогической комиссией либо на обучение по индивидуальному </w:t>
      </w:r>
      <w:r w:rsidR="00780A7D" w:rsidRPr="00AB4AD9">
        <w:rPr>
          <w:rFonts w:ascii="Times New Roman" w:hAnsi="Times New Roman" w:cs="Times New Roman"/>
          <w:sz w:val="24"/>
        </w:rPr>
        <w:t>учебному</w:t>
      </w:r>
      <w:r w:rsidRPr="00AB4AD9">
        <w:rPr>
          <w:rFonts w:ascii="Times New Roman" w:hAnsi="Times New Roman" w:cs="Times New Roman"/>
          <w:sz w:val="24"/>
        </w:rPr>
        <w:t xml:space="preserve"> плану.</w:t>
      </w:r>
    </w:p>
    <w:p w:rsidR="00AB4AD9" w:rsidRPr="00AB4AD9" w:rsidRDefault="00AB4AD9" w:rsidP="00780A7D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80A7D">
        <w:rPr>
          <w:rFonts w:ascii="Times New Roman" w:hAnsi="Times New Roman" w:cs="Times New Roman"/>
          <w:b/>
          <w:sz w:val="24"/>
        </w:rPr>
        <w:t>5.9.</w:t>
      </w:r>
      <w:r w:rsidRPr="00AB4AD9">
        <w:rPr>
          <w:rFonts w:ascii="Times New Roman" w:hAnsi="Times New Roman" w:cs="Times New Roman"/>
          <w:sz w:val="24"/>
        </w:rPr>
        <w:t xml:space="preserve">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</w:t>
      </w:r>
      <w:r w:rsidR="00780A7D" w:rsidRPr="00AB4AD9">
        <w:rPr>
          <w:rFonts w:ascii="Times New Roman" w:hAnsi="Times New Roman" w:cs="Times New Roman"/>
          <w:sz w:val="24"/>
        </w:rPr>
        <w:t>педагогического</w:t>
      </w:r>
      <w:r w:rsidRPr="00AB4AD9">
        <w:rPr>
          <w:rFonts w:ascii="Times New Roman" w:hAnsi="Times New Roman" w:cs="Times New Roman"/>
          <w:sz w:val="24"/>
        </w:rPr>
        <w:t xml:space="preserve"> совета </w:t>
      </w:r>
      <w:r w:rsidR="00780A7D">
        <w:rPr>
          <w:rFonts w:ascii="Times New Roman" w:hAnsi="Times New Roman" w:cs="Times New Roman"/>
          <w:sz w:val="24"/>
        </w:rPr>
        <w:t xml:space="preserve">о </w:t>
      </w:r>
      <w:r w:rsidR="00780A7D" w:rsidRPr="00AB4AD9">
        <w:rPr>
          <w:rFonts w:ascii="Times New Roman" w:hAnsi="Times New Roman" w:cs="Times New Roman"/>
          <w:sz w:val="24"/>
        </w:rPr>
        <w:t>повторном</w:t>
      </w:r>
      <w:r w:rsidRPr="00AB4AD9">
        <w:rPr>
          <w:rFonts w:ascii="Times New Roman" w:hAnsi="Times New Roman" w:cs="Times New Roman"/>
          <w:sz w:val="24"/>
        </w:rPr>
        <w:t xml:space="preserve"> обучении в данном классе или условном переводе обуч</w:t>
      </w:r>
      <w:r w:rsidR="00780A7D">
        <w:rPr>
          <w:rFonts w:ascii="Times New Roman" w:hAnsi="Times New Roman" w:cs="Times New Roman"/>
          <w:sz w:val="24"/>
        </w:rPr>
        <w:t>аю</w:t>
      </w:r>
      <w:r w:rsidRPr="00AB4AD9">
        <w:rPr>
          <w:rFonts w:ascii="Times New Roman" w:hAnsi="Times New Roman" w:cs="Times New Roman"/>
          <w:sz w:val="24"/>
        </w:rPr>
        <w:t>щегося в следующи</w:t>
      </w:r>
      <w:r w:rsidR="00BF3637">
        <w:rPr>
          <w:rFonts w:ascii="Times New Roman" w:hAnsi="Times New Roman" w:cs="Times New Roman"/>
          <w:sz w:val="24"/>
        </w:rPr>
        <w:t>й класс после прохождения им пов</w:t>
      </w:r>
      <w:r w:rsidRPr="00AB4AD9">
        <w:rPr>
          <w:rFonts w:ascii="Times New Roman" w:hAnsi="Times New Roman" w:cs="Times New Roman"/>
          <w:sz w:val="24"/>
        </w:rPr>
        <w:t>тор</w:t>
      </w:r>
      <w:r w:rsidR="00BF3637">
        <w:rPr>
          <w:rFonts w:ascii="Times New Roman" w:hAnsi="Times New Roman" w:cs="Times New Roman"/>
          <w:sz w:val="24"/>
        </w:rPr>
        <w:t>н</w:t>
      </w:r>
      <w:r w:rsidRPr="00AB4AD9">
        <w:rPr>
          <w:rFonts w:ascii="Times New Roman" w:hAnsi="Times New Roman" w:cs="Times New Roman"/>
          <w:sz w:val="24"/>
        </w:rPr>
        <w:t>ой промежуточной аттестации.</w:t>
      </w:r>
    </w:p>
    <w:p w:rsidR="00AB4AD9" w:rsidRPr="00AB4AD9" w:rsidRDefault="00AB4AD9" w:rsidP="00BF3637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BF3637">
        <w:rPr>
          <w:rFonts w:ascii="Times New Roman" w:hAnsi="Times New Roman" w:cs="Times New Roman"/>
          <w:b/>
          <w:sz w:val="24"/>
        </w:rPr>
        <w:t>5.10.</w:t>
      </w:r>
      <w:r w:rsidRPr="00AB4AD9">
        <w:rPr>
          <w:rFonts w:ascii="Times New Roman" w:hAnsi="Times New Roman" w:cs="Times New Roman"/>
          <w:sz w:val="24"/>
        </w:rPr>
        <w:t xml:space="preserve"> Общеобразовательная организация информирует родителей (законных представителей) обучающегося о необходимости принятия решения об </w:t>
      </w:r>
      <w:r w:rsidR="00BF3637" w:rsidRPr="00AB4AD9">
        <w:rPr>
          <w:rFonts w:ascii="Times New Roman" w:hAnsi="Times New Roman" w:cs="Times New Roman"/>
          <w:sz w:val="24"/>
        </w:rPr>
        <w:t>организации</w:t>
      </w:r>
      <w:r w:rsidRPr="00AB4AD9">
        <w:rPr>
          <w:rFonts w:ascii="Times New Roman" w:hAnsi="Times New Roman" w:cs="Times New Roman"/>
          <w:sz w:val="24"/>
        </w:rPr>
        <w:t xml:space="preserve"> </w:t>
      </w:r>
      <w:proofErr w:type="gramStart"/>
      <w:r w:rsidR="00BF3637" w:rsidRPr="00AB4AD9">
        <w:rPr>
          <w:rFonts w:ascii="Times New Roman" w:hAnsi="Times New Roman" w:cs="Times New Roman"/>
          <w:sz w:val="24"/>
        </w:rPr>
        <w:t>дальнейшего</w:t>
      </w:r>
      <w:r w:rsidRPr="00AB4AD9">
        <w:rPr>
          <w:rFonts w:ascii="Times New Roman" w:hAnsi="Times New Roman" w:cs="Times New Roman"/>
          <w:sz w:val="24"/>
        </w:rPr>
        <w:t xml:space="preserve"> обучения</w:t>
      </w:r>
      <w:proofErr w:type="gramEnd"/>
      <w:r w:rsidRPr="00AB4AD9">
        <w:rPr>
          <w:rFonts w:ascii="Times New Roman" w:hAnsi="Times New Roman" w:cs="Times New Roman"/>
          <w:sz w:val="24"/>
        </w:rPr>
        <w:t xml:space="preserve"> обучающегося в письменной форме.</w:t>
      </w:r>
    </w:p>
    <w:p w:rsidR="00AB4AD9" w:rsidRPr="00AB4AD9" w:rsidRDefault="00AB4AD9" w:rsidP="00BF3637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BF3637">
        <w:rPr>
          <w:rFonts w:ascii="Times New Roman" w:hAnsi="Times New Roman" w:cs="Times New Roman"/>
          <w:b/>
          <w:sz w:val="24"/>
        </w:rPr>
        <w:t>5.11.</w:t>
      </w:r>
      <w:r w:rsidRPr="00AB4AD9">
        <w:rPr>
          <w:rFonts w:ascii="Times New Roman" w:hAnsi="Times New Roman" w:cs="Times New Roman"/>
          <w:sz w:val="24"/>
        </w:rPr>
        <w:t xml:space="preserve"> В случае несогласия обучающегося, его родителей (законных представителей) с выставленной за учебный период отметкой по пре</w:t>
      </w:r>
      <w:r w:rsidR="00BF3637">
        <w:rPr>
          <w:rFonts w:ascii="Times New Roman" w:hAnsi="Times New Roman" w:cs="Times New Roman"/>
          <w:sz w:val="24"/>
        </w:rPr>
        <w:t>д</w:t>
      </w:r>
      <w:r w:rsidRPr="00AB4AD9">
        <w:rPr>
          <w:rFonts w:ascii="Times New Roman" w:hAnsi="Times New Roman" w:cs="Times New Roman"/>
          <w:sz w:val="24"/>
        </w:rPr>
        <w:t>мету, курсу или дисциплине (модулю) обучающийся и его родители (законные представители) имеют право обжаловать</w:t>
      </w:r>
      <w:r w:rsidR="00BF3637">
        <w:rPr>
          <w:rFonts w:ascii="Times New Roman" w:hAnsi="Times New Roman" w:cs="Times New Roman"/>
          <w:sz w:val="24"/>
        </w:rPr>
        <w:t xml:space="preserve"> </w:t>
      </w:r>
      <w:r w:rsidRPr="00AB4AD9">
        <w:rPr>
          <w:rFonts w:ascii="Times New Roman" w:hAnsi="Times New Roman" w:cs="Times New Roman"/>
          <w:sz w:val="24"/>
        </w:rPr>
        <w:t xml:space="preserve">выставленную отметку в комиссии по урегулированию споров между участниками образовательных отношений. Деятельность данной комиссии регламентируется Положением о комиссии по урегулированию споров между участниками </w:t>
      </w:r>
      <w:r w:rsidR="00BF3637" w:rsidRPr="00AB4AD9">
        <w:rPr>
          <w:rFonts w:ascii="Times New Roman" w:hAnsi="Times New Roman" w:cs="Times New Roman"/>
          <w:sz w:val="24"/>
        </w:rPr>
        <w:t>образовательных</w:t>
      </w:r>
      <w:r w:rsidRPr="00AB4AD9">
        <w:rPr>
          <w:rFonts w:ascii="Times New Roman" w:hAnsi="Times New Roman" w:cs="Times New Roman"/>
          <w:sz w:val="24"/>
        </w:rPr>
        <w:t xml:space="preserve"> отношений.</w:t>
      </w:r>
    </w:p>
    <w:p w:rsidR="00BF3637" w:rsidRDefault="00BF3637" w:rsidP="00AB4AD9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AB4AD9" w:rsidRDefault="00AB4AD9" w:rsidP="00BF3637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F3637">
        <w:rPr>
          <w:rFonts w:ascii="Times New Roman" w:hAnsi="Times New Roman" w:cs="Times New Roman"/>
          <w:b/>
          <w:sz w:val="24"/>
        </w:rPr>
        <w:t>6. Планируемые результаты освоения обучающимися ООП ООО</w:t>
      </w:r>
    </w:p>
    <w:p w:rsidR="00BF3637" w:rsidRPr="00BF3637" w:rsidRDefault="00BF3637" w:rsidP="00BF3637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AB4AD9" w:rsidRPr="00AB4AD9" w:rsidRDefault="00AB4AD9" w:rsidP="00BF3637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BF3637">
        <w:rPr>
          <w:rFonts w:ascii="Times New Roman" w:hAnsi="Times New Roman" w:cs="Times New Roman"/>
          <w:b/>
          <w:sz w:val="24"/>
        </w:rPr>
        <w:lastRenderedPageBreak/>
        <w:t>6.1.</w:t>
      </w:r>
      <w:r w:rsidRPr="00AB4AD9">
        <w:rPr>
          <w:rFonts w:ascii="Times New Roman" w:hAnsi="Times New Roman" w:cs="Times New Roman"/>
          <w:sz w:val="24"/>
        </w:rPr>
        <w:t xml:space="preserve"> В соответствии с ФГОС ООО основным объектом системы оценки результатов образования, ее содержательной и </w:t>
      </w:r>
      <w:proofErr w:type="spellStart"/>
      <w:r w:rsidRPr="00AB4AD9">
        <w:rPr>
          <w:rFonts w:ascii="Times New Roman" w:hAnsi="Times New Roman" w:cs="Times New Roman"/>
          <w:sz w:val="24"/>
        </w:rPr>
        <w:t>критериальной</w:t>
      </w:r>
      <w:proofErr w:type="spellEnd"/>
      <w:r w:rsidRPr="00AB4AD9">
        <w:rPr>
          <w:rFonts w:ascii="Times New Roman" w:hAnsi="Times New Roman" w:cs="Times New Roman"/>
          <w:sz w:val="24"/>
        </w:rPr>
        <w:t xml:space="preserve"> базой выступают требования Стандарта, которые конкретизируются в планируемых результатах освоения обучающимися основной образовательной программы основного общего образования.</w:t>
      </w:r>
    </w:p>
    <w:p w:rsidR="00AB4AD9" w:rsidRPr="00AB4AD9" w:rsidRDefault="00AB4AD9" w:rsidP="00BF3637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BF3637">
        <w:rPr>
          <w:rFonts w:ascii="Times New Roman" w:hAnsi="Times New Roman" w:cs="Times New Roman"/>
          <w:b/>
          <w:sz w:val="24"/>
        </w:rPr>
        <w:t>6.2.</w:t>
      </w:r>
      <w:r w:rsidRPr="00AB4AD9">
        <w:rPr>
          <w:rFonts w:ascii="Times New Roman" w:hAnsi="Times New Roman" w:cs="Times New Roman"/>
          <w:sz w:val="24"/>
        </w:rPr>
        <w:t xml:space="preserve"> 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образования, позволяющий вести оценку достижения </w:t>
      </w:r>
      <w:r w:rsidR="00BF3637" w:rsidRPr="00AB4AD9">
        <w:rPr>
          <w:rFonts w:ascii="Times New Roman" w:hAnsi="Times New Roman" w:cs="Times New Roman"/>
          <w:sz w:val="24"/>
        </w:rPr>
        <w:t>обучающимися</w:t>
      </w:r>
      <w:r w:rsidRPr="00AB4AD9">
        <w:rPr>
          <w:rFonts w:ascii="Times New Roman" w:hAnsi="Times New Roman" w:cs="Times New Roman"/>
          <w:sz w:val="24"/>
        </w:rPr>
        <w:t xml:space="preserve"> всех трех групп результатов </w:t>
      </w:r>
      <w:r w:rsidR="00BF3637" w:rsidRPr="00AB4AD9">
        <w:rPr>
          <w:rFonts w:ascii="Times New Roman" w:hAnsi="Times New Roman" w:cs="Times New Roman"/>
          <w:sz w:val="24"/>
        </w:rPr>
        <w:t>образования</w:t>
      </w:r>
      <w:r w:rsidRPr="00AB4AD9">
        <w:rPr>
          <w:rFonts w:ascii="Times New Roman" w:hAnsi="Times New Roman" w:cs="Times New Roman"/>
          <w:sz w:val="24"/>
        </w:rPr>
        <w:t xml:space="preserve">: </w:t>
      </w:r>
      <w:r w:rsidR="00BF3637" w:rsidRPr="00AB4AD9">
        <w:rPr>
          <w:rFonts w:ascii="Times New Roman" w:hAnsi="Times New Roman" w:cs="Times New Roman"/>
          <w:sz w:val="24"/>
        </w:rPr>
        <w:t>личностные</w:t>
      </w:r>
      <w:r w:rsidRPr="00AB4AD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B4AD9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AB4AD9">
        <w:rPr>
          <w:rFonts w:ascii="Times New Roman" w:hAnsi="Times New Roman" w:cs="Times New Roman"/>
          <w:sz w:val="24"/>
        </w:rPr>
        <w:t xml:space="preserve"> и предметные.</w:t>
      </w:r>
    </w:p>
    <w:p w:rsidR="00AB4AD9" w:rsidRPr="00AB4AD9" w:rsidRDefault="00AB4AD9" w:rsidP="00BF3637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BF3637">
        <w:rPr>
          <w:rFonts w:ascii="Times New Roman" w:hAnsi="Times New Roman" w:cs="Times New Roman"/>
          <w:b/>
          <w:sz w:val="24"/>
        </w:rPr>
        <w:t>6.3.</w:t>
      </w:r>
      <w:r w:rsidRPr="00AB4AD9">
        <w:rPr>
          <w:rFonts w:ascii="Times New Roman" w:hAnsi="Times New Roman" w:cs="Times New Roman"/>
          <w:sz w:val="24"/>
        </w:rPr>
        <w:t xml:space="preserve"> Система оценки предусматривает уровневый подход к содержанию оценки и инструментарию для оценки достижения планируемых результатов, а</w:t>
      </w:r>
      <w:r w:rsidR="00BF3637">
        <w:rPr>
          <w:rFonts w:ascii="Times New Roman" w:hAnsi="Times New Roman" w:cs="Times New Roman"/>
          <w:sz w:val="24"/>
        </w:rPr>
        <w:t xml:space="preserve"> </w:t>
      </w:r>
      <w:proofErr w:type="gramStart"/>
      <w:r w:rsidR="00BF3637">
        <w:rPr>
          <w:rFonts w:ascii="Times New Roman" w:hAnsi="Times New Roman" w:cs="Times New Roman"/>
          <w:sz w:val="24"/>
        </w:rPr>
        <w:t>также  к</w:t>
      </w:r>
      <w:proofErr w:type="gramEnd"/>
      <w:r w:rsidR="00BF3637">
        <w:rPr>
          <w:rFonts w:ascii="Times New Roman" w:hAnsi="Times New Roman" w:cs="Times New Roman"/>
          <w:sz w:val="24"/>
        </w:rPr>
        <w:t xml:space="preserve"> представлению и интер</w:t>
      </w:r>
      <w:r w:rsidR="00BF3637" w:rsidRPr="00AB4AD9">
        <w:rPr>
          <w:rFonts w:ascii="Times New Roman" w:hAnsi="Times New Roman" w:cs="Times New Roman"/>
          <w:sz w:val="24"/>
        </w:rPr>
        <w:t>претации</w:t>
      </w:r>
      <w:r w:rsidRPr="00AB4AD9">
        <w:rPr>
          <w:rFonts w:ascii="Times New Roman" w:hAnsi="Times New Roman" w:cs="Times New Roman"/>
          <w:sz w:val="24"/>
        </w:rPr>
        <w:t xml:space="preserve"> результатов измерений.</w:t>
      </w:r>
    </w:p>
    <w:p w:rsidR="00AB4AD9" w:rsidRPr="00AB4AD9" w:rsidRDefault="00AB4AD9" w:rsidP="00BF3637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BF3637">
        <w:rPr>
          <w:rFonts w:ascii="Times New Roman" w:hAnsi="Times New Roman" w:cs="Times New Roman"/>
          <w:b/>
          <w:sz w:val="24"/>
        </w:rPr>
        <w:t>6.4.</w:t>
      </w:r>
      <w:r w:rsidRPr="00AB4AD9">
        <w:rPr>
          <w:rFonts w:ascii="Times New Roman" w:hAnsi="Times New Roman" w:cs="Times New Roman"/>
          <w:sz w:val="24"/>
        </w:rPr>
        <w:t xml:space="preserve"> 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достижения уровня, необходимого для успешного продо</w:t>
      </w:r>
      <w:r w:rsidR="00BF3637">
        <w:rPr>
          <w:rFonts w:ascii="Times New Roman" w:hAnsi="Times New Roman" w:cs="Times New Roman"/>
          <w:sz w:val="24"/>
        </w:rPr>
        <w:t>л</w:t>
      </w:r>
      <w:r w:rsidRPr="00AB4AD9">
        <w:rPr>
          <w:rFonts w:ascii="Times New Roman" w:hAnsi="Times New Roman" w:cs="Times New Roman"/>
          <w:sz w:val="24"/>
        </w:rPr>
        <w:t xml:space="preserve">жения образования и реального достигаемого большинством </w:t>
      </w:r>
      <w:r w:rsidR="00BF3637" w:rsidRPr="00AB4AD9">
        <w:rPr>
          <w:rFonts w:ascii="Times New Roman" w:hAnsi="Times New Roman" w:cs="Times New Roman"/>
          <w:sz w:val="24"/>
        </w:rPr>
        <w:t>обучающихся</w:t>
      </w:r>
      <w:r w:rsidRPr="00AB4AD9">
        <w:rPr>
          <w:rFonts w:ascii="Times New Roman" w:hAnsi="Times New Roman" w:cs="Times New Roman"/>
          <w:sz w:val="24"/>
        </w:rPr>
        <w:t xml:space="preserve">, и его превышение, что позволяет выстраивать </w:t>
      </w:r>
      <w:r w:rsidR="00BF3637" w:rsidRPr="00AB4AD9">
        <w:rPr>
          <w:rFonts w:ascii="Times New Roman" w:hAnsi="Times New Roman" w:cs="Times New Roman"/>
          <w:sz w:val="24"/>
        </w:rPr>
        <w:t>индивидуальные</w:t>
      </w:r>
      <w:r w:rsidRPr="00AB4AD9">
        <w:rPr>
          <w:rFonts w:ascii="Times New Roman" w:hAnsi="Times New Roman" w:cs="Times New Roman"/>
          <w:sz w:val="24"/>
        </w:rPr>
        <w:t xml:space="preserve"> траектории движения с учетом зоны</w:t>
      </w:r>
      <w:r w:rsidR="00BF3637">
        <w:rPr>
          <w:rFonts w:ascii="Times New Roman" w:hAnsi="Times New Roman" w:cs="Times New Roman"/>
          <w:sz w:val="24"/>
        </w:rPr>
        <w:t xml:space="preserve"> ближайшего развития, формироват</w:t>
      </w:r>
      <w:r w:rsidRPr="00AB4AD9">
        <w:rPr>
          <w:rFonts w:ascii="Times New Roman" w:hAnsi="Times New Roman" w:cs="Times New Roman"/>
          <w:sz w:val="24"/>
        </w:rPr>
        <w:t>ь положительную учебную и социальную мотивацию.</w:t>
      </w:r>
    </w:p>
    <w:p w:rsidR="00AB4AD9" w:rsidRPr="00AB4AD9" w:rsidRDefault="00AB4AD9" w:rsidP="00BF3637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BF3637">
        <w:rPr>
          <w:rFonts w:ascii="Times New Roman" w:hAnsi="Times New Roman" w:cs="Times New Roman"/>
          <w:b/>
          <w:sz w:val="24"/>
        </w:rPr>
        <w:t>6.5.</w:t>
      </w:r>
      <w:r w:rsidRPr="00AB4AD9">
        <w:rPr>
          <w:rFonts w:ascii="Times New Roman" w:hAnsi="Times New Roman" w:cs="Times New Roman"/>
          <w:sz w:val="24"/>
        </w:rPr>
        <w:t xml:space="preserve"> Оценка личностных результатов представля</w:t>
      </w:r>
      <w:r w:rsidR="00BF3637">
        <w:rPr>
          <w:rFonts w:ascii="Times New Roman" w:hAnsi="Times New Roman" w:cs="Times New Roman"/>
          <w:sz w:val="24"/>
        </w:rPr>
        <w:t>ет собой оценку достижения обучаю</w:t>
      </w:r>
      <w:r w:rsidRPr="00AB4AD9">
        <w:rPr>
          <w:rFonts w:ascii="Times New Roman" w:hAnsi="Times New Roman" w:cs="Times New Roman"/>
          <w:sz w:val="24"/>
        </w:rPr>
        <w:t xml:space="preserve">щимися в ходе их личностного развития планируемых результатов, представленных в разделе «Личностные </w:t>
      </w:r>
      <w:r w:rsidR="00BF3637" w:rsidRPr="00AB4AD9">
        <w:rPr>
          <w:rFonts w:ascii="Times New Roman" w:hAnsi="Times New Roman" w:cs="Times New Roman"/>
          <w:sz w:val="24"/>
        </w:rPr>
        <w:t>универсальны</w:t>
      </w:r>
      <w:r w:rsidR="00BF3637">
        <w:rPr>
          <w:rFonts w:ascii="Times New Roman" w:hAnsi="Times New Roman" w:cs="Times New Roman"/>
          <w:sz w:val="24"/>
        </w:rPr>
        <w:t>е</w:t>
      </w:r>
      <w:r w:rsidRPr="00AB4AD9">
        <w:rPr>
          <w:rFonts w:ascii="Times New Roman" w:hAnsi="Times New Roman" w:cs="Times New Roman"/>
          <w:sz w:val="24"/>
        </w:rPr>
        <w:t xml:space="preserve"> учебные </w:t>
      </w:r>
      <w:r w:rsidR="00BF3637" w:rsidRPr="00AB4AD9">
        <w:rPr>
          <w:rFonts w:ascii="Times New Roman" w:hAnsi="Times New Roman" w:cs="Times New Roman"/>
          <w:sz w:val="24"/>
        </w:rPr>
        <w:t>действия</w:t>
      </w:r>
      <w:r w:rsidRPr="00AB4AD9">
        <w:rPr>
          <w:rFonts w:ascii="Times New Roman" w:hAnsi="Times New Roman" w:cs="Times New Roman"/>
          <w:sz w:val="24"/>
        </w:rPr>
        <w:t>» программы формирования универсальных учебных действий.</w:t>
      </w:r>
    </w:p>
    <w:p w:rsidR="00AB4AD9" w:rsidRPr="00AB4AD9" w:rsidRDefault="00AB4AD9" w:rsidP="00BF3637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BF3637">
        <w:rPr>
          <w:rFonts w:ascii="Times New Roman" w:hAnsi="Times New Roman" w:cs="Times New Roman"/>
          <w:b/>
          <w:sz w:val="24"/>
        </w:rPr>
        <w:t>6.6.</w:t>
      </w:r>
      <w:r w:rsidRPr="00AB4AD9">
        <w:rPr>
          <w:rFonts w:ascii="Times New Roman" w:hAnsi="Times New Roman" w:cs="Times New Roman"/>
          <w:sz w:val="24"/>
        </w:rPr>
        <w:t xml:space="preserve"> Формирование личностных результатов обеспечивается в ходе реализации все</w:t>
      </w:r>
      <w:r w:rsidR="00BF3637">
        <w:rPr>
          <w:rFonts w:ascii="Times New Roman" w:hAnsi="Times New Roman" w:cs="Times New Roman"/>
          <w:sz w:val="24"/>
        </w:rPr>
        <w:t>х</w:t>
      </w:r>
      <w:r w:rsidRPr="00AB4AD9">
        <w:rPr>
          <w:rFonts w:ascii="Times New Roman" w:hAnsi="Times New Roman" w:cs="Times New Roman"/>
          <w:sz w:val="24"/>
        </w:rPr>
        <w:t xml:space="preserve"> компонентов образовательной деятельности, включая внеурочную деятельность, реализуемую семьей и школой.</w:t>
      </w:r>
    </w:p>
    <w:p w:rsidR="00AB4AD9" w:rsidRPr="00AB4AD9" w:rsidRDefault="00AB4AD9" w:rsidP="00BF3637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BF3637">
        <w:rPr>
          <w:rFonts w:ascii="Times New Roman" w:hAnsi="Times New Roman" w:cs="Times New Roman"/>
          <w:b/>
          <w:sz w:val="24"/>
        </w:rPr>
        <w:t>6.7.</w:t>
      </w:r>
      <w:r w:rsidR="00BF3637">
        <w:rPr>
          <w:rFonts w:ascii="Times New Roman" w:hAnsi="Times New Roman" w:cs="Times New Roman"/>
          <w:sz w:val="24"/>
        </w:rPr>
        <w:t xml:space="preserve"> </w:t>
      </w:r>
      <w:r w:rsidRPr="00AB4AD9">
        <w:rPr>
          <w:rFonts w:ascii="Times New Roman" w:hAnsi="Times New Roman" w:cs="Times New Roman"/>
          <w:sz w:val="24"/>
        </w:rPr>
        <w:t xml:space="preserve">Основным объектом оценки личностных результатов служит </w:t>
      </w:r>
      <w:proofErr w:type="spellStart"/>
      <w:r w:rsidRPr="00AB4AD9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AB4AD9">
        <w:rPr>
          <w:rFonts w:ascii="Times New Roman" w:hAnsi="Times New Roman" w:cs="Times New Roman"/>
          <w:sz w:val="24"/>
        </w:rPr>
        <w:t xml:space="preserve"> универсальных учебных </w:t>
      </w:r>
      <w:r w:rsidR="00BF3637" w:rsidRPr="00AB4AD9">
        <w:rPr>
          <w:rFonts w:ascii="Times New Roman" w:hAnsi="Times New Roman" w:cs="Times New Roman"/>
          <w:sz w:val="24"/>
        </w:rPr>
        <w:t>действий</w:t>
      </w:r>
      <w:r w:rsidRPr="00AB4AD9">
        <w:rPr>
          <w:rFonts w:ascii="Times New Roman" w:hAnsi="Times New Roman" w:cs="Times New Roman"/>
          <w:sz w:val="24"/>
        </w:rPr>
        <w:t>, включаемых в следующие три основных блока:</w:t>
      </w:r>
    </w:p>
    <w:p w:rsidR="00AB4AD9" w:rsidRPr="00AB4AD9" w:rsidRDefault="00AB4AD9" w:rsidP="00AB4AD9">
      <w:pPr>
        <w:contextualSpacing/>
        <w:jc w:val="both"/>
        <w:rPr>
          <w:rFonts w:ascii="Times New Roman" w:hAnsi="Times New Roman" w:cs="Times New Roman"/>
          <w:sz w:val="24"/>
        </w:rPr>
      </w:pPr>
      <w:r w:rsidRPr="00AB4AD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AB4AD9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AB4AD9">
        <w:rPr>
          <w:rFonts w:ascii="Times New Roman" w:hAnsi="Times New Roman" w:cs="Times New Roman"/>
          <w:sz w:val="24"/>
        </w:rPr>
        <w:t xml:space="preserve"> основ гражданской </w:t>
      </w:r>
      <w:r w:rsidR="00BF3637" w:rsidRPr="00AB4AD9">
        <w:rPr>
          <w:rFonts w:ascii="Times New Roman" w:hAnsi="Times New Roman" w:cs="Times New Roman"/>
          <w:sz w:val="24"/>
        </w:rPr>
        <w:t>идентичности</w:t>
      </w:r>
      <w:r w:rsidRPr="00AB4AD9">
        <w:rPr>
          <w:rFonts w:ascii="Times New Roman" w:hAnsi="Times New Roman" w:cs="Times New Roman"/>
          <w:sz w:val="24"/>
        </w:rPr>
        <w:t xml:space="preserve"> личности;</w:t>
      </w:r>
    </w:p>
    <w:p w:rsidR="00AB4AD9" w:rsidRPr="00AB4AD9" w:rsidRDefault="00AB4AD9" w:rsidP="00AB4AD9">
      <w:pPr>
        <w:contextualSpacing/>
        <w:jc w:val="both"/>
        <w:rPr>
          <w:rFonts w:ascii="Times New Roman" w:hAnsi="Times New Roman" w:cs="Times New Roman"/>
          <w:sz w:val="24"/>
        </w:rPr>
      </w:pPr>
      <w:r w:rsidRPr="00AB4AD9">
        <w:rPr>
          <w:rFonts w:ascii="Times New Roman" w:hAnsi="Times New Roman" w:cs="Times New Roman"/>
          <w:sz w:val="24"/>
        </w:rPr>
        <w:t>- готовн</w:t>
      </w:r>
      <w:r w:rsidR="00BF3637">
        <w:rPr>
          <w:rFonts w:ascii="Times New Roman" w:hAnsi="Times New Roman" w:cs="Times New Roman"/>
          <w:sz w:val="24"/>
        </w:rPr>
        <w:t>ость</w:t>
      </w:r>
      <w:r w:rsidRPr="00AB4AD9">
        <w:rPr>
          <w:rFonts w:ascii="Times New Roman" w:hAnsi="Times New Roman" w:cs="Times New Roman"/>
          <w:sz w:val="24"/>
        </w:rPr>
        <w:t xml:space="preserve"> к переходу к самообразованию на </w:t>
      </w:r>
      <w:r w:rsidR="00BF3637" w:rsidRPr="00AB4AD9">
        <w:rPr>
          <w:rFonts w:ascii="Times New Roman" w:hAnsi="Times New Roman" w:cs="Times New Roman"/>
          <w:sz w:val="24"/>
        </w:rPr>
        <w:t>основе</w:t>
      </w:r>
      <w:r w:rsidRPr="00AB4AD9">
        <w:rPr>
          <w:rFonts w:ascii="Times New Roman" w:hAnsi="Times New Roman" w:cs="Times New Roman"/>
          <w:sz w:val="24"/>
        </w:rPr>
        <w:t xml:space="preserve"> учебно-познавательной мотивации, в том числе готовность к выбору </w:t>
      </w:r>
      <w:r w:rsidR="00BF3637" w:rsidRPr="00AB4AD9">
        <w:rPr>
          <w:rFonts w:ascii="Times New Roman" w:hAnsi="Times New Roman" w:cs="Times New Roman"/>
          <w:sz w:val="24"/>
        </w:rPr>
        <w:t>направления</w:t>
      </w:r>
      <w:r w:rsidRPr="00AB4AD9">
        <w:rPr>
          <w:rFonts w:ascii="Times New Roman" w:hAnsi="Times New Roman" w:cs="Times New Roman"/>
          <w:sz w:val="24"/>
        </w:rPr>
        <w:t xml:space="preserve"> профильного </w:t>
      </w:r>
      <w:r w:rsidR="00BF3637" w:rsidRPr="00AB4AD9">
        <w:rPr>
          <w:rFonts w:ascii="Times New Roman" w:hAnsi="Times New Roman" w:cs="Times New Roman"/>
          <w:sz w:val="24"/>
        </w:rPr>
        <w:t>образования</w:t>
      </w:r>
      <w:r w:rsidRPr="00AB4AD9">
        <w:rPr>
          <w:rFonts w:ascii="Times New Roman" w:hAnsi="Times New Roman" w:cs="Times New Roman"/>
          <w:sz w:val="24"/>
        </w:rPr>
        <w:t>;</w:t>
      </w:r>
    </w:p>
    <w:p w:rsidR="00AB4AD9" w:rsidRPr="00AB4AD9" w:rsidRDefault="00AB4AD9" w:rsidP="00AB4AD9">
      <w:pPr>
        <w:contextualSpacing/>
        <w:jc w:val="both"/>
        <w:rPr>
          <w:rFonts w:ascii="Times New Roman" w:hAnsi="Times New Roman" w:cs="Times New Roman"/>
          <w:sz w:val="24"/>
        </w:rPr>
      </w:pPr>
      <w:r w:rsidRPr="00AB4AD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AB4AD9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AB4AD9">
        <w:rPr>
          <w:rFonts w:ascii="Times New Roman" w:hAnsi="Times New Roman" w:cs="Times New Roman"/>
          <w:sz w:val="24"/>
        </w:rPr>
        <w:t xml:space="preserve"> социальных компетенций, включая ценностно-смысловые установки и моральные нормы, опыт </w:t>
      </w:r>
      <w:r w:rsidR="00BF3637" w:rsidRPr="00AB4AD9">
        <w:rPr>
          <w:rFonts w:ascii="Times New Roman" w:hAnsi="Times New Roman" w:cs="Times New Roman"/>
          <w:sz w:val="24"/>
        </w:rPr>
        <w:t>социальных</w:t>
      </w:r>
      <w:r w:rsidRPr="00AB4AD9">
        <w:rPr>
          <w:rFonts w:ascii="Times New Roman" w:hAnsi="Times New Roman" w:cs="Times New Roman"/>
          <w:sz w:val="24"/>
        </w:rPr>
        <w:t xml:space="preserve"> и межличностных отношений, правосознание.</w:t>
      </w:r>
    </w:p>
    <w:p w:rsidR="00AB4AD9" w:rsidRPr="00AB4AD9" w:rsidRDefault="00AB4AD9" w:rsidP="00BF3637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BF3637">
        <w:rPr>
          <w:rFonts w:ascii="Times New Roman" w:hAnsi="Times New Roman" w:cs="Times New Roman"/>
          <w:b/>
          <w:sz w:val="24"/>
        </w:rPr>
        <w:t>6.8.</w:t>
      </w:r>
      <w:r w:rsidRPr="00AB4AD9">
        <w:rPr>
          <w:rFonts w:ascii="Times New Roman" w:hAnsi="Times New Roman" w:cs="Times New Roman"/>
          <w:sz w:val="24"/>
        </w:rPr>
        <w:t xml:space="preserve"> В соответствии с требованиями ФГОС достижение личностных результатов не </w:t>
      </w:r>
      <w:r w:rsidR="00BF3637" w:rsidRPr="00AB4AD9">
        <w:rPr>
          <w:rFonts w:ascii="Times New Roman" w:hAnsi="Times New Roman" w:cs="Times New Roman"/>
          <w:sz w:val="24"/>
        </w:rPr>
        <w:t>выносится</w:t>
      </w:r>
      <w:r w:rsidRPr="00AB4AD9">
        <w:rPr>
          <w:rFonts w:ascii="Times New Roman" w:hAnsi="Times New Roman" w:cs="Times New Roman"/>
          <w:sz w:val="24"/>
        </w:rPr>
        <w:t xml:space="preserve"> на итоговую оценку обучающихся, а является предметом оценки эффективности </w:t>
      </w:r>
      <w:proofErr w:type="spellStart"/>
      <w:r w:rsidRPr="00AB4AD9">
        <w:rPr>
          <w:rFonts w:ascii="Times New Roman" w:hAnsi="Times New Roman" w:cs="Times New Roman"/>
          <w:sz w:val="24"/>
        </w:rPr>
        <w:t>воспитательно</w:t>
      </w:r>
      <w:proofErr w:type="spellEnd"/>
      <w:r w:rsidRPr="00AB4AD9">
        <w:rPr>
          <w:rFonts w:ascii="Times New Roman" w:hAnsi="Times New Roman" w:cs="Times New Roman"/>
          <w:sz w:val="24"/>
        </w:rPr>
        <w:t xml:space="preserve">-образовательной деятельности школы и </w:t>
      </w:r>
      <w:r w:rsidR="00BF3637" w:rsidRPr="00AB4AD9">
        <w:rPr>
          <w:rFonts w:ascii="Times New Roman" w:hAnsi="Times New Roman" w:cs="Times New Roman"/>
          <w:sz w:val="24"/>
        </w:rPr>
        <w:t>образовательных</w:t>
      </w:r>
      <w:r w:rsidRPr="00AB4AD9">
        <w:rPr>
          <w:rFonts w:ascii="Times New Roman" w:hAnsi="Times New Roman" w:cs="Times New Roman"/>
          <w:sz w:val="24"/>
        </w:rPr>
        <w:t xml:space="preserve"> систем разного уровня. Поэтому оценка этих результатов образовательной деятельности </w:t>
      </w:r>
      <w:r w:rsidR="00BF3637">
        <w:rPr>
          <w:rFonts w:ascii="Times New Roman" w:hAnsi="Times New Roman" w:cs="Times New Roman"/>
          <w:sz w:val="24"/>
        </w:rPr>
        <w:t xml:space="preserve">осуществляется в ходе внешних </w:t>
      </w:r>
      <w:proofErr w:type="spellStart"/>
      <w:r w:rsidR="00BF3637">
        <w:rPr>
          <w:rFonts w:ascii="Times New Roman" w:hAnsi="Times New Roman" w:cs="Times New Roman"/>
          <w:sz w:val="24"/>
        </w:rPr>
        <w:t>неперсонифицированных</w:t>
      </w:r>
      <w:proofErr w:type="spellEnd"/>
      <w:r w:rsidRPr="00AB4AD9">
        <w:rPr>
          <w:rFonts w:ascii="Times New Roman" w:hAnsi="Times New Roman" w:cs="Times New Roman"/>
          <w:sz w:val="24"/>
        </w:rPr>
        <w:t xml:space="preserve"> </w:t>
      </w:r>
      <w:r w:rsidR="00BF3637" w:rsidRPr="00AB4AD9">
        <w:rPr>
          <w:rFonts w:ascii="Times New Roman" w:hAnsi="Times New Roman" w:cs="Times New Roman"/>
          <w:sz w:val="24"/>
        </w:rPr>
        <w:t>мониторинговых</w:t>
      </w:r>
      <w:r w:rsidRPr="00AB4AD9">
        <w:rPr>
          <w:rFonts w:ascii="Times New Roman" w:hAnsi="Times New Roman" w:cs="Times New Roman"/>
          <w:sz w:val="24"/>
        </w:rPr>
        <w:t xml:space="preserve"> исследований на основе централизованно разработанного инструментария.  К их проведению привлекаются специалисты, не работающие в данной образовательной организации и обладающие необходимой компетентностью в сфере психологической диагностики развития личности в детском и подростковом возрасте. Результаты мониторинговых исследований являются основание для принятия различных </w:t>
      </w:r>
      <w:r w:rsidR="00BF3637" w:rsidRPr="00AB4AD9">
        <w:rPr>
          <w:rFonts w:ascii="Times New Roman" w:hAnsi="Times New Roman" w:cs="Times New Roman"/>
          <w:sz w:val="24"/>
        </w:rPr>
        <w:t>управленческих</w:t>
      </w:r>
      <w:r w:rsidRPr="00AB4AD9">
        <w:rPr>
          <w:rFonts w:ascii="Times New Roman" w:hAnsi="Times New Roman" w:cs="Times New Roman"/>
          <w:sz w:val="24"/>
        </w:rPr>
        <w:t xml:space="preserve"> решений.</w:t>
      </w:r>
    </w:p>
    <w:p w:rsidR="00AB4AD9" w:rsidRPr="00AB4AD9" w:rsidRDefault="00AB4AD9" w:rsidP="00BF3637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BF3637">
        <w:rPr>
          <w:rFonts w:ascii="Times New Roman" w:hAnsi="Times New Roman" w:cs="Times New Roman"/>
          <w:b/>
          <w:sz w:val="24"/>
        </w:rPr>
        <w:t>6.9.</w:t>
      </w:r>
      <w:r w:rsidRPr="00AB4AD9">
        <w:rPr>
          <w:rFonts w:ascii="Times New Roman" w:hAnsi="Times New Roman" w:cs="Times New Roman"/>
          <w:sz w:val="24"/>
        </w:rPr>
        <w:t xml:space="preserve"> В текущей образовательной деятельности возможна ограниченная оценка сформированности отдельных личностных результатов, </w:t>
      </w:r>
      <w:r w:rsidR="00BF3637" w:rsidRPr="00AB4AD9">
        <w:rPr>
          <w:rFonts w:ascii="Times New Roman" w:hAnsi="Times New Roman" w:cs="Times New Roman"/>
          <w:sz w:val="24"/>
        </w:rPr>
        <w:t>проявляющихся</w:t>
      </w:r>
      <w:r w:rsidRPr="00AB4AD9">
        <w:rPr>
          <w:rFonts w:ascii="Times New Roman" w:hAnsi="Times New Roman" w:cs="Times New Roman"/>
          <w:sz w:val="24"/>
        </w:rPr>
        <w:t xml:space="preserve"> в:</w:t>
      </w:r>
    </w:p>
    <w:p w:rsidR="00AB4AD9" w:rsidRPr="00AB4AD9" w:rsidRDefault="00AB4AD9" w:rsidP="00AB4AD9">
      <w:pPr>
        <w:contextualSpacing/>
        <w:jc w:val="both"/>
        <w:rPr>
          <w:rFonts w:ascii="Times New Roman" w:hAnsi="Times New Roman" w:cs="Times New Roman"/>
          <w:sz w:val="24"/>
        </w:rPr>
      </w:pPr>
      <w:r w:rsidRPr="00AB4AD9">
        <w:rPr>
          <w:rFonts w:ascii="Times New Roman" w:hAnsi="Times New Roman" w:cs="Times New Roman"/>
          <w:sz w:val="24"/>
        </w:rPr>
        <w:t>- соблюдении норм и правил, принятых в общеобразовательной организации;</w:t>
      </w:r>
    </w:p>
    <w:p w:rsidR="00AB4AD9" w:rsidRPr="00AB4AD9" w:rsidRDefault="00AB4AD9" w:rsidP="00AB4AD9">
      <w:pPr>
        <w:contextualSpacing/>
        <w:jc w:val="both"/>
        <w:rPr>
          <w:rFonts w:ascii="Times New Roman" w:hAnsi="Times New Roman" w:cs="Times New Roman"/>
          <w:sz w:val="24"/>
        </w:rPr>
      </w:pPr>
      <w:r w:rsidRPr="00AB4AD9">
        <w:rPr>
          <w:rFonts w:ascii="Times New Roman" w:hAnsi="Times New Roman" w:cs="Times New Roman"/>
          <w:sz w:val="24"/>
        </w:rPr>
        <w:t>- участии в общественной жизни общеобразовательной организации и ближайшего социальн</w:t>
      </w:r>
      <w:r w:rsidR="00BF3637">
        <w:rPr>
          <w:rFonts w:ascii="Times New Roman" w:hAnsi="Times New Roman" w:cs="Times New Roman"/>
          <w:sz w:val="24"/>
        </w:rPr>
        <w:t>ого окружения, общественно-полез</w:t>
      </w:r>
      <w:r w:rsidRPr="00AB4AD9">
        <w:rPr>
          <w:rFonts w:ascii="Times New Roman" w:hAnsi="Times New Roman" w:cs="Times New Roman"/>
          <w:sz w:val="24"/>
        </w:rPr>
        <w:t>ной деятельности;</w:t>
      </w:r>
    </w:p>
    <w:p w:rsidR="00AB4AD9" w:rsidRPr="00AB4AD9" w:rsidRDefault="00AB4AD9" w:rsidP="00AB4AD9">
      <w:pPr>
        <w:contextualSpacing/>
        <w:jc w:val="both"/>
        <w:rPr>
          <w:rFonts w:ascii="Times New Roman" w:hAnsi="Times New Roman" w:cs="Times New Roman"/>
          <w:sz w:val="24"/>
        </w:rPr>
      </w:pPr>
      <w:r w:rsidRPr="00AB4AD9">
        <w:rPr>
          <w:rFonts w:ascii="Times New Roman" w:hAnsi="Times New Roman" w:cs="Times New Roman"/>
          <w:sz w:val="24"/>
        </w:rPr>
        <w:t>- прилежании и ответственности за результаты обучения;</w:t>
      </w:r>
    </w:p>
    <w:p w:rsidR="00AB4AD9" w:rsidRPr="00AB4AD9" w:rsidRDefault="00AB4AD9" w:rsidP="00AB4AD9">
      <w:pPr>
        <w:contextualSpacing/>
        <w:jc w:val="both"/>
        <w:rPr>
          <w:rFonts w:ascii="Times New Roman" w:hAnsi="Times New Roman" w:cs="Times New Roman"/>
          <w:sz w:val="24"/>
        </w:rPr>
      </w:pPr>
      <w:r w:rsidRPr="00AB4AD9">
        <w:rPr>
          <w:rFonts w:ascii="Times New Roman" w:hAnsi="Times New Roman" w:cs="Times New Roman"/>
          <w:sz w:val="24"/>
        </w:rPr>
        <w:t xml:space="preserve">- готовности и способности делать осознанный выбор своей </w:t>
      </w:r>
      <w:r w:rsidR="00BF3637" w:rsidRPr="00AB4AD9">
        <w:rPr>
          <w:rFonts w:ascii="Times New Roman" w:hAnsi="Times New Roman" w:cs="Times New Roman"/>
          <w:sz w:val="24"/>
        </w:rPr>
        <w:t>образовательной</w:t>
      </w:r>
      <w:r w:rsidRPr="00AB4AD9">
        <w:rPr>
          <w:rFonts w:ascii="Times New Roman" w:hAnsi="Times New Roman" w:cs="Times New Roman"/>
          <w:sz w:val="24"/>
        </w:rPr>
        <w:t xml:space="preserve"> траектории, в том числе выбор направления профильного образования, </w:t>
      </w:r>
      <w:r w:rsidR="00BF3637" w:rsidRPr="00AB4AD9">
        <w:rPr>
          <w:rFonts w:ascii="Times New Roman" w:hAnsi="Times New Roman" w:cs="Times New Roman"/>
          <w:sz w:val="24"/>
        </w:rPr>
        <w:t>проектирование</w:t>
      </w:r>
      <w:r w:rsidRPr="00AB4AD9">
        <w:rPr>
          <w:rFonts w:ascii="Times New Roman" w:hAnsi="Times New Roman" w:cs="Times New Roman"/>
          <w:sz w:val="24"/>
        </w:rPr>
        <w:t xml:space="preserve"> </w:t>
      </w:r>
      <w:r w:rsidR="00BF3637" w:rsidRPr="00AB4AD9">
        <w:rPr>
          <w:rFonts w:ascii="Times New Roman" w:hAnsi="Times New Roman" w:cs="Times New Roman"/>
          <w:sz w:val="24"/>
        </w:rPr>
        <w:t>индивидуального</w:t>
      </w:r>
      <w:r w:rsidRPr="00AB4AD9">
        <w:rPr>
          <w:rFonts w:ascii="Times New Roman" w:hAnsi="Times New Roman" w:cs="Times New Roman"/>
          <w:sz w:val="24"/>
        </w:rPr>
        <w:t xml:space="preserve"> учебного плана на уровне среднего общего образования;</w:t>
      </w:r>
    </w:p>
    <w:p w:rsidR="00AB4AD9" w:rsidRPr="00AB4AD9" w:rsidRDefault="00AB4AD9" w:rsidP="00AB4AD9">
      <w:pPr>
        <w:contextualSpacing/>
        <w:jc w:val="both"/>
        <w:rPr>
          <w:rFonts w:ascii="Times New Roman" w:hAnsi="Times New Roman" w:cs="Times New Roman"/>
          <w:sz w:val="24"/>
        </w:rPr>
      </w:pPr>
      <w:r w:rsidRPr="00AB4AD9">
        <w:rPr>
          <w:rFonts w:ascii="Times New Roman" w:hAnsi="Times New Roman" w:cs="Times New Roman"/>
          <w:sz w:val="24"/>
        </w:rPr>
        <w:t xml:space="preserve">- ценностно-смысловых установках обучающихся, формируемых </w:t>
      </w:r>
      <w:r w:rsidR="00BF3637" w:rsidRPr="00AB4AD9">
        <w:rPr>
          <w:rFonts w:ascii="Times New Roman" w:hAnsi="Times New Roman" w:cs="Times New Roman"/>
          <w:sz w:val="24"/>
        </w:rPr>
        <w:t>средствами</w:t>
      </w:r>
      <w:r w:rsidRPr="00AB4AD9">
        <w:rPr>
          <w:rFonts w:ascii="Times New Roman" w:hAnsi="Times New Roman" w:cs="Times New Roman"/>
          <w:sz w:val="24"/>
        </w:rPr>
        <w:t xml:space="preserve"> различных предметов в рамках системы общего образования.</w:t>
      </w:r>
    </w:p>
    <w:p w:rsidR="00AB4AD9" w:rsidRPr="00AB4AD9" w:rsidRDefault="00AB4AD9" w:rsidP="00BF3637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BF3637">
        <w:rPr>
          <w:rFonts w:ascii="Times New Roman" w:hAnsi="Times New Roman" w:cs="Times New Roman"/>
          <w:b/>
          <w:sz w:val="24"/>
        </w:rPr>
        <w:t>6.10.</w:t>
      </w:r>
      <w:r w:rsidRPr="00AB4AD9">
        <w:rPr>
          <w:rFonts w:ascii="Times New Roman" w:hAnsi="Times New Roman" w:cs="Times New Roman"/>
          <w:sz w:val="24"/>
        </w:rPr>
        <w:t xml:space="preserve"> Данные о достижении этих результатов могут являться составляющими системы внутреннего мониторинга образовательных достижений обучающихся, однако любое их использования (в том числе в целях </w:t>
      </w:r>
      <w:r w:rsidR="00BF3637" w:rsidRPr="00AB4AD9">
        <w:rPr>
          <w:rFonts w:ascii="Times New Roman" w:hAnsi="Times New Roman" w:cs="Times New Roman"/>
          <w:sz w:val="24"/>
        </w:rPr>
        <w:t>аккредитации</w:t>
      </w:r>
      <w:r w:rsidRPr="00AB4AD9">
        <w:rPr>
          <w:rFonts w:ascii="Times New Roman" w:hAnsi="Times New Roman" w:cs="Times New Roman"/>
          <w:sz w:val="24"/>
        </w:rPr>
        <w:t xml:space="preserve"> образовательной организации) возможно только </w:t>
      </w:r>
      <w:r w:rsidR="00BF3637">
        <w:rPr>
          <w:rFonts w:ascii="Times New Roman" w:hAnsi="Times New Roman" w:cs="Times New Roman"/>
          <w:sz w:val="24"/>
        </w:rPr>
        <w:t>в соответствии с Федеральным За</w:t>
      </w:r>
      <w:r w:rsidRPr="00AB4AD9">
        <w:rPr>
          <w:rFonts w:ascii="Times New Roman" w:hAnsi="Times New Roman" w:cs="Times New Roman"/>
          <w:sz w:val="24"/>
        </w:rPr>
        <w:t>к</w:t>
      </w:r>
      <w:r w:rsidR="00BF3637">
        <w:rPr>
          <w:rFonts w:ascii="Times New Roman" w:hAnsi="Times New Roman" w:cs="Times New Roman"/>
          <w:sz w:val="24"/>
        </w:rPr>
        <w:t>оном от 17.07.2006 № 152-ФЗ «</w:t>
      </w:r>
      <w:r w:rsidRPr="00AB4AD9">
        <w:rPr>
          <w:rFonts w:ascii="Times New Roman" w:hAnsi="Times New Roman" w:cs="Times New Roman"/>
          <w:sz w:val="24"/>
        </w:rPr>
        <w:t xml:space="preserve">О персональных данных». В текущей учебной деятельности в соответствии с требованиями ФГОС оценка этих достижений должна </w:t>
      </w:r>
      <w:r w:rsidR="00BF3637" w:rsidRPr="00AB4AD9">
        <w:rPr>
          <w:rFonts w:ascii="Times New Roman" w:hAnsi="Times New Roman" w:cs="Times New Roman"/>
          <w:sz w:val="24"/>
        </w:rPr>
        <w:t>проводиться</w:t>
      </w:r>
      <w:r w:rsidRPr="00AB4AD9">
        <w:rPr>
          <w:rFonts w:ascii="Times New Roman" w:hAnsi="Times New Roman" w:cs="Times New Roman"/>
          <w:sz w:val="24"/>
        </w:rPr>
        <w:t xml:space="preserve"> в форме, не представляющей угрозы личности, психологической </w:t>
      </w:r>
      <w:r w:rsidR="00BF3637" w:rsidRPr="00AB4AD9">
        <w:rPr>
          <w:rFonts w:ascii="Times New Roman" w:hAnsi="Times New Roman" w:cs="Times New Roman"/>
          <w:sz w:val="24"/>
        </w:rPr>
        <w:lastRenderedPageBreak/>
        <w:t>безопасности</w:t>
      </w:r>
      <w:r w:rsidRPr="00AB4AD9">
        <w:rPr>
          <w:rFonts w:ascii="Times New Roman" w:hAnsi="Times New Roman" w:cs="Times New Roman"/>
          <w:sz w:val="24"/>
        </w:rPr>
        <w:t xml:space="preserve"> и эмоциональному статусу обучающегося и может использоваться исключительно в целях оптимизации </w:t>
      </w:r>
      <w:r w:rsidR="00BF3637" w:rsidRPr="00AB4AD9">
        <w:rPr>
          <w:rFonts w:ascii="Times New Roman" w:hAnsi="Times New Roman" w:cs="Times New Roman"/>
          <w:sz w:val="24"/>
        </w:rPr>
        <w:t>личностного</w:t>
      </w:r>
      <w:r w:rsidRPr="00AB4AD9">
        <w:rPr>
          <w:rFonts w:ascii="Times New Roman" w:hAnsi="Times New Roman" w:cs="Times New Roman"/>
          <w:sz w:val="24"/>
        </w:rPr>
        <w:t xml:space="preserve"> развития ученика.</w:t>
      </w:r>
    </w:p>
    <w:p w:rsidR="00AB4AD9" w:rsidRPr="00AB4AD9" w:rsidRDefault="00AB4AD9" w:rsidP="00BF3637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BF3637">
        <w:rPr>
          <w:rFonts w:ascii="Times New Roman" w:hAnsi="Times New Roman" w:cs="Times New Roman"/>
          <w:b/>
          <w:sz w:val="24"/>
        </w:rPr>
        <w:t>6.11.</w:t>
      </w:r>
      <w:r w:rsidRPr="00AB4AD9">
        <w:rPr>
          <w:rFonts w:ascii="Times New Roman" w:hAnsi="Times New Roman" w:cs="Times New Roman"/>
          <w:sz w:val="24"/>
        </w:rPr>
        <w:t xml:space="preserve"> Оценка </w:t>
      </w:r>
      <w:proofErr w:type="spellStart"/>
      <w:r w:rsidRPr="00AB4AD9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AB4AD9">
        <w:rPr>
          <w:rFonts w:ascii="Times New Roman" w:hAnsi="Times New Roman" w:cs="Times New Roman"/>
          <w:sz w:val="24"/>
        </w:rPr>
        <w:t xml:space="preserve"> результатов представляет собой оценку достижения планируемых результатов освоения основной образовательной программы, </w:t>
      </w:r>
      <w:r w:rsidR="00BF3637" w:rsidRPr="00AB4AD9">
        <w:rPr>
          <w:rFonts w:ascii="Times New Roman" w:hAnsi="Times New Roman" w:cs="Times New Roman"/>
          <w:sz w:val="24"/>
        </w:rPr>
        <w:t>представленных</w:t>
      </w:r>
      <w:r w:rsidRPr="00AB4AD9">
        <w:rPr>
          <w:rFonts w:ascii="Times New Roman" w:hAnsi="Times New Roman" w:cs="Times New Roman"/>
          <w:sz w:val="24"/>
        </w:rPr>
        <w:t xml:space="preserve"> в разделах «Регулятивные универсальные учебные действия», «Коммуникативные универсальные учебные </w:t>
      </w:r>
      <w:r w:rsidR="00BF3637">
        <w:rPr>
          <w:rFonts w:ascii="Times New Roman" w:hAnsi="Times New Roman" w:cs="Times New Roman"/>
          <w:sz w:val="24"/>
        </w:rPr>
        <w:t>действия</w:t>
      </w:r>
      <w:r w:rsidRPr="00AB4AD9">
        <w:rPr>
          <w:rFonts w:ascii="Times New Roman" w:hAnsi="Times New Roman" w:cs="Times New Roman"/>
          <w:sz w:val="24"/>
        </w:rPr>
        <w:t>», «Познавательные универсальные учебные действия» программы формирования универсальных учебных действий, а также плани</w:t>
      </w:r>
      <w:r w:rsidR="00BF3637">
        <w:rPr>
          <w:rFonts w:ascii="Times New Roman" w:hAnsi="Times New Roman" w:cs="Times New Roman"/>
          <w:sz w:val="24"/>
        </w:rPr>
        <w:t>руемых результатов, представленных</w:t>
      </w:r>
      <w:r w:rsidRPr="00AB4AD9">
        <w:rPr>
          <w:rFonts w:ascii="Times New Roman" w:hAnsi="Times New Roman" w:cs="Times New Roman"/>
          <w:sz w:val="24"/>
        </w:rPr>
        <w:t xml:space="preserve"> во всех разделах междисциплинарных </w:t>
      </w:r>
      <w:r w:rsidR="00BF3637" w:rsidRPr="00AB4AD9">
        <w:rPr>
          <w:rFonts w:ascii="Times New Roman" w:hAnsi="Times New Roman" w:cs="Times New Roman"/>
          <w:sz w:val="24"/>
        </w:rPr>
        <w:t>учебных</w:t>
      </w:r>
      <w:r w:rsidRPr="00AB4AD9">
        <w:rPr>
          <w:rFonts w:ascii="Times New Roman" w:hAnsi="Times New Roman" w:cs="Times New Roman"/>
          <w:sz w:val="24"/>
        </w:rPr>
        <w:t xml:space="preserve"> программ.</w:t>
      </w:r>
    </w:p>
    <w:p w:rsidR="00AB4AD9" w:rsidRPr="00AB4AD9" w:rsidRDefault="00AB4AD9" w:rsidP="00BF3637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BF3637">
        <w:rPr>
          <w:rFonts w:ascii="Times New Roman" w:hAnsi="Times New Roman" w:cs="Times New Roman"/>
          <w:b/>
          <w:sz w:val="24"/>
        </w:rPr>
        <w:t>6.12.</w:t>
      </w:r>
      <w:r w:rsidRPr="00AB4AD9">
        <w:rPr>
          <w:rFonts w:ascii="Times New Roman" w:hAnsi="Times New Roman" w:cs="Times New Roman"/>
          <w:sz w:val="24"/>
        </w:rPr>
        <w:t xml:space="preserve"> Формирование </w:t>
      </w:r>
      <w:proofErr w:type="spellStart"/>
      <w:r w:rsidRPr="00AB4AD9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AB4AD9">
        <w:rPr>
          <w:rFonts w:ascii="Times New Roman" w:hAnsi="Times New Roman" w:cs="Times New Roman"/>
          <w:sz w:val="24"/>
        </w:rPr>
        <w:t xml:space="preserve"> результатов обеспечивается за счет основных компонентов образовательной деятельности – учебных предметов.</w:t>
      </w:r>
    </w:p>
    <w:p w:rsidR="00AB4AD9" w:rsidRPr="00AB4AD9" w:rsidRDefault="00AB4AD9" w:rsidP="00BF3637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BF3637">
        <w:rPr>
          <w:rFonts w:ascii="Times New Roman" w:hAnsi="Times New Roman" w:cs="Times New Roman"/>
          <w:b/>
          <w:sz w:val="24"/>
        </w:rPr>
        <w:t>6.13.</w:t>
      </w:r>
      <w:r w:rsidRPr="00AB4AD9">
        <w:rPr>
          <w:rFonts w:ascii="Times New Roman" w:hAnsi="Times New Roman" w:cs="Times New Roman"/>
          <w:sz w:val="24"/>
        </w:rPr>
        <w:t xml:space="preserve"> Основным объектом оценки </w:t>
      </w:r>
      <w:proofErr w:type="spellStart"/>
      <w:r w:rsidRPr="00AB4AD9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AB4AD9">
        <w:rPr>
          <w:rFonts w:ascii="Times New Roman" w:hAnsi="Times New Roman" w:cs="Times New Roman"/>
          <w:sz w:val="24"/>
        </w:rPr>
        <w:t xml:space="preserve"> результатов является:</w:t>
      </w:r>
    </w:p>
    <w:p w:rsidR="00AB4AD9" w:rsidRPr="00AB4AD9" w:rsidRDefault="00AB4AD9" w:rsidP="00AB4AD9">
      <w:pPr>
        <w:contextualSpacing/>
        <w:jc w:val="both"/>
        <w:rPr>
          <w:rFonts w:ascii="Times New Roman" w:hAnsi="Times New Roman" w:cs="Times New Roman"/>
          <w:sz w:val="24"/>
        </w:rPr>
      </w:pPr>
      <w:r w:rsidRPr="00AB4AD9">
        <w:rPr>
          <w:rFonts w:ascii="Times New Roman" w:hAnsi="Times New Roman" w:cs="Times New Roman"/>
          <w:sz w:val="24"/>
        </w:rPr>
        <w:t xml:space="preserve">- способность и готовность к освоению систематических знаний, их самостоятельному пополнению, переносу и </w:t>
      </w:r>
      <w:r w:rsidR="00184FA4" w:rsidRPr="00AB4AD9">
        <w:rPr>
          <w:rFonts w:ascii="Times New Roman" w:hAnsi="Times New Roman" w:cs="Times New Roman"/>
          <w:sz w:val="24"/>
        </w:rPr>
        <w:t>интеграции</w:t>
      </w:r>
      <w:r w:rsidRPr="00AB4AD9">
        <w:rPr>
          <w:rFonts w:ascii="Times New Roman" w:hAnsi="Times New Roman" w:cs="Times New Roman"/>
          <w:sz w:val="24"/>
        </w:rPr>
        <w:t>;</w:t>
      </w:r>
    </w:p>
    <w:p w:rsidR="00AB4AD9" w:rsidRPr="00AB4AD9" w:rsidRDefault="00AB4AD9" w:rsidP="00AB4AD9">
      <w:pPr>
        <w:contextualSpacing/>
        <w:jc w:val="both"/>
        <w:rPr>
          <w:rFonts w:ascii="Times New Roman" w:hAnsi="Times New Roman" w:cs="Times New Roman"/>
          <w:sz w:val="24"/>
        </w:rPr>
      </w:pPr>
      <w:r w:rsidRPr="00AB4AD9">
        <w:rPr>
          <w:rFonts w:ascii="Times New Roman" w:hAnsi="Times New Roman" w:cs="Times New Roman"/>
          <w:sz w:val="24"/>
        </w:rPr>
        <w:t>- способность к сотрудничеству и коммуникации;</w:t>
      </w:r>
    </w:p>
    <w:p w:rsidR="00AB4AD9" w:rsidRPr="00AB4AD9" w:rsidRDefault="00AB4AD9" w:rsidP="00AB4AD9">
      <w:pPr>
        <w:contextualSpacing/>
        <w:jc w:val="both"/>
        <w:rPr>
          <w:rFonts w:ascii="Times New Roman" w:hAnsi="Times New Roman" w:cs="Times New Roman"/>
          <w:sz w:val="24"/>
        </w:rPr>
      </w:pPr>
      <w:r w:rsidRPr="00AB4AD9">
        <w:rPr>
          <w:rFonts w:ascii="Times New Roman" w:hAnsi="Times New Roman" w:cs="Times New Roman"/>
          <w:sz w:val="24"/>
        </w:rPr>
        <w:t xml:space="preserve">- способность к решению личностно и социально </w:t>
      </w:r>
      <w:r w:rsidR="00184FA4" w:rsidRPr="00AB4AD9">
        <w:rPr>
          <w:rFonts w:ascii="Times New Roman" w:hAnsi="Times New Roman" w:cs="Times New Roman"/>
          <w:sz w:val="24"/>
        </w:rPr>
        <w:t>значимых</w:t>
      </w:r>
      <w:r w:rsidRPr="00AB4AD9">
        <w:rPr>
          <w:rFonts w:ascii="Times New Roman" w:hAnsi="Times New Roman" w:cs="Times New Roman"/>
          <w:sz w:val="24"/>
        </w:rPr>
        <w:t xml:space="preserve"> проблем и воплощению найденных решений в практику;</w:t>
      </w:r>
    </w:p>
    <w:p w:rsidR="00AB4AD9" w:rsidRPr="00AB4AD9" w:rsidRDefault="00AB4AD9" w:rsidP="00AB4AD9">
      <w:pPr>
        <w:contextualSpacing/>
        <w:jc w:val="both"/>
        <w:rPr>
          <w:rFonts w:ascii="Times New Roman" w:hAnsi="Times New Roman" w:cs="Times New Roman"/>
          <w:sz w:val="24"/>
        </w:rPr>
      </w:pPr>
      <w:r w:rsidRPr="00AB4AD9">
        <w:rPr>
          <w:rFonts w:ascii="Times New Roman" w:hAnsi="Times New Roman" w:cs="Times New Roman"/>
          <w:sz w:val="24"/>
        </w:rPr>
        <w:t>- способность и готовность к использованию ИКТ в целях обучения и развития;</w:t>
      </w:r>
    </w:p>
    <w:p w:rsidR="00AB4AD9" w:rsidRPr="00AB4AD9" w:rsidRDefault="00AB4AD9" w:rsidP="00AB4AD9">
      <w:pPr>
        <w:contextualSpacing/>
        <w:jc w:val="both"/>
        <w:rPr>
          <w:rFonts w:ascii="Times New Roman" w:hAnsi="Times New Roman" w:cs="Times New Roman"/>
          <w:sz w:val="24"/>
        </w:rPr>
      </w:pPr>
      <w:r w:rsidRPr="00AB4AD9">
        <w:rPr>
          <w:rFonts w:ascii="Times New Roman" w:hAnsi="Times New Roman" w:cs="Times New Roman"/>
          <w:sz w:val="24"/>
        </w:rPr>
        <w:t>- способность к самоорганизации, саморегуляции и рефлексии.</w:t>
      </w:r>
    </w:p>
    <w:p w:rsidR="00AB4AD9" w:rsidRPr="00AB4AD9" w:rsidRDefault="00AB4AD9" w:rsidP="00184FA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184FA4">
        <w:rPr>
          <w:rFonts w:ascii="Times New Roman" w:hAnsi="Times New Roman" w:cs="Times New Roman"/>
          <w:b/>
          <w:sz w:val="24"/>
        </w:rPr>
        <w:t>6.14.</w:t>
      </w:r>
      <w:r w:rsidRPr="00AB4AD9">
        <w:rPr>
          <w:rFonts w:ascii="Times New Roman" w:hAnsi="Times New Roman" w:cs="Times New Roman"/>
          <w:sz w:val="24"/>
        </w:rPr>
        <w:t xml:space="preserve"> Оценка достижения </w:t>
      </w:r>
      <w:proofErr w:type="spellStart"/>
      <w:r w:rsidRPr="00AB4AD9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AB4AD9">
        <w:rPr>
          <w:rFonts w:ascii="Times New Roman" w:hAnsi="Times New Roman" w:cs="Times New Roman"/>
          <w:sz w:val="24"/>
        </w:rPr>
        <w:t xml:space="preserve"> результатов может проводиться в ходе различных процедур. Основной процедурой итоговой оценк</w:t>
      </w:r>
      <w:r w:rsidR="00184FA4">
        <w:rPr>
          <w:rFonts w:ascii="Times New Roman" w:hAnsi="Times New Roman" w:cs="Times New Roman"/>
          <w:sz w:val="24"/>
        </w:rPr>
        <w:t>и</w:t>
      </w:r>
      <w:r w:rsidRPr="00AB4AD9">
        <w:rPr>
          <w:rFonts w:ascii="Times New Roman" w:hAnsi="Times New Roman" w:cs="Times New Roman"/>
          <w:sz w:val="24"/>
        </w:rPr>
        <w:t xml:space="preserve"> достижения </w:t>
      </w:r>
      <w:proofErr w:type="spellStart"/>
      <w:r w:rsidRPr="00AB4AD9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AB4AD9">
        <w:rPr>
          <w:rFonts w:ascii="Times New Roman" w:hAnsi="Times New Roman" w:cs="Times New Roman"/>
          <w:sz w:val="24"/>
        </w:rPr>
        <w:t xml:space="preserve"> результатов является защит итогового индивидуального проекта.</w:t>
      </w:r>
    </w:p>
    <w:p w:rsidR="00AB4AD9" w:rsidRPr="00AB4AD9" w:rsidRDefault="00AB4AD9" w:rsidP="00184FA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184FA4">
        <w:rPr>
          <w:rFonts w:ascii="Times New Roman" w:hAnsi="Times New Roman" w:cs="Times New Roman"/>
          <w:b/>
          <w:sz w:val="24"/>
        </w:rPr>
        <w:t>6.15.</w:t>
      </w:r>
      <w:r w:rsidRPr="00AB4AD9">
        <w:rPr>
          <w:rFonts w:ascii="Times New Roman" w:hAnsi="Times New Roman" w:cs="Times New Roman"/>
          <w:sz w:val="24"/>
        </w:rPr>
        <w:t xml:space="preserve"> В ходе текущей, тематической, промежуточной оценки может быть оценено достижение таких коммуникативных и регулятивных </w:t>
      </w:r>
      <w:r w:rsidR="00184FA4" w:rsidRPr="00AB4AD9">
        <w:rPr>
          <w:rFonts w:ascii="Times New Roman" w:hAnsi="Times New Roman" w:cs="Times New Roman"/>
          <w:sz w:val="24"/>
        </w:rPr>
        <w:t>действий</w:t>
      </w:r>
      <w:r w:rsidRPr="00AB4AD9">
        <w:rPr>
          <w:rFonts w:ascii="Times New Roman" w:hAnsi="Times New Roman" w:cs="Times New Roman"/>
          <w:sz w:val="24"/>
        </w:rPr>
        <w:t>, которые трудно</w:t>
      </w:r>
      <w:r w:rsidR="00184FA4">
        <w:rPr>
          <w:rFonts w:ascii="Times New Roman" w:hAnsi="Times New Roman" w:cs="Times New Roman"/>
          <w:sz w:val="24"/>
        </w:rPr>
        <w:t xml:space="preserve"> или нецелесообразно проверять </w:t>
      </w:r>
      <w:proofErr w:type="gramStart"/>
      <w:r w:rsidR="00184FA4">
        <w:rPr>
          <w:rFonts w:ascii="Times New Roman" w:hAnsi="Times New Roman" w:cs="Times New Roman"/>
          <w:sz w:val="24"/>
        </w:rPr>
        <w:t>х</w:t>
      </w:r>
      <w:r w:rsidRPr="00AB4AD9">
        <w:rPr>
          <w:rFonts w:ascii="Times New Roman" w:hAnsi="Times New Roman" w:cs="Times New Roman"/>
          <w:sz w:val="24"/>
        </w:rPr>
        <w:t>оде</w:t>
      </w:r>
      <w:proofErr w:type="gramEnd"/>
      <w:r w:rsidRPr="00AB4AD9">
        <w:rPr>
          <w:rFonts w:ascii="Times New Roman" w:hAnsi="Times New Roman" w:cs="Times New Roman"/>
          <w:sz w:val="24"/>
        </w:rPr>
        <w:t xml:space="preserve"> </w:t>
      </w:r>
      <w:r w:rsidR="00184FA4" w:rsidRPr="00AB4AD9">
        <w:rPr>
          <w:rFonts w:ascii="Times New Roman" w:hAnsi="Times New Roman" w:cs="Times New Roman"/>
          <w:sz w:val="24"/>
        </w:rPr>
        <w:t>стандартизированной</w:t>
      </w:r>
      <w:r w:rsidRPr="00AB4AD9">
        <w:rPr>
          <w:rFonts w:ascii="Times New Roman" w:hAnsi="Times New Roman" w:cs="Times New Roman"/>
          <w:sz w:val="24"/>
        </w:rPr>
        <w:t xml:space="preserve"> итоговой проверочной работы, </w:t>
      </w:r>
      <w:r w:rsidR="00184FA4" w:rsidRPr="00AB4AD9">
        <w:rPr>
          <w:rFonts w:ascii="Times New Roman" w:hAnsi="Times New Roman" w:cs="Times New Roman"/>
          <w:sz w:val="24"/>
        </w:rPr>
        <w:t>например</w:t>
      </w:r>
      <w:r w:rsidRPr="00AB4AD9">
        <w:rPr>
          <w:rFonts w:ascii="Times New Roman" w:hAnsi="Times New Roman" w:cs="Times New Roman"/>
          <w:sz w:val="24"/>
        </w:rPr>
        <w:t xml:space="preserve">, уровень сформированности навыков сотрудничества или </w:t>
      </w:r>
      <w:r w:rsidR="00184FA4" w:rsidRPr="00AB4AD9">
        <w:rPr>
          <w:rFonts w:ascii="Times New Roman" w:hAnsi="Times New Roman" w:cs="Times New Roman"/>
          <w:sz w:val="24"/>
        </w:rPr>
        <w:t>самоорганизации</w:t>
      </w:r>
      <w:r w:rsidRPr="00AB4AD9">
        <w:rPr>
          <w:rFonts w:ascii="Times New Roman" w:hAnsi="Times New Roman" w:cs="Times New Roman"/>
          <w:sz w:val="24"/>
        </w:rPr>
        <w:t xml:space="preserve">. Оценка достижения </w:t>
      </w:r>
      <w:proofErr w:type="spellStart"/>
      <w:r w:rsidRPr="00AB4AD9">
        <w:rPr>
          <w:rFonts w:ascii="Times New Roman" w:hAnsi="Times New Roman" w:cs="Times New Roman"/>
          <w:sz w:val="24"/>
        </w:rPr>
        <w:t>мет</w:t>
      </w:r>
      <w:r w:rsidR="00184FA4">
        <w:rPr>
          <w:rFonts w:ascii="Times New Roman" w:hAnsi="Times New Roman" w:cs="Times New Roman"/>
          <w:sz w:val="24"/>
        </w:rPr>
        <w:t>а</w:t>
      </w:r>
      <w:r w:rsidRPr="00AB4AD9">
        <w:rPr>
          <w:rFonts w:ascii="Times New Roman" w:hAnsi="Times New Roman" w:cs="Times New Roman"/>
          <w:sz w:val="24"/>
        </w:rPr>
        <w:t>предме</w:t>
      </w:r>
      <w:r w:rsidR="00184FA4">
        <w:rPr>
          <w:rFonts w:ascii="Times New Roman" w:hAnsi="Times New Roman" w:cs="Times New Roman"/>
          <w:sz w:val="24"/>
        </w:rPr>
        <w:t>тных</w:t>
      </w:r>
      <w:proofErr w:type="spellEnd"/>
      <w:r w:rsidR="00184FA4">
        <w:rPr>
          <w:rFonts w:ascii="Times New Roman" w:hAnsi="Times New Roman" w:cs="Times New Roman"/>
          <w:sz w:val="24"/>
        </w:rPr>
        <w:t xml:space="preserve"> результа</w:t>
      </w:r>
      <w:r w:rsidRPr="00AB4AD9">
        <w:rPr>
          <w:rFonts w:ascii="Times New Roman" w:hAnsi="Times New Roman" w:cs="Times New Roman"/>
          <w:sz w:val="24"/>
        </w:rPr>
        <w:t>тов ведется также в рамках системы промежуточной аттестации.</w:t>
      </w:r>
    </w:p>
    <w:p w:rsidR="00AB4AD9" w:rsidRPr="00AB4AD9" w:rsidRDefault="00AB4AD9" w:rsidP="00184FA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184FA4">
        <w:rPr>
          <w:rFonts w:ascii="Times New Roman" w:hAnsi="Times New Roman" w:cs="Times New Roman"/>
          <w:b/>
          <w:sz w:val="24"/>
        </w:rPr>
        <w:t>6.16.</w:t>
      </w:r>
      <w:r w:rsidRPr="00AB4AD9">
        <w:rPr>
          <w:rFonts w:ascii="Times New Roman" w:hAnsi="Times New Roman" w:cs="Times New Roman"/>
          <w:sz w:val="24"/>
        </w:rPr>
        <w:t xml:space="preserve"> Дополнительных источник</w:t>
      </w:r>
      <w:r w:rsidR="00184FA4">
        <w:rPr>
          <w:rFonts w:ascii="Times New Roman" w:hAnsi="Times New Roman" w:cs="Times New Roman"/>
          <w:sz w:val="24"/>
        </w:rPr>
        <w:t>о</w:t>
      </w:r>
      <w:r w:rsidRPr="00AB4AD9">
        <w:rPr>
          <w:rFonts w:ascii="Times New Roman" w:hAnsi="Times New Roman" w:cs="Times New Roman"/>
          <w:sz w:val="24"/>
        </w:rPr>
        <w:t xml:space="preserve">м данных о достижении отдельных </w:t>
      </w:r>
      <w:proofErr w:type="spellStart"/>
      <w:r w:rsidRPr="00AB4AD9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AB4AD9">
        <w:rPr>
          <w:rFonts w:ascii="Times New Roman" w:hAnsi="Times New Roman" w:cs="Times New Roman"/>
          <w:sz w:val="24"/>
        </w:rPr>
        <w:t xml:space="preserve"> </w:t>
      </w:r>
      <w:r w:rsidR="00184FA4" w:rsidRPr="00AB4AD9">
        <w:rPr>
          <w:rFonts w:ascii="Times New Roman" w:hAnsi="Times New Roman" w:cs="Times New Roman"/>
          <w:sz w:val="24"/>
        </w:rPr>
        <w:t>результатов</w:t>
      </w:r>
      <w:r w:rsidRPr="00AB4AD9">
        <w:rPr>
          <w:rFonts w:ascii="Times New Roman" w:hAnsi="Times New Roman" w:cs="Times New Roman"/>
          <w:sz w:val="24"/>
        </w:rPr>
        <w:t xml:space="preserve"> </w:t>
      </w:r>
      <w:r w:rsidR="00184FA4">
        <w:rPr>
          <w:rFonts w:ascii="Times New Roman" w:hAnsi="Times New Roman" w:cs="Times New Roman"/>
          <w:sz w:val="24"/>
        </w:rPr>
        <w:t>могут</w:t>
      </w:r>
      <w:r w:rsidRPr="00AB4AD9">
        <w:rPr>
          <w:rFonts w:ascii="Times New Roman" w:hAnsi="Times New Roman" w:cs="Times New Roman"/>
          <w:sz w:val="24"/>
        </w:rPr>
        <w:t xml:space="preserve"> служить результаты выполнения проверочных работ (как пр</w:t>
      </w:r>
      <w:r w:rsidR="00184FA4">
        <w:rPr>
          <w:rFonts w:ascii="Times New Roman" w:hAnsi="Times New Roman" w:cs="Times New Roman"/>
          <w:sz w:val="24"/>
        </w:rPr>
        <w:t>авило, тематических</w:t>
      </w:r>
      <w:r w:rsidRPr="00AB4AD9">
        <w:rPr>
          <w:rFonts w:ascii="Times New Roman" w:hAnsi="Times New Roman" w:cs="Times New Roman"/>
          <w:sz w:val="24"/>
        </w:rPr>
        <w:t>) по всем предметам.</w:t>
      </w:r>
    </w:p>
    <w:p w:rsidR="00184FA4" w:rsidRDefault="00184FA4" w:rsidP="00AB4AD9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AB4AD9" w:rsidRDefault="00AB4AD9" w:rsidP="00184FA4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84FA4">
        <w:rPr>
          <w:rFonts w:ascii="Times New Roman" w:hAnsi="Times New Roman" w:cs="Times New Roman"/>
          <w:b/>
          <w:sz w:val="24"/>
        </w:rPr>
        <w:t>7. Заключительные п</w:t>
      </w:r>
      <w:r w:rsidR="00184FA4">
        <w:rPr>
          <w:rFonts w:ascii="Times New Roman" w:hAnsi="Times New Roman" w:cs="Times New Roman"/>
          <w:b/>
          <w:sz w:val="24"/>
        </w:rPr>
        <w:t>о</w:t>
      </w:r>
      <w:r w:rsidRPr="00184FA4">
        <w:rPr>
          <w:rFonts w:ascii="Times New Roman" w:hAnsi="Times New Roman" w:cs="Times New Roman"/>
          <w:b/>
          <w:sz w:val="24"/>
        </w:rPr>
        <w:t>ложения</w:t>
      </w:r>
    </w:p>
    <w:p w:rsidR="00184FA4" w:rsidRPr="00184FA4" w:rsidRDefault="00184FA4" w:rsidP="00184FA4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AB4AD9" w:rsidRPr="00AB4AD9" w:rsidRDefault="00AB4AD9" w:rsidP="00184FA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184FA4">
        <w:rPr>
          <w:rFonts w:ascii="Times New Roman" w:hAnsi="Times New Roman" w:cs="Times New Roman"/>
          <w:b/>
          <w:sz w:val="24"/>
        </w:rPr>
        <w:t>7.1.</w:t>
      </w:r>
      <w:r w:rsidRPr="00AB4AD9">
        <w:rPr>
          <w:rFonts w:ascii="Times New Roman" w:hAnsi="Times New Roman" w:cs="Times New Roman"/>
          <w:sz w:val="24"/>
        </w:rPr>
        <w:t xml:space="preserve"> Настоящее </w:t>
      </w:r>
      <w:r w:rsidR="00184FA4" w:rsidRPr="00AB4AD9">
        <w:rPr>
          <w:rFonts w:ascii="Times New Roman" w:hAnsi="Times New Roman" w:cs="Times New Roman"/>
          <w:sz w:val="24"/>
        </w:rPr>
        <w:t>Положение</w:t>
      </w:r>
      <w:r w:rsidR="00184FA4">
        <w:rPr>
          <w:rFonts w:ascii="Times New Roman" w:hAnsi="Times New Roman" w:cs="Times New Roman"/>
          <w:sz w:val="24"/>
        </w:rPr>
        <w:t xml:space="preserve"> о формах</w:t>
      </w:r>
      <w:r w:rsidRPr="00AB4AD9">
        <w:rPr>
          <w:rFonts w:ascii="Times New Roman" w:hAnsi="Times New Roman" w:cs="Times New Roman"/>
          <w:sz w:val="24"/>
        </w:rPr>
        <w:t xml:space="preserve"> и порядке те</w:t>
      </w:r>
      <w:r w:rsidR="00184FA4">
        <w:rPr>
          <w:rFonts w:ascii="Times New Roman" w:hAnsi="Times New Roman" w:cs="Times New Roman"/>
          <w:sz w:val="24"/>
        </w:rPr>
        <w:t>к</w:t>
      </w:r>
      <w:r w:rsidRPr="00AB4AD9">
        <w:rPr>
          <w:rFonts w:ascii="Times New Roman" w:hAnsi="Times New Roman" w:cs="Times New Roman"/>
          <w:sz w:val="24"/>
        </w:rPr>
        <w:t xml:space="preserve">ущего контроля успеваемости, промежуточной и итоговой аттестации обучающихся является локальным нормативным актом школы, принимается на </w:t>
      </w:r>
      <w:r w:rsidR="00184FA4" w:rsidRPr="00AB4AD9">
        <w:rPr>
          <w:rFonts w:ascii="Times New Roman" w:hAnsi="Times New Roman" w:cs="Times New Roman"/>
          <w:sz w:val="24"/>
        </w:rPr>
        <w:t>Педагогическом</w:t>
      </w:r>
      <w:r w:rsidRPr="00AB4AD9">
        <w:rPr>
          <w:rFonts w:ascii="Times New Roman" w:hAnsi="Times New Roman" w:cs="Times New Roman"/>
          <w:sz w:val="24"/>
        </w:rPr>
        <w:t xml:space="preserve"> сов</w:t>
      </w:r>
      <w:r w:rsidR="00184FA4">
        <w:rPr>
          <w:rFonts w:ascii="Times New Roman" w:hAnsi="Times New Roman" w:cs="Times New Roman"/>
          <w:sz w:val="24"/>
        </w:rPr>
        <w:t>е</w:t>
      </w:r>
      <w:r w:rsidRPr="00AB4AD9">
        <w:rPr>
          <w:rFonts w:ascii="Times New Roman" w:hAnsi="Times New Roman" w:cs="Times New Roman"/>
          <w:sz w:val="24"/>
        </w:rPr>
        <w:t xml:space="preserve">те и </w:t>
      </w:r>
      <w:r w:rsidR="00184FA4" w:rsidRPr="00AB4AD9">
        <w:rPr>
          <w:rFonts w:ascii="Times New Roman" w:hAnsi="Times New Roman" w:cs="Times New Roman"/>
          <w:sz w:val="24"/>
        </w:rPr>
        <w:t>утверждаются</w:t>
      </w:r>
      <w:r w:rsidR="00184FA4">
        <w:rPr>
          <w:rFonts w:ascii="Times New Roman" w:hAnsi="Times New Roman" w:cs="Times New Roman"/>
          <w:sz w:val="24"/>
        </w:rPr>
        <w:t xml:space="preserve"> (вводится в действ</w:t>
      </w:r>
      <w:r w:rsidR="00184FA4" w:rsidRPr="00AB4AD9">
        <w:rPr>
          <w:rFonts w:ascii="Times New Roman" w:hAnsi="Times New Roman" w:cs="Times New Roman"/>
          <w:sz w:val="24"/>
        </w:rPr>
        <w:t>ие</w:t>
      </w:r>
      <w:r w:rsidRPr="00AB4AD9">
        <w:rPr>
          <w:rFonts w:ascii="Times New Roman" w:hAnsi="Times New Roman" w:cs="Times New Roman"/>
          <w:sz w:val="24"/>
        </w:rPr>
        <w:t xml:space="preserve">) приказом директора организации, </w:t>
      </w:r>
      <w:r w:rsidR="00184FA4" w:rsidRPr="00AB4AD9">
        <w:rPr>
          <w:rFonts w:ascii="Times New Roman" w:hAnsi="Times New Roman" w:cs="Times New Roman"/>
          <w:sz w:val="24"/>
        </w:rPr>
        <w:t>осуществляющей</w:t>
      </w:r>
      <w:r w:rsidRPr="00AB4AD9">
        <w:rPr>
          <w:rFonts w:ascii="Times New Roman" w:hAnsi="Times New Roman" w:cs="Times New Roman"/>
          <w:sz w:val="24"/>
        </w:rPr>
        <w:t xml:space="preserve"> </w:t>
      </w:r>
      <w:r w:rsidR="00184FA4">
        <w:rPr>
          <w:rFonts w:ascii="Times New Roman" w:hAnsi="Times New Roman" w:cs="Times New Roman"/>
          <w:sz w:val="24"/>
        </w:rPr>
        <w:t>образовательную д</w:t>
      </w:r>
      <w:r w:rsidRPr="00AB4AD9">
        <w:rPr>
          <w:rFonts w:ascii="Times New Roman" w:hAnsi="Times New Roman" w:cs="Times New Roman"/>
          <w:sz w:val="24"/>
        </w:rPr>
        <w:t>еятельность.</w:t>
      </w:r>
    </w:p>
    <w:p w:rsidR="00AB4AD9" w:rsidRPr="00AB4AD9" w:rsidRDefault="00AB4AD9" w:rsidP="00184FA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184FA4">
        <w:rPr>
          <w:rFonts w:ascii="Times New Roman" w:hAnsi="Times New Roman" w:cs="Times New Roman"/>
          <w:b/>
          <w:sz w:val="24"/>
        </w:rPr>
        <w:t>7.2</w:t>
      </w:r>
      <w:r w:rsidRPr="00AB4AD9">
        <w:rPr>
          <w:rFonts w:ascii="Times New Roman" w:hAnsi="Times New Roman" w:cs="Times New Roman"/>
          <w:sz w:val="24"/>
        </w:rPr>
        <w:t xml:space="preserve"> Все изменения и </w:t>
      </w:r>
      <w:r w:rsidR="00184FA4" w:rsidRPr="00AB4AD9">
        <w:rPr>
          <w:rFonts w:ascii="Times New Roman" w:hAnsi="Times New Roman" w:cs="Times New Roman"/>
          <w:sz w:val="24"/>
        </w:rPr>
        <w:t>дополнения</w:t>
      </w:r>
      <w:r w:rsidRPr="00AB4AD9">
        <w:rPr>
          <w:rFonts w:ascii="Times New Roman" w:hAnsi="Times New Roman" w:cs="Times New Roman"/>
          <w:sz w:val="24"/>
        </w:rPr>
        <w:t xml:space="preserve">, вносимые в настоящее Положение, </w:t>
      </w:r>
      <w:r w:rsidR="00184FA4" w:rsidRPr="00AB4AD9">
        <w:rPr>
          <w:rFonts w:ascii="Times New Roman" w:hAnsi="Times New Roman" w:cs="Times New Roman"/>
          <w:sz w:val="24"/>
        </w:rPr>
        <w:t>оформляются</w:t>
      </w:r>
      <w:r w:rsidRPr="00AB4AD9">
        <w:rPr>
          <w:rFonts w:ascii="Times New Roman" w:hAnsi="Times New Roman" w:cs="Times New Roman"/>
          <w:sz w:val="24"/>
        </w:rPr>
        <w:t xml:space="preserve"> в пис</w:t>
      </w:r>
      <w:r w:rsidR="00184FA4">
        <w:rPr>
          <w:rFonts w:ascii="Times New Roman" w:hAnsi="Times New Roman" w:cs="Times New Roman"/>
          <w:sz w:val="24"/>
        </w:rPr>
        <w:t>ьменной</w:t>
      </w:r>
      <w:r w:rsidRPr="00AB4AD9">
        <w:rPr>
          <w:rFonts w:ascii="Times New Roman" w:hAnsi="Times New Roman" w:cs="Times New Roman"/>
          <w:sz w:val="24"/>
        </w:rPr>
        <w:t xml:space="preserve"> форме в соответствии действующим законодательством </w:t>
      </w:r>
      <w:r w:rsidR="00184FA4" w:rsidRPr="00AB4AD9">
        <w:rPr>
          <w:rFonts w:ascii="Times New Roman" w:hAnsi="Times New Roman" w:cs="Times New Roman"/>
          <w:sz w:val="24"/>
        </w:rPr>
        <w:t>Российской</w:t>
      </w:r>
      <w:r w:rsidRPr="00AB4AD9">
        <w:rPr>
          <w:rFonts w:ascii="Times New Roman" w:hAnsi="Times New Roman" w:cs="Times New Roman"/>
          <w:sz w:val="24"/>
        </w:rPr>
        <w:t xml:space="preserve"> Федерации</w:t>
      </w:r>
      <w:proofErr w:type="gramStart"/>
      <w:r w:rsidRPr="00AB4AD9">
        <w:rPr>
          <w:rFonts w:ascii="Times New Roman" w:hAnsi="Times New Roman" w:cs="Times New Roman"/>
          <w:sz w:val="24"/>
        </w:rPr>
        <w:t>. ,</w:t>
      </w:r>
      <w:proofErr w:type="gramEnd"/>
    </w:p>
    <w:p w:rsidR="00AB4AD9" w:rsidRPr="00AB4AD9" w:rsidRDefault="00AB4AD9" w:rsidP="00184FA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184FA4">
        <w:rPr>
          <w:rFonts w:ascii="Times New Roman" w:hAnsi="Times New Roman" w:cs="Times New Roman"/>
          <w:b/>
          <w:sz w:val="24"/>
        </w:rPr>
        <w:t>7.3</w:t>
      </w:r>
      <w:r w:rsidRPr="00AB4AD9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AB4AD9">
        <w:rPr>
          <w:rFonts w:ascii="Times New Roman" w:hAnsi="Times New Roman" w:cs="Times New Roman"/>
          <w:sz w:val="24"/>
        </w:rPr>
        <w:t>Положение  о</w:t>
      </w:r>
      <w:proofErr w:type="gramEnd"/>
      <w:r w:rsidRPr="00AB4AD9">
        <w:rPr>
          <w:rFonts w:ascii="Times New Roman" w:hAnsi="Times New Roman" w:cs="Times New Roman"/>
          <w:sz w:val="24"/>
        </w:rPr>
        <w:t xml:space="preserve"> формах, периодичности и порядке те</w:t>
      </w:r>
      <w:r w:rsidR="00184FA4">
        <w:rPr>
          <w:rFonts w:ascii="Times New Roman" w:hAnsi="Times New Roman" w:cs="Times New Roman"/>
          <w:sz w:val="24"/>
        </w:rPr>
        <w:t>к</w:t>
      </w:r>
      <w:r w:rsidRPr="00AB4AD9">
        <w:rPr>
          <w:rFonts w:ascii="Times New Roman" w:hAnsi="Times New Roman" w:cs="Times New Roman"/>
          <w:sz w:val="24"/>
        </w:rPr>
        <w:t xml:space="preserve">ущего контроля успеваемости, промежуточной и итоговой аттестации обучающихся принимается на неопределенный срок. Изменения и </w:t>
      </w:r>
      <w:r w:rsidR="00184FA4" w:rsidRPr="00AB4AD9">
        <w:rPr>
          <w:rFonts w:ascii="Times New Roman" w:hAnsi="Times New Roman" w:cs="Times New Roman"/>
          <w:sz w:val="24"/>
        </w:rPr>
        <w:t>дополнения</w:t>
      </w:r>
      <w:r w:rsidRPr="00AB4AD9">
        <w:rPr>
          <w:rFonts w:ascii="Times New Roman" w:hAnsi="Times New Roman" w:cs="Times New Roman"/>
          <w:sz w:val="24"/>
        </w:rPr>
        <w:t xml:space="preserve"> к Положению принимаются в порядке, предусмотренном п. 7.1. настоящего Положения.</w:t>
      </w:r>
    </w:p>
    <w:p w:rsidR="00AB4AD9" w:rsidRPr="00AB4AD9" w:rsidRDefault="00AB4AD9" w:rsidP="00184FA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184FA4">
        <w:rPr>
          <w:rFonts w:ascii="Times New Roman" w:hAnsi="Times New Roman" w:cs="Times New Roman"/>
          <w:b/>
          <w:sz w:val="24"/>
        </w:rPr>
        <w:t>7.4.</w:t>
      </w:r>
      <w:r w:rsidRPr="00AB4AD9">
        <w:rPr>
          <w:rFonts w:ascii="Times New Roman" w:hAnsi="Times New Roman" w:cs="Times New Roman"/>
          <w:sz w:val="24"/>
        </w:rPr>
        <w:t xml:space="preserve"> После принятия Положения (или изме</w:t>
      </w:r>
      <w:r w:rsidR="00184FA4">
        <w:rPr>
          <w:rFonts w:ascii="Times New Roman" w:hAnsi="Times New Roman" w:cs="Times New Roman"/>
          <w:sz w:val="24"/>
        </w:rPr>
        <w:t>не</w:t>
      </w:r>
      <w:r w:rsidRPr="00AB4AD9">
        <w:rPr>
          <w:rFonts w:ascii="Times New Roman" w:hAnsi="Times New Roman" w:cs="Times New Roman"/>
          <w:sz w:val="24"/>
        </w:rPr>
        <w:t xml:space="preserve">ний) и дополнения отдельных пунктов к разделу в новой редакции </w:t>
      </w:r>
      <w:r w:rsidR="00184FA4" w:rsidRPr="00AB4AD9">
        <w:rPr>
          <w:rFonts w:ascii="Times New Roman" w:hAnsi="Times New Roman" w:cs="Times New Roman"/>
          <w:sz w:val="24"/>
        </w:rPr>
        <w:t>предыдущая</w:t>
      </w:r>
      <w:r w:rsidRPr="00AB4AD9">
        <w:rPr>
          <w:rFonts w:ascii="Times New Roman" w:hAnsi="Times New Roman" w:cs="Times New Roman"/>
          <w:sz w:val="24"/>
        </w:rPr>
        <w:t xml:space="preserve"> редакция автоматически утрачивает силу.</w:t>
      </w:r>
    </w:p>
    <w:p w:rsidR="00640BD1" w:rsidRPr="00AB4AD9" w:rsidRDefault="00640BD1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BD1" w:rsidRPr="00AB4AD9" w:rsidRDefault="00640BD1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4FCE" w:rsidRPr="00AB4AD9" w:rsidRDefault="00374FCE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5D8" w:rsidRPr="00AB4AD9" w:rsidRDefault="007915D8" w:rsidP="00AB4AD9">
      <w:pPr>
        <w:tabs>
          <w:tab w:val="left" w:pos="647"/>
        </w:tabs>
        <w:spacing w:before="92"/>
        <w:ind w:right="13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915D8" w:rsidRPr="00AB4AD9" w:rsidSect="00344ED6">
      <w:type w:val="continuous"/>
      <w:pgSz w:w="11900" w:h="16840"/>
      <w:pgMar w:top="500" w:right="701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1247E"/>
    <w:multiLevelType w:val="multilevel"/>
    <w:tmpl w:val="BC32769C"/>
    <w:lvl w:ilvl="0">
      <w:start w:val="1"/>
      <w:numFmt w:val="decimal"/>
      <w:lvlText w:val="%1."/>
      <w:lvlJc w:val="left"/>
      <w:pPr>
        <w:ind w:left="421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2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9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568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17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5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3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520"/>
      </w:pPr>
      <w:rPr>
        <w:rFonts w:hint="default"/>
        <w:lang w:val="ru-RU" w:eastAsia="en-US" w:bidi="ar-SA"/>
      </w:rPr>
    </w:lvl>
  </w:abstractNum>
  <w:abstractNum w:abstractNumId="1" w15:restartNumberingAfterBreak="0">
    <w:nsid w:val="3D0B00AE"/>
    <w:multiLevelType w:val="multilevel"/>
    <w:tmpl w:val="927E5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" w:hanging="1800"/>
      </w:pPr>
      <w:rPr>
        <w:rFonts w:hint="default"/>
      </w:rPr>
    </w:lvl>
  </w:abstractNum>
  <w:abstractNum w:abstractNumId="2" w15:restartNumberingAfterBreak="0">
    <w:nsid w:val="55BF4FFB"/>
    <w:multiLevelType w:val="multilevel"/>
    <w:tmpl w:val="416AD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BC"/>
    <w:rsid w:val="0006644D"/>
    <w:rsid w:val="00184FA4"/>
    <w:rsid w:val="001C1AAB"/>
    <w:rsid w:val="001C7FED"/>
    <w:rsid w:val="002B6C57"/>
    <w:rsid w:val="00344ED6"/>
    <w:rsid w:val="00374FCE"/>
    <w:rsid w:val="003A6546"/>
    <w:rsid w:val="005029EF"/>
    <w:rsid w:val="00573179"/>
    <w:rsid w:val="005750EC"/>
    <w:rsid w:val="00603653"/>
    <w:rsid w:val="00640BD1"/>
    <w:rsid w:val="00673F72"/>
    <w:rsid w:val="00681163"/>
    <w:rsid w:val="00780A7D"/>
    <w:rsid w:val="007915D8"/>
    <w:rsid w:val="008077C3"/>
    <w:rsid w:val="00831D4A"/>
    <w:rsid w:val="00910BCE"/>
    <w:rsid w:val="009F44BC"/>
    <w:rsid w:val="00A14E89"/>
    <w:rsid w:val="00AB4AD9"/>
    <w:rsid w:val="00BF3637"/>
    <w:rsid w:val="00C47F7C"/>
    <w:rsid w:val="00C64440"/>
    <w:rsid w:val="00CB763D"/>
    <w:rsid w:val="00D60409"/>
    <w:rsid w:val="00DB4915"/>
    <w:rsid w:val="00EE535A"/>
    <w:rsid w:val="00F1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A792"/>
  <w15:chartTrackingRefBased/>
  <w15:docId w15:val="{9FD5FE38-CFB6-4614-9A69-94F2F454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44BC"/>
    <w:pPr>
      <w:widowControl w:val="0"/>
      <w:autoSpaceDE w:val="0"/>
      <w:autoSpaceDN w:val="0"/>
      <w:spacing w:after="0"/>
      <w:jc w:val="left"/>
    </w:pPr>
    <w:rPr>
      <w:rFonts w:ascii="Cambria" w:eastAsia="Cambria" w:hAnsi="Cambria" w:cs="Cambria"/>
      <w:sz w:val="22"/>
    </w:rPr>
  </w:style>
  <w:style w:type="paragraph" w:styleId="1">
    <w:name w:val="heading 1"/>
    <w:basedOn w:val="a"/>
    <w:link w:val="10"/>
    <w:uiPriority w:val="1"/>
    <w:qFormat/>
    <w:rsid w:val="009F44BC"/>
    <w:pPr>
      <w:ind w:left="139"/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F44BC"/>
    <w:rPr>
      <w:rFonts w:ascii="Cambria" w:eastAsia="Cambria" w:hAnsi="Cambria" w:cs="Cambria"/>
      <w:sz w:val="23"/>
      <w:szCs w:val="23"/>
    </w:rPr>
  </w:style>
  <w:style w:type="paragraph" w:styleId="a3">
    <w:name w:val="Body Text"/>
    <w:basedOn w:val="a"/>
    <w:link w:val="a4"/>
    <w:uiPriority w:val="1"/>
    <w:qFormat/>
    <w:rsid w:val="009F44BC"/>
  </w:style>
  <w:style w:type="character" w:customStyle="1" w:styleId="a4">
    <w:name w:val="Основной текст Знак"/>
    <w:basedOn w:val="a0"/>
    <w:link w:val="a3"/>
    <w:uiPriority w:val="1"/>
    <w:rsid w:val="009F44BC"/>
    <w:rPr>
      <w:rFonts w:ascii="Cambria" w:eastAsia="Cambria" w:hAnsi="Cambria" w:cs="Cambria"/>
      <w:sz w:val="22"/>
    </w:rPr>
  </w:style>
  <w:style w:type="paragraph" w:styleId="a5">
    <w:name w:val="List Paragraph"/>
    <w:basedOn w:val="a"/>
    <w:uiPriority w:val="1"/>
    <w:qFormat/>
    <w:rsid w:val="009F44BC"/>
    <w:pPr>
      <w:ind w:left="111" w:hanging="314"/>
      <w:jc w:val="both"/>
    </w:pPr>
  </w:style>
  <w:style w:type="paragraph" w:styleId="a6">
    <w:name w:val="No Spacing"/>
    <w:uiPriority w:val="1"/>
    <w:qFormat/>
    <w:rsid w:val="00673F72"/>
    <w:pPr>
      <w:spacing w:after="0"/>
      <w:jc w:val="left"/>
    </w:pPr>
    <w:rPr>
      <w:rFonts w:asciiTheme="minorHAnsi" w:eastAsiaTheme="minorEastAsia" w:hAnsiTheme="minorHAnsi"/>
      <w:sz w:val="22"/>
      <w:lang w:eastAsia="ru-RU"/>
    </w:rPr>
  </w:style>
  <w:style w:type="table" w:styleId="a7">
    <w:name w:val="Table Grid"/>
    <w:basedOn w:val="a1"/>
    <w:uiPriority w:val="59"/>
    <w:rsid w:val="00673F72"/>
    <w:pPr>
      <w:spacing w:after="0"/>
      <w:jc w:val="left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3F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3F72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9</Pages>
  <Words>5223</Words>
  <Characters>29772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11</cp:revision>
  <cp:lastPrinted>2022-11-16T13:06:00Z</cp:lastPrinted>
  <dcterms:created xsi:type="dcterms:W3CDTF">2022-11-09T08:43:00Z</dcterms:created>
  <dcterms:modified xsi:type="dcterms:W3CDTF">2023-03-31T08:59:00Z</dcterms:modified>
</cp:coreProperties>
</file>