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A6" w:rsidRDefault="009B60A6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60A6">
        <w:tc>
          <w:tcPr>
            <w:tcW w:w="4677" w:type="dxa"/>
            <w:shd w:val="clear" w:color="auto" w:fill="auto"/>
          </w:tcPr>
          <w:p w:rsidR="009B60A6" w:rsidRDefault="006628FD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9B60A6" w:rsidRDefault="006628FD">
            <w:pPr>
              <w:pStyle w:val="aa"/>
              <w:jc w:val="right"/>
            </w:pPr>
            <w:r>
              <w:t>Утверждаю_____________</w:t>
            </w:r>
          </w:p>
          <w:p w:rsidR="009B60A6" w:rsidRDefault="006628FD">
            <w:pPr>
              <w:pStyle w:val="aa"/>
              <w:jc w:val="right"/>
            </w:pPr>
            <w:r>
              <w:t>Директор МОУ Хмельниковская СОШ</w:t>
            </w:r>
          </w:p>
          <w:p w:rsidR="009B60A6" w:rsidRDefault="006628FD">
            <w:pPr>
              <w:pStyle w:val="aa"/>
              <w:jc w:val="right"/>
            </w:pPr>
            <w:r>
              <w:t>Мироненко Т.В.</w:t>
            </w:r>
          </w:p>
          <w:p w:rsidR="009B60A6" w:rsidRDefault="006628FD" w:rsidP="006628FD">
            <w:pPr>
              <w:pStyle w:val="aa"/>
              <w:jc w:val="right"/>
            </w:pPr>
            <w:r>
              <w:t>Приказ № 49 от _09.04.2022г.</w:t>
            </w:r>
          </w:p>
        </w:tc>
      </w:tr>
    </w:tbl>
    <w:p w:rsidR="009B60A6" w:rsidRDefault="009B60A6">
      <w:pPr>
        <w:shd w:val="clear" w:color="auto" w:fill="FFFFFF"/>
        <w:spacing w:beforeAutospacing="1"/>
        <w:ind w:left="0" w:right="14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</w:p>
    <w:p w:rsidR="009B60A6" w:rsidRDefault="006628FD">
      <w:pPr>
        <w:shd w:val="clear" w:color="auto" w:fill="FFFFFF"/>
        <w:spacing w:beforeAutospacing="1"/>
        <w:ind w:left="0" w:right="14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ПОРЯДОК</w:t>
      </w:r>
    </w:p>
    <w:p w:rsidR="009B60A6" w:rsidRDefault="006628FD">
      <w:pPr>
        <w:shd w:val="clear" w:color="auto" w:fill="FFFFFF"/>
        <w:ind w:left="245" w:right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уведомления работодателя о ставших известными работнику                                            МОУ Хмельниковская </w:t>
      </w:r>
      <w:proofErr w:type="gramStart"/>
      <w:r>
        <w:rPr>
          <w:rFonts w:eastAsia="Times New Roman"/>
          <w:b/>
          <w:bCs/>
          <w:color w:val="000000"/>
          <w:szCs w:val="28"/>
          <w:lang w:eastAsia="ru-RU"/>
        </w:rPr>
        <w:t>СОШ  случаях</w:t>
      </w:r>
      <w:proofErr w:type="gram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коррупционных и иных правонарушений  в связи с исполнением своих должностных обязанностей</w:t>
      </w:r>
    </w:p>
    <w:p w:rsidR="009B60A6" w:rsidRDefault="006628FD">
      <w:pPr>
        <w:shd w:val="clear" w:color="auto" w:fill="FFFFFF"/>
        <w:spacing w:before="274"/>
        <w:ind w:left="0" w:right="2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1.Настоящий Порядок разработан в целях реализации Плана мероприятий </w:t>
      </w:r>
      <w:proofErr w:type="gramStart"/>
      <w:r>
        <w:rPr>
          <w:rFonts w:eastAsia="Times New Roman"/>
          <w:color w:val="000000"/>
          <w:lang w:eastAsia="ru-RU"/>
        </w:rPr>
        <w:t>по  противодействию</w:t>
      </w:r>
      <w:proofErr w:type="gramEnd"/>
      <w:r>
        <w:rPr>
          <w:rFonts w:eastAsia="Times New Roman"/>
          <w:color w:val="000000"/>
          <w:lang w:eastAsia="ru-RU"/>
        </w:rPr>
        <w:t> коррупции, в том числе бытовой, в МОУ Хмельниковская СОШ и определяет:</w:t>
      </w:r>
    </w:p>
    <w:p w:rsidR="009B60A6" w:rsidRDefault="006628FD">
      <w:pPr>
        <w:pStyle w:val="a9"/>
        <w:numPr>
          <w:ilvl w:val="0"/>
          <w:numId w:val="5"/>
        </w:numPr>
        <w:shd w:val="clear" w:color="auto" w:fill="FFFFFF"/>
        <w:spacing w:before="72"/>
        <w:ind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процедуру уведомления работодателя о </w:t>
      </w:r>
      <w:proofErr w:type="gramStart"/>
      <w:r>
        <w:rPr>
          <w:rFonts w:eastAsia="Times New Roman"/>
          <w:color w:val="000000"/>
          <w:lang w:eastAsia="ru-RU"/>
        </w:rPr>
        <w:t>ставших  известными</w:t>
      </w:r>
      <w:proofErr w:type="gramEnd"/>
      <w:r>
        <w:rPr>
          <w:rFonts w:eastAsia="Times New Roman"/>
          <w:color w:val="000000"/>
          <w:lang w:eastAsia="ru-RU"/>
        </w:rPr>
        <w:t>  работнику  образовательного учреждения в связи с исполнением своих должностных обязанностей случаях коррупционных и иных правонарушений;</w:t>
      </w:r>
    </w:p>
    <w:p w:rsidR="009B60A6" w:rsidRDefault="006628FD">
      <w:pPr>
        <w:pStyle w:val="a9"/>
        <w:numPr>
          <w:ilvl w:val="0"/>
          <w:numId w:val="5"/>
        </w:numPr>
        <w:shd w:val="clear" w:color="auto" w:fill="FFFFFF"/>
        <w:spacing w:before="72"/>
        <w:ind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перечень сведений, содержащихся в уведомлении работника МОУ о </w:t>
      </w:r>
      <w:proofErr w:type="gramStart"/>
      <w:r>
        <w:rPr>
          <w:rFonts w:eastAsia="Times New Roman"/>
          <w:color w:val="000000"/>
          <w:lang w:eastAsia="ru-RU"/>
        </w:rPr>
        <w:t>фактах  обращения</w:t>
      </w:r>
      <w:proofErr w:type="gramEnd"/>
      <w:r>
        <w:rPr>
          <w:rFonts w:eastAsia="Times New Roman"/>
          <w:color w:val="000000"/>
          <w:lang w:eastAsia="ru-RU"/>
        </w:rPr>
        <w:t xml:space="preserve"> к нему в целях склонения его к совершению коррупционных и иных правонарушений;</w:t>
      </w:r>
    </w:p>
    <w:p w:rsidR="009B60A6" w:rsidRDefault="006628FD">
      <w:pPr>
        <w:numPr>
          <w:ilvl w:val="0"/>
          <w:numId w:val="1"/>
        </w:numPr>
        <w:shd w:val="clear" w:color="auto" w:fill="FFFFFF"/>
        <w:spacing w:before="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регистрации уведомления;</w:t>
      </w:r>
    </w:p>
    <w:p w:rsidR="009B60A6" w:rsidRDefault="006628FD">
      <w:pPr>
        <w:numPr>
          <w:ilvl w:val="0"/>
          <w:numId w:val="1"/>
        </w:numPr>
        <w:shd w:val="clear" w:color="auto" w:fill="FFFFFF"/>
        <w:spacing w:before="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порядок организации проверки сведений, содержащихся в уведомлении.</w:t>
      </w:r>
    </w:p>
    <w:p w:rsidR="009B60A6" w:rsidRDefault="006628FD">
      <w:pPr>
        <w:shd w:val="clear" w:color="auto" w:fill="FFFFFF"/>
        <w:spacing w:before="43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Во всех случаях обращения к работнику МОУ каких-либо лиц в целях склонения</w:t>
      </w:r>
      <w:r>
        <w:rPr>
          <w:rFonts w:eastAsia="Times New Roman"/>
          <w:color w:val="000000"/>
          <w:lang w:eastAsia="ru-RU"/>
        </w:rPr>
        <w:br/>
        <w:t>его к совершению коррупционных действий, работник обязан уведомить работодателя в тот же день (при невозможности уведомить в тот же день - на следующий день) о данных фактах обращения, по форме, указанной в Приложении №1 к настоящему Порядку.</w:t>
      </w:r>
    </w:p>
    <w:p w:rsidR="009B60A6" w:rsidRDefault="006628FD">
      <w:pPr>
        <w:shd w:val="clear" w:color="auto" w:fill="FFFFFF"/>
        <w:spacing w:before="43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Уведомление оформляется в письменном виде в двух экземплярах. Первый</w:t>
      </w:r>
      <w:r>
        <w:rPr>
          <w:rFonts w:eastAsia="Times New Roman"/>
          <w:color w:val="000000"/>
          <w:lang w:eastAsia="ru-RU"/>
        </w:rPr>
        <w:br/>
        <w:t>экземпляр уведомления работник МОУ передает работодателю – директору  МОУ, второй</w:t>
      </w:r>
      <w:r>
        <w:rPr>
          <w:rFonts w:eastAsia="Times New Roman"/>
          <w:color w:val="000000"/>
          <w:lang w:eastAsia="ru-RU"/>
        </w:rPr>
        <w:br/>
        <w:t>экземпляр уведомлений, заверенный работодателем, остается у работника МОУ в качестве подтверждения факта представления уведомления.</w:t>
      </w:r>
    </w:p>
    <w:p w:rsidR="009B60A6" w:rsidRDefault="006628FD">
      <w:pPr>
        <w:shd w:val="clear" w:color="auto" w:fill="FFFFFF"/>
        <w:spacing w:before="43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 Для регистрации уведомлений о фактах обращений в целях склонения работника</w:t>
      </w:r>
      <w:r>
        <w:rPr>
          <w:rFonts w:eastAsia="Times New Roman"/>
          <w:color w:val="000000"/>
          <w:lang w:eastAsia="ru-RU"/>
        </w:rPr>
        <w:br/>
        <w:t>МОУ к совершению коррупционных правонарушений ответственный,  наделённый  функциями по предупреждению коррупционных правонарушений,  ведет «Журнал учета уведомлений о фактах обращений в целях склонения работника МОУ к совершению коррупционных и иных правонарушений»  по форме согласно Приложению №2 к настоящему Порядку. При этом указанный Журнал должен быть пронумерован, прошнурован и скреплен подписью </w:t>
      </w:r>
      <w:proofErr w:type="gramStart"/>
      <w:r>
        <w:rPr>
          <w:rFonts w:eastAsia="Times New Roman"/>
          <w:color w:val="000000"/>
          <w:lang w:eastAsia="ru-RU"/>
        </w:rPr>
        <w:t>директора  МОУ</w:t>
      </w:r>
      <w:proofErr w:type="gramEnd"/>
      <w:r>
        <w:rPr>
          <w:rFonts w:eastAsia="Times New Roman"/>
          <w:color w:val="000000"/>
          <w:lang w:eastAsia="ru-RU"/>
        </w:rPr>
        <w:t> и печатью.                                                         5. В Журнале указываются:</w:t>
      </w:r>
    </w:p>
    <w:p w:rsidR="009B60A6" w:rsidRDefault="006628FD">
      <w:pPr>
        <w:numPr>
          <w:ilvl w:val="0"/>
          <w:numId w:val="2"/>
        </w:numPr>
        <w:shd w:val="clear" w:color="auto" w:fill="FFFFFF"/>
        <w:spacing w:before="72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порядковый номер уведомления;</w:t>
      </w:r>
    </w:p>
    <w:p w:rsidR="009B60A6" w:rsidRDefault="006628FD">
      <w:pPr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 и время принятия уведомления;</w:t>
      </w:r>
    </w:p>
    <w:p w:rsidR="009B60A6" w:rsidRDefault="006628FD">
      <w:pPr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фамилия и инициалы работника МОУ, обратившегося с уведомлением;</w:t>
      </w:r>
    </w:p>
    <w:p w:rsidR="009B60A6" w:rsidRDefault="006628FD">
      <w:pPr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 краткое содержание уведомления;</w:t>
      </w:r>
    </w:p>
    <w:p w:rsidR="009B60A6" w:rsidRDefault="006628FD">
      <w:pPr>
        <w:numPr>
          <w:ilvl w:val="0"/>
          <w:numId w:val="2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фамилия и инициалы специалиста, принявшего уведомление;</w:t>
      </w:r>
    </w:p>
    <w:p w:rsidR="009B60A6" w:rsidRDefault="006628FD">
      <w:pPr>
        <w:numPr>
          <w:ilvl w:val="0"/>
          <w:numId w:val="3"/>
        </w:numPr>
        <w:shd w:val="clear" w:color="auto" w:fill="FFFFFF"/>
        <w:spacing w:before="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подпись специалиста, принявшего уведомление.</w:t>
      </w:r>
    </w:p>
    <w:p w:rsidR="009B60A6" w:rsidRDefault="006628FD">
      <w:pPr>
        <w:shd w:val="clear" w:color="auto" w:fill="FFFFFF"/>
        <w:spacing w:beforeAutospacing="1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 уведомлении ставится отметка о его поступлении, в котором указываются дата поступления и входящий номер.</w:t>
      </w:r>
    </w:p>
    <w:p w:rsidR="009B60A6" w:rsidRDefault="006628FD">
      <w:pPr>
        <w:shd w:val="clear" w:color="auto" w:fill="FFFFFF"/>
        <w:spacing w:before="14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6. После регистрации уведомления в Журнале оно передаете на рассмотрение</w:t>
      </w:r>
      <w:r>
        <w:rPr>
          <w:rFonts w:eastAsia="Times New Roman"/>
          <w:color w:val="000000"/>
          <w:lang w:eastAsia="ru-RU"/>
        </w:rPr>
        <w:br/>
        <w:t>работодателю – директору  МОУ не позднее рабочего дня, следующего за днем</w:t>
      </w:r>
      <w:r>
        <w:rPr>
          <w:rFonts w:eastAsia="Times New Roman"/>
          <w:color w:val="000000"/>
          <w:lang w:eastAsia="ru-RU"/>
        </w:rPr>
        <w:br/>
        <w:t>регистрации уведомления.</w:t>
      </w:r>
    </w:p>
    <w:p w:rsidR="009B60A6" w:rsidRDefault="006628FD">
      <w:pPr>
        <w:shd w:val="clear" w:color="auto" w:fill="FFFFFF"/>
        <w:spacing w:before="14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7.  К перечню сведений, которые указываются в уведомлении, относятся:</w:t>
      </w:r>
    </w:p>
    <w:p w:rsidR="009B60A6" w:rsidRDefault="006628FD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фамилия, имя, отчество работника МОУ,</w:t>
      </w:r>
    </w:p>
    <w:p w:rsidR="009B60A6" w:rsidRDefault="006628FD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занимаемая должность,</w:t>
      </w:r>
    </w:p>
    <w:p w:rsidR="009B60A6" w:rsidRDefault="006628FD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дата, время, место, обстоятельства, при которых произошло обращение к работнику МОУ в целях: склонения его к совершению коррупционных и иных правонарушений,</w:t>
      </w:r>
    </w:p>
    <w:p w:rsidR="009B60A6" w:rsidRDefault="006628FD">
      <w:pPr>
        <w:pStyle w:val="a9"/>
        <w:numPr>
          <w:ilvl w:val="0"/>
          <w:numId w:val="6"/>
        </w:numPr>
        <w:shd w:val="clear" w:color="auto" w:fill="FFFFFF"/>
        <w:spacing w:before="158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характер обращения,</w:t>
      </w:r>
    </w:p>
    <w:p w:rsidR="009B60A6" w:rsidRDefault="006628FD">
      <w:pPr>
        <w:pStyle w:val="a9"/>
        <w:numPr>
          <w:ilvl w:val="0"/>
          <w:numId w:val="6"/>
        </w:numPr>
        <w:shd w:val="clear" w:color="auto" w:fill="FFFFFF"/>
        <w:spacing w:before="14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данные о лицах, обратившихся к работнику МОУ в целях склонения к совершению коррупционных и иных правонарушений,</w:t>
      </w:r>
    </w:p>
    <w:p w:rsidR="009B60A6" w:rsidRDefault="006628FD">
      <w:pPr>
        <w:numPr>
          <w:ilvl w:val="0"/>
          <w:numId w:val="4"/>
        </w:numPr>
        <w:shd w:val="clear" w:color="auto" w:fill="FFFFFF"/>
        <w:spacing w:before="14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иные сведения, которые работник МОУ считает необходимым сообщить по факту обращения в целях склонения его к совершению коррупционных </w:t>
      </w:r>
      <w:proofErr w:type="gramStart"/>
      <w:r>
        <w:rPr>
          <w:rFonts w:eastAsia="Times New Roman"/>
          <w:color w:val="000000"/>
          <w:lang w:eastAsia="ru-RU"/>
        </w:rPr>
        <w:t>и  иных</w:t>
      </w:r>
      <w:proofErr w:type="gramEnd"/>
      <w:r>
        <w:rPr>
          <w:rFonts w:eastAsia="Times New Roman"/>
          <w:color w:val="000000"/>
          <w:lang w:eastAsia="ru-RU"/>
        </w:rPr>
        <w:t xml:space="preserve">  правонарушений,</w:t>
      </w:r>
    </w:p>
    <w:p w:rsidR="009B60A6" w:rsidRDefault="006628FD">
      <w:pPr>
        <w:numPr>
          <w:ilvl w:val="0"/>
          <w:numId w:val="4"/>
        </w:numPr>
        <w:shd w:val="clear" w:color="auto" w:fill="FFFFFF"/>
        <w:spacing w:beforeAutospacing="1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дата представления уведомления,</w:t>
      </w:r>
    </w:p>
    <w:p w:rsidR="009B60A6" w:rsidRDefault="006628FD">
      <w:pPr>
        <w:numPr>
          <w:ilvl w:val="0"/>
          <w:numId w:val="4"/>
        </w:numPr>
        <w:shd w:val="clear" w:color="auto" w:fill="FFFFFF"/>
        <w:spacing w:before="14"/>
        <w:ind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подпись работника. МОУ.</w:t>
      </w:r>
    </w:p>
    <w:p w:rsidR="009B60A6" w:rsidRDefault="006628FD">
      <w:pPr>
        <w:shd w:val="clear" w:color="auto" w:fill="FFFFFF"/>
        <w:spacing w:beforeAutospacing="1"/>
        <w:ind w:left="0" w:right="14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уведомлению, при возможности, должны быть приложены все </w:t>
      </w:r>
      <w:proofErr w:type="gramStart"/>
      <w:r>
        <w:rPr>
          <w:rFonts w:eastAsia="Times New Roman"/>
          <w:color w:val="000000"/>
          <w:lang w:eastAsia="ru-RU"/>
        </w:rPr>
        <w:t>имеющиеся  документы</w:t>
      </w:r>
      <w:proofErr w:type="gramEnd"/>
      <w:r>
        <w:rPr>
          <w:rFonts w:eastAsia="Times New Roman"/>
          <w:color w:val="000000"/>
          <w:lang w:eastAsia="ru-RU"/>
        </w:rPr>
        <w:t>, подтверждающие обстоятельства обращения в целях склонения  работника МОУ к совершению коррупционных и иных правонарушений.</w:t>
      </w:r>
    </w:p>
    <w:p w:rsidR="009B60A6" w:rsidRDefault="006628FD">
      <w:pPr>
        <w:shd w:val="clear" w:color="auto" w:fill="FFFFFF"/>
        <w:spacing w:beforeAutospacing="1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8. В течение трех рабочих дней работодатель рассматривает поступившее</w:t>
      </w:r>
      <w:r>
        <w:rPr>
          <w:rFonts w:eastAsia="Times New Roman"/>
          <w:color w:val="000000"/>
          <w:lang w:eastAsia="ru-RU"/>
        </w:rPr>
        <w:br/>
        <w:t>уведомление, принимает решение о проведении проверки содержащихся в нем сведений и</w:t>
      </w:r>
      <w:r>
        <w:rPr>
          <w:rFonts w:eastAsia="Times New Roman"/>
          <w:color w:val="000000"/>
          <w:lang w:eastAsia="ru-RU"/>
        </w:rPr>
        <w:br/>
        <w:t>определяет круг лиц и комплекс мероприятий для проведения данной проверки </w:t>
      </w:r>
      <w:r>
        <w:rPr>
          <w:rFonts w:eastAsia="Times New Roman"/>
          <w:iCs/>
          <w:color w:val="000000"/>
          <w:lang w:eastAsia="ru-RU"/>
        </w:rPr>
        <w:t>в</w:t>
      </w:r>
      <w:r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форме</w:t>
      </w:r>
      <w:r>
        <w:rPr>
          <w:rFonts w:eastAsia="Times New Roman"/>
          <w:color w:val="000000"/>
          <w:lang w:eastAsia="ru-RU"/>
        </w:rPr>
        <w:br/>
        <w:t>письменного заключения.</w:t>
      </w:r>
    </w:p>
    <w:p w:rsidR="009B60A6" w:rsidRDefault="006628FD">
      <w:pPr>
        <w:shd w:val="clear" w:color="auto" w:fill="FFFFFF"/>
        <w:spacing w:before="144"/>
        <w:ind w:left="14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9. При установлении в результате проверки обстоятельств, свидетельствующих о</w:t>
      </w:r>
      <w:r>
        <w:rPr>
          <w:rFonts w:eastAsia="Times New Roman"/>
          <w:color w:val="000000"/>
          <w:lang w:eastAsia="ru-RU"/>
        </w:rPr>
        <w:br/>
        <w:t>наличии признаков преступления или административного правонарушения, работодатель</w:t>
      </w:r>
      <w:r>
        <w:rPr>
          <w:rFonts w:eastAsia="Times New Roman"/>
          <w:color w:val="000000"/>
          <w:lang w:eastAsia="ru-RU"/>
        </w:rPr>
        <w:br/>
        <w:t>направляет копии уведомления и материалов проверки для рассмотрения в управление</w:t>
      </w:r>
      <w:r>
        <w:rPr>
          <w:rFonts w:eastAsia="Times New Roman"/>
          <w:color w:val="000000"/>
          <w:lang w:eastAsia="ru-RU"/>
        </w:rPr>
        <w:br/>
        <w:t>образования, органы прокуратуры или другие государственные органы.</w:t>
      </w:r>
    </w:p>
    <w:p w:rsidR="009B60A6" w:rsidRDefault="006628FD">
      <w:pPr>
        <w:shd w:val="clear" w:color="auto" w:fill="FFFFFF"/>
        <w:spacing w:before="144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 Уведомление, письменное заключение по результатам проверки, информация,</w:t>
      </w:r>
      <w:r>
        <w:rPr>
          <w:rFonts w:eastAsia="Times New Roman"/>
          <w:color w:val="000000"/>
          <w:lang w:eastAsia="ru-RU"/>
        </w:rPr>
        <w:br/>
        <w:t>поступившая из прокуратуры или других государственных органов по результатам</w:t>
      </w:r>
      <w:r>
        <w:rPr>
          <w:rFonts w:eastAsia="Times New Roman"/>
          <w:color w:val="000000"/>
          <w:lang w:eastAsia="ru-RU"/>
        </w:rPr>
        <w:br/>
        <w:t>рассмотрения уведомления, хранятся в делах МОУ.</w:t>
      </w: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tbl>
      <w:tblPr>
        <w:tblW w:w="101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20"/>
        <w:gridCol w:w="6754"/>
      </w:tblGrid>
      <w:tr w:rsidR="009B60A6">
        <w:tc>
          <w:tcPr>
            <w:tcW w:w="3366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4" w:type="dxa"/>
            <w:shd w:val="clear" w:color="auto" w:fill="FFFFFF"/>
          </w:tcPr>
          <w:p w:rsidR="009B60A6" w:rsidRDefault="006628FD">
            <w:pPr>
              <w:spacing w:before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№ 1</w:t>
            </w:r>
          </w:p>
          <w:p w:rsidR="009B60A6" w:rsidRDefault="006628FD">
            <w:pPr>
              <w:spacing w:beforeAutospacing="1"/>
              <w:ind w:left="0" w:right="1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 порядку уведомления работодателя о ставших известными работнику МОУ Хмельниковская СОШ случаях коррупционных и иных правонарушений в связи с исполнением своих должностных обязанностей </w:t>
            </w:r>
          </w:p>
          <w:p w:rsidR="009B60A6" w:rsidRDefault="009B60A6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B60A6">
        <w:tc>
          <w:tcPr>
            <w:tcW w:w="3366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</w:tcPr>
          <w:p w:rsidR="009B60A6" w:rsidRDefault="009B60A6">
            <w:pPr>
              <w:spacing w:before="547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54" w:type="dxa"/>
            <w:shd w:val="clear" w:color="auto" w:fill="FFFFFF"/>
          </w:tcPr>
          <w:p w:rsidR="009B60A6" w:rsidRDefault="009B60A6">
            <w:pPr>
              <w:spacing w:before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</w:p>
          <w:p w:rsidR="009B60A6" w:rsidRDefault="006628FD">
            <w:pPr>
              <w:spacing w:before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Директору МОУ Хмельниковская СОШ</w:t>
            </w:r>
          </w:p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Т.В. Мироненко</w:t>
            </w:r>
          </w:p>
        </w:tc>
      </w:tr>
    </w:tbl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6628FD">
      <w:pPr>
        <w:shd w:val="clear" w:color="auto" w:fill="FFFFFF"/>
        <w:spacing w:before="547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УВЕДОМЛЕНИЕ</w:t>
      </w:r>
    </w:p>
    <w:p w:rsidR="009B60A6" w:rsidRDefault="006628FD">
      <w:pPr>
        <w:shd w:val="clear" w:color="auto" w:fill="FFFFFF"/>
        <w:spacing w:before="547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Я, _______________________________________________________________________________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Ф.И.О., занимаемая должность</w:t>
      </w:r>
    </w:p>
    <w:p w:rsidR="009B60A6" w:rsidRDefault="006628FD">
      <w:pPr>
        <w:shd w:val="clear" w:color="auto" w:fill="FFFFFF"/>
        <w:spacing w:beforeAutospacing="1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настоящим уведомляю об обращении ко мне гр.__________________________________________________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Ф.И.О., дата, время, место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9B60A6" w:rsidRDefault="006628FD">
      <w:pPr>
        <w:shd w:val="clear" w:color="auto" w:fill="FFFFFF"/>
        <w:spacing w:before="245"/>
        <w:ind w:left="29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в целях склонения меня к совершению коррупционных и иных правонарушений, а именно 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указываются обстоятельства, при которых произошло обращение к работнику МОУ в целях склонения его к совершению коррупционных и иных правонарушений, характер обращения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9B60A6" w:rsidRDefault="006628FD">
      <w:pPr>
        <w:shd w:val="clear" w:color="auto" w:fill="FFFFFF"/>
        <w:spacing w:before="245"/>
        <w:ind w:left="0" w:right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Дата, подпись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Уведомление зарегистрировано в журнале учета уведомлений о фактах обращений в целях склонения работника образовательного учреждения к совершению коррупционных и иных правонарушений</w:t>
      </w:r>
    </w:p>
    <w:p w:rsidR="009B60A6" w:rsidRDefault="006628FD">
      <w:pPr>
        <w:shd w:val="clear" w:color="auto" w:fill="FFFFFF"/>
        <w:spacing w:before="245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«___</w:t>
      </w:r>
      <w:proofErr w:type="gramStart"/>
      <w:r>
        <w:rPr>
          <w:rFonts w:eastAsia="Times New Roman"/>
          <w:color w:val="000000"/>
          <w:sz w:val="22"/>
          <w:szCs w:val="22"/>
          <w:lang w:eastAsia="ru-RU"/>
        </w:rPr>
        <w:t>_»_</w:t>
      </w:r>
      <w:proofErr w:type="gramEnd"/>
      <w:r>
        <w:rPr>
          <w:rFonts w:eastAsia="Times New Roman"/>
          <w:color w:val="000000"/>
          <w:sz w:val="22"/>
          <w:szCs w:val="22"/>
          <w:lang w:eastAsia="ru-RU"/>
        </w:rPr>
        <w:t>_____________________20___г. №___________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________________________________________________</w:t>
      </w:r>
    </w:p>
    <w:p w:rsidR="009B60A6" w:rsidRDefault="006628FD">
      <w:pPr>
        <w:shd w:val="clear" w:color="auto" w:fill="FFFFFF"/>
        <w:spacing w:beforeAutospacing="1"/>
        <w:ind w:left="0" w:right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z w:val="22"/>
          <w:szCs w:val="22"/>
          <w:vertAlign w:val="superscript"/>
          <w:lang w:eastAsia="ru-RU"/>
        </w:rPr>
        <w:t>Ф.И.О., должность ответственного лица</w:t>
      </w:r>
    </w:p>
    <w:p w:rsidR="009B60A6" w:rsidRDefault="006628FD">
      <w:pPr>
        <w:shd w:val="clear" w:color="auto" w:fill="FFFFFF"/>
        <w:spacing w:beforeAutospacing="1"/>
        <w:ind w:left="0" w:right="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Приложение № 2</w:t>
      </w:r>
    </w:p>
    <w:p w:rsidR="009B60A6" w:rsidRDefault="009B60A6">
      <w:pPr>
        <w:shd w:val="clear" w:color="auto" w:fill="FFFFFF"/>
        <w:spacing w:before="547"/>
        <w:ind w:left="29" w:right="2995"/>
        <w:rPr>
          <w:rFonts w:eastAsia="Times New Roman"/>
          <w:color w:val="000000"/>
          <w:lang w:eastAsia="ru-RU"/>
        </w:rPr>
      </w:pP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ЖУРНАЛ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учета уведомлений о фактах обращений в целях склонения работника</w:t>
      </w:r>
    </w:p>
    <w:p w:rsidR="009B60A6" w:rsidRDefault="006628FD">
      <w:pPr>
        <w:shd w:val="clear" w:color="auto" w:fill="FFFFFF"/>
        <w:spacing w:beforeAutospacing="1"/>
        <w:ind w:left="29" w:right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образовательного учреждения к совершению коррупционных и иных правонарушений</w:t>
      </w:r>
    </w:p>
    <w:p w:rsidR="009B60A6" w:rsidRDefault="009B60A6">
      <w:pPr>
        <w:shd w:val="clear" w:color="auto" w:fill="FFFFFF"/>
        <w:spacing w:beforeAutospacing="1"/>
        <w:ind w:left="29" w:right="2995"/>
        <w:rPr>
          <w:rFonts w:eastAsia="Times New Roman"/>
          <w:color w:val="000000"/>
          <w:lang w:eastAsia="ru-RU"/>
        </w:rPr>
      </w:pPr>
    </w:p>
    <w:tbl>
      <w:tblPr>
        <w:tblW w:w="10365" w:type="dxa"/>
        <w:tblInd w:w="-8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46"/>
        <w:gridCol w:w="1588"/>
        <w:gridCol w:w="1584"/>
        <w:gridCol w:w="2463"/>
        <w:gridCol w:w="1592"/>
        <w:gridCol w:w="1592"/>
      </w:tblGrid>
      <w:tr w:rsidR="009B60A6"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-4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 п/п уведомления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и время принятия уведомления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Ф.И.О, работника МОУ, подавшего уведомление</w:t>
            </w: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-72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Краткое содержание уведомления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Ф.И.О. специалиста, принявшего уведомление</w:t>
            </w: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6628FD">
            <w:pPr>
              <w:spacing w:beforeAutospacing="1" w:afterAutospacing="1"/>
              <w:ind w:left="0" w:right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Подпись специалиста, принявшего уведомление</w:t>
            </w:r>
          </w:p>
        </w:tc>
      </w:tr>
      <w:tr w:rsidR="009B60A6">
        <w:trPr>
          <w:trHeight w:hRule="exact" w:val="23"/>
        </w:trPr>
        <w:tc>
          <w:tcPr>
            <w:tcW w:w="1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9B60A6" w:rsidRDefault="009B60A6">
            <w:pPr>
              <w:spacing w:beforeAutospacing="1" w:afterAutospacing="1"/>
              <w:ind w:left="0" w:right="2995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9B60A6" w:rsidRDefault="009B60A6"/>
    <w:sectPr w:rsidR="009B60A6">
      <w:pgSz w:w="11906" w:h="16838"/>
      <w:pgMar w:top="1134" w:right="850" w:bottom="709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C57F9"/>
    <w:multiLevelType w:val="multilevel"/>
    <w:tmpl w:val="809A2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3C2FB5"/>
    <w:multiLevelType w:val="multilevel"/>
    <w:tmpl w:val="F54C2170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F5675"/>
    <w:multiLevelType w:val="multilevel"/>
    <w:tmpl w:val="FF506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26B7E86"/>
    <w:multiLevelType w:val="multilevel"/>
    <w:tmpl w:val="4ABE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C7D48E8"/>
    <w:multiLevelType w:val="multilevel"/>
    <w:tmpl w:val="709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0747271"/>
    <w:multiLevelType w:val="multilevel"/>
    <w:tmpl w:val="408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0C57B6B"/>
    <w:multiLevelType w:val="multilevel"/>
    <w:tmpl w:val="2DE0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A6"/>
    <w:rsid w:val="006628FD"/>
    <w:rsid w:val="009B60A6"/>
    <w:rsid w:val="00B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CFE00-066A-489D-976C-A774EE48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96936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96936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western">
    <w:name w:val="western"/>
    <w:basedOn w:val="a"/>
    <w:qFormat/>
    <w:rsid w:val="00C96936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621D3"/>
    <w:pPr>
      <w:ind w:left="720"/>
      <w:contextualSpacing/>
    </w:pPr>
  </w:style>
  <w:style w:type="paragraph" w:customStyle="1" w:styleId="aa">
    <w:name w:val="Содержимое таблицы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6628F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HP</cp:lastModifiedBy>
  <cp:revision>2</cp:revision>
  <cp:lastPrinted>2023-03-02T12:15:00Z</cp:lastPrinted>
  <dcterms:created xsi:type="dcterms:W3CDTF">2023-03-03T05:38:00Z</dcterms:created>
  <dcterms:modified xsi:type="dcterms:W3CDTF">2023-03-03T05:38:00Z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