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788" w:rsidRDefault="00F43F0A" w:rsidP="009D778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43F0A">
        <w:rPr>
          <w:rFonts w:ascii="Times New Roman" w:hAnsi="Times New Roman" w:cs="Times New Roman"/>
          <w:noProof/>
          <w:sz w:val="28"/>
          <w:lang w:eastAsia="ru-RU" w:bidi="ar-SA"/>
        </w:rPr>
        <w:drawing>
          <wp:inline distT="0" distB="0" distL="0" distR="0">
            <wp:extent cx="6381750" cy="9552744"/>
            <wp:effectExtent l="0" t="0" r="0" b="0"/>
            <wp:docPr id="1" name="Рисунок 1" descr="E:\титульники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071" cy="955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3F0A" w:rsidRDefault="00F43F0A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0A" w:rsidRDefault="00F43F0A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0A" w:rsidRDefault="00F43F0A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A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 xml:space="preserve">   Программа разработана на основе Федерального государственного образовательного стандарта начального общего образования. Примерной программы начального общего образования по математике для образовательных учреждений с русским языком обучения и программы общеобразовательных учреждений автора Моро </w:t>
      </w:r>
      <w:proofErr w:type="spellStart"/>
      <w:proofErr w:type="gramStart"/>
      <w:r w:rsidRPr="00F24AA4">
        <w:rPr>
          <w:rFonts w:ascii="Times New Roman" w:hAnsi="Times New Roman" w:cs="Times New Roman"/>
        </w:rPr>
        <w:t>И.И.«</w:t>
      </w:r>
      <w:proofErr w:type="gramEnd"/>
      <w:r w:rsidRPr="00F24AA4">
        <w:rPr>
          <w:rFonts w:ascii="Times New Roman" w:hAnsi="Times New Roman" w:cs="Times New Roman"/>
        </w:rPr>
        <w:t>Математика</w:t>
      </w:r>
      <w:proofErr w:type="spellEnd"/>
      <w:r w:rsidRPr="00F24AA4">
        <w:rPr>
          <w:rFonts w:ascii="Times New Roman" w:hAnsi="Times New Roman" w:cs="Times New Roman"/>
        </w:rPr>
        <w:t xml:space="preserve"> 1-4 класс»</w:t>
      </w:r>
      <w:r w:rsidR="00057F3A" w:rsidRPr="00F24AA4">
        <w:rPr>
          <w:rFonts w:ascii="Times New Roman" w:hAnsi="Times New Roman" w:cs="Times New Roman"/>
          <w:color w:val="000000"/>
        </w:rPr>
        <w:t xml:space="preserve"> М:Просвещение, 2019</w:t>
      </w:r>
      <w:r w:rsidRPr="00F24AA4">
        <w:rPr>
          <w:rFonts w:ascii="Times New Roman" w:hAnsi="Times New Roman" w:cs="Times New Roman"/>
          <w:color w:val="000000"/>
        </w:rPr>
        <w:t xml:space="preserve"> г., (учебно-методический комплект «Школа России»).</w:t>
      </w:r>
      <w:r w:rsidRPr="00F24AA4">
        <w:rPr>
          <w:rFonts w:ascii="Times New Roman" w:hAnsi="Times New Roman" w:cs="Times New Roman"/>
        </w:rPr>
        <w:t xml:space="preserve"> </w:t>
      </w:r>
      <w:r w:rsidRPr="00F24AA4">
        <w:rPr>
          <w:rFonts w:ascii="Times New Roman" w:hAnsi="Times New Roman" w:cs="Times New Roman"/>
          <w:b/>
        </w:rPr>
        <w:t>рассчитана на 4 часа в неделю, 136 часов в год, (34 учебные недели).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b/>
        </w:rPr>
      </w:pPr>
      <w:r w:rsidRPr="00F24AA4">
        <w:rPr>
          <w:rFonts w:ascii="Times New Roman" w:hAnsi="Times New Roman" w:cs="Times New Roman"/>
          <w:b/>
        </w:rPr>
        <w:t>1. Основными целями начального обучения математике являются:</w:t>
      </w:r>
    </w:p>
    <w:p w:rsidR="009D7788" w:rsidRPr="00F24AA4" w:rsidRDefault="009D7788" w:rsidP="009D7788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Математическое развитие младших школьников.</w:t>
      </w:r>
    </w:p>
    <w:p w:rsidR="009D7788" w:rsidRPr="00F24AA4" w:rsidRDefault="009D7788" w:rsidP="009D7788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Формирование системы начальных математических знаний.</w:t>
      </w:r>
    </w:p>
    <w:p w:rsidR="009D7788" w:rsidRPr="00F24AA4" w:rsidRDefault="009D7788" w:rsidP="009D7788">
      <w:pPr>
        <w:pStyle w:val="Textbod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 xml:space="preserve">Воспитание интереса к математике, к умственной деятельности. 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b/>
        </w:rPr>
      </w:pPr>
      <w:r w:rsidRPr="00F24AA4">
        <w:rPr>
          <w:rFonts w:ascii="Times New Roman" w:hAnsi="Times New Roman" w:cs="Times New Roman"/>
          <w:b/>
        </w:rPr>
        <w:t>2. Воспитательные задачи:</w:t>
      </w:r>
    </w:p>
    <w:p w:rsidR="009D7788" w:rsidRPr="00F24AA4" w:rsidRDefault="009D7788" w:rsidP="009D7788">
      <w:pPr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На уроках математики формируется уважение к достижениям человеческого гения, убежденность в важности математических знаний в практической жизни человека, признание радости творческого труда как одной из основных человеческих ценностей.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u w:val="single"/>
        </w:rPr>
        <w:t>3.</w:t>
      </w:r>
      <w:r w:rsidRPr="00F24AA4">
        <w:rPr>
          <w:rFonts w:ascii="Times New Roman" w:hAnsi="Times New Roman" w:cs="Times New Roman"/>
          <w:u w:val="single"/>
        </w:rPr>
        <w:t xml:space="preserve"> </w:t>
      </w:r>
      <w:r w:rsidRPr="00F24AA4">
        <w:rPr>
          <w:rFonts w:ascii="Times New Roman" w:hAnsi="Times New Roman" w:cs="Times New Roman"/>
          <w:b/>
          <w:u w:val="single"/>
        </w:rPr>
        <w:t>Общая характеристика учебного предмета.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9D7788" w:rsidRPr="00F24AA4" w:rsidRDefault="009D7788" w:rsidP="009D7788">
      <w:pPr>
        <w:pStyle w:val="Textbody"/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Особое место в содержании начального математического образования занимают текстовые задачи.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В программу включено рассмотрение пространственных отношений между объектами, ознакомление с различными геометрическими фигурами и геометрическими величинами.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Программой предусмотрено целенаправленное формирование совокупности умений работать с информацией. Новые информационные объекты создаются в основном в рамках проектной деятельности.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D7788" w:rsidRPr="00F24AA4" w:rsidRDefault="009D7788" w:rsidP="009D7788">
      <w:pPr>
        <w:pStyle w:val="Textbody"/>
        <w:spacing w:after="0" w:line="240" w:lineRule="auto"/>
        <w:ind w:right="22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AA4">
        <w:rPr>
          <w:rFonts w:ascii="Times New Roman" w:hAnsi="Times New Roman" w:cs="Times New Roman"/>
          <w:b/>
        </w:rPr>
        <w:t>4. ПЛАНИРУЕМЫЕ РЕЗУЛЬТАТЫ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u w:val="single"/>
        </w:rPr>
      </w:pPr>
      <w:r w:rsidRPr="00F24AA4">
        <w:rPr>
          <w:rFonts w:ascii="Times New Roman" w:hAnsi="Times New Roman" w:cs="Times New Roman"/>
          <w:u w:val="single"/>
        </w:rPr>
        <w:t>ПРЕДМЕТНЫЕ РЕЗУЛЬТАТЫ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24AA4">
        <w:rPr>
          <w:rFonts w:ascii="Times New Roman" w:hAnsi="Times New Roman" w:cs="Times New Roman"/>
          <w:u w:val="single"/>
        </w:rPr>
        <w:t>Числа и величины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научится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образовывать, называть, читать, записывать числа от 0 до 1 000;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группировать числа по заданному или самостоятельно установленному одному или нескольким признакам;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1000 г; переводить мелкие единицы массы в более крупные, сравнивать и упорядочивать объекты по массе.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получит возможность научиться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классифицировать числа по нескольким основаниям (в более сложных случаях) и объяснять свои действия;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24AA4">
        <w:rPr>
          <w:rFonts w:ascii="Times New Roman" w:hAnsi="Times New Roman" w:cs="Times New Roman"/>
          <w:u w:val="single"/>
        </w:rPr>
        <w:t>Арифметические действия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b/>
          <w:i/>
        </w:rPr>
      </w:pPr>
      <w:r w:rsidRPr="00F24AA4">
        <w:rPr>
          <w:rFonts w:ascii="Times New Roman" w:hAnsi="Times New Roman" w:cs="Times New Roman"/>
          <w:b/>
          <w:i/>
        </w:rPr>
        <w:t>Учащийся научится: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 xml:space="preserve">выполнять табличное умножение и деление чисел; выполнять умножение на 1 и на 0, выполнять деление вида: </w:t>
      </w:r>
      <w:proofErr w:type="gramStart"/>
      <w:r w:rsidRPr="00F24AA4">
        <w:rPr>
          <w:rFonts w:ascii="Times New Roman" w:hAnsi="Times New Roman" w:cs="Times New Roman"/>
        </w:rPr>
        <w:t>а :</w:t>
      </w:r>
      <w:proofErr w:type="gramEnd"/>
      <w:r w:rsidRPr="00F24AA4">
        <w:rPr>
          <w:rFonts w:ascii="Times New Roman" w:hAnsi="Times New Roman" w:cs="Times New Roman"/>
        </w:rPr>
        <w:t xml:space="preserve"> а, 0 : а;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 xml:space="preserve">выполнять </w:t>
      </w:r>
      <w:proofErr w:type="spellStart"/>
      <w:r w:rsidRPr="00F24AA4">
        <w:rPr>
          <w:rFonts w:ascii="Times New Roman" w:hAnsi="Times New Roman" w:cs="Times New Roman"/>
        </w:rPr>
        <w:t>внетабличное</w:t>
      </w:r>
      <w:proofErr w:type="spellEnd"/>
      <w:r w:rsidRPr="00F24AA4">
        <w:rPr>
          <w:rFonts w:ascii="Times New Roman" w:hAnsi="Times New Roman" w:cs="Times New Roman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выполнять письменно действия сложение, вычитание, умножение и деление на однозначное число в пределах 1000;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вычислять значение числового выражения, содержащего 2 – 3 действия (со скобками и без скобок).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получит возможность научиться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использовать свойства арифметических действий для удобства вычислений;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 xml:space="preserve">вычислять значение буквенного выражения при </w:t>
      </w:r>
      <w:proofErr w:type="gramStart"/>
      <w:r w:rsidRPr="00F24AA4">
        <w:rPr>
          <w:rFonts w:ascii="Times New Roman" w:hAnsi="Times New Roman" w:cs="Times New Roman"/>
        </w:rPr>
        <w:t>заданных значениях</w:t>
      </w:r>
      <w:proofErr w:type="gramEnd"/>
      <w:r w:rsidRPr="00F24AA4">
        <w:rPr>
          <w:rFonts w:ascii="Times New Roman" w:hAnsi="Times New Roman" w:cs="Times New Roman"/>
        </w:rPr>
        <w:t xml:space="preserve"> входящих в него букв;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решать уравнения на основе связи между компонентами и результатами умножения и деления.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24AA4">
        <w:rPr>
          <w:rFonts w:ascii="Times New Roman" w:hAnsi="Times New Roman" w:cs="Times New Roman"/>
          <w:u w:val="single"/>
        </w:rPr>
        <w:t>Работа с текстом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научится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составлять план решения задачи в 2 – 3 действия, объяснять его и следовать ему при записи решения задачи;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lastRenderedPageBreak/>
        <w:t></w:t>
      </w:r>
      <w:r w:rsidRPr="00F24AA4">
        <w:rPr>
          <w:rFonts w:ascii="Times New Roman" w:hAnsi="Times New Roman" w:cs="Times New Roman"/>
        </w:rPr>
        <w:t>преобразовывать задачу в новую, изменяя ее условие или вопрос;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составлять задачу по краткой записи, по схеме, по ее решению;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получит возможность научиться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сравнивать задачи по сходству и различию отношений между объектами, рассматриваемых в задачах;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дополнять задачу с недостающими данными возможными числами;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находить разные способы решения одной и той же задачи, сравнивать их и выбирать наиболее рациональный;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решать задачи на нахождение доли числа и числа по его доле;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решать задачи практического содержания, в том числе задачи-расчеты.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24AA4">
        <w:rPr>
          <w:rFonts w:ascii="Times New Roman" w:hAnsi="Times New Roman" w:cs="Times New Roman"/>
          <w:u w:val="single"/>
        </w:rPr>
        <w:t>Пространственные отношения. Геометрические фигуры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научится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обозначать геометрические фигуры буквами;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различать круг и окружность;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чертить окружность заданного радиуса с использованием циркуля;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получит возможность научиться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различать треугольники по соотношению длин сторон; по видам углов;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изображать геометрические фигуры (отрезок, прямоугольник) в заданном масштабе;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читать план участка (комнаты, сада и др.).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24AA4">
        <w:rPr>
          <w:rFonts w:ascii="Times New Roman" w:hAnsi="Times New Roman" w:cs="Times New Roman"/>
          <w:u w:val="single"/>
        </w:rPr>
        <w:t>Геометрические величины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научится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измерять длину отрезка;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вычислять площадь прямоугольника (квадрата) по заданным длинам его сторон;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получит возможность научиться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выбирать наиболее подходящие единицы площади для конкретной ситуации;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вычислять площадь прямоугольного треугольника, достраивая его до прямоугольника.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24AA4">
        <w:rPr>
          <w:rFonts w:ascii="Times New Roman" w:hAnsi="Times New Roman" w:cs="Times New Roman"/>
          <w:u w:val="single"/>
        </w:rPr>
        <w:t>Работа с информацией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научится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 xml:space="preserve">анализировать готовые таблицы, использовать </w:t>
      </w:r>
      <w:proofErr w:type="gramStart"/>
      <w:r w:rsidRPr="00F24AA4">
        <w:rPr>
          <w:rFonts w:ascii="Times New Roman" w:hAnsi="Times New Roman" w:cs="Times New Roman"/>
        </w:rPr>
        <w:t>их  для</w:t>
      </w:r>
      <w:proofErr w:type="gramEnd"/>
      <w:r w:rsidRPr="00F24AA4">
        <w:rPr>
          <w:rFonts w:ascii="Times New Roman" w:hAnsi="Times New Roman" w:cs="Times New Roman"/>
        </w:rPr>
        <w:t xml:space="preserve"> выполнения заданных действий, для построения вывода;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самостоятельно оформлять в таблице зависимости между пропорциональными величинами;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выстраивать цепочку логических рассуждений, делать выводы.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i/>
        </w:rPr>
        <w:t>Учащийся получит возможность научиться</w:t>
      </w:r>
      <w:r w:rsidRPr="00F24AA4">
        <w:rPr>
          <w:rFonts w:ascii="Times New Roman" w:hAnsi="Times New Roman" w:cs="Times New Roman"/>
        </w:rPr>
        <w:t>: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читать несложные готовые таблицы;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u w:val="single"/>
        </w:rPr>
      </w:pPr>
      <w:r w:rsidRPr="00F24AA4">
        <w:rPr>
          <w:rFonts w:ascii="Times New Roman" w:hAnsi="Times New Roman" w:cs="Times New Roman"/>
          <w:u w:val="single"/>
        </w:rPr>
        <w:t>ЛИЧНОСТНЫЕ РЕЗУЛЬТАТЫ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навыки в проведении самоконтроля и самооценки результатов своей учебной деятельности;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положительное отношение к урокам математики, к учебе, к школе;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lastRenderedPageBreak/>
        <w:t></w:t>
      </w:r>
      <w:r w:rsidRPr="00F24AA4">
        <w:rPr>
          <w:rFonts w:ascii="Times New Roman" w:hAnsi="Times New Roman" w:cs="Times New Roman"/>
        </w:rPr>
        <w:t>понимание значения математических знаний в собственной жизни;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понимание значения математики в жизни и деятельности человека;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восприятие критериев оценки учебной деятельности и понимание оценок учителя успешности учебной деятельности;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знать и применять правила общения, осваивать навыки сотрудничества в учебной деятельности;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начальные представления об основах гражданской идентичности (через систему определенных заданий и упражнений);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u w:val="single"/>
        </w:rPr>
      </w:pPr>
      <w:r w:rsidRPr="00F24AA4">
        <w:rPr>
          <w:rFonts w:ascii="Times New Roman" w:hAnsi="Times New Roman" w:cs="Times New Roman"/>
          <w:u w:val="single"/>
        </w:rPr>
        <w:t>МЕТАПРЕДМЕТНЫЕ РЕЗУЛЬТАТЫ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24AA4">
        <w:rPr>
          <w:rFonts w:ascii="Times New Roman" w:hAnsi="Times New Roman" w:cs="Times New Roman"/>
          <w:b/>
          <w:i/>
          <w:u w:val="single"/>
        </w:rPr>
        <w:t>Регулятивные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понимать, принимать и сохранять различные учебные задачи; осуществлять поиск средств для достижения учебной задачи;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планировать свои действия в соответствии с поставленной учебной задачей для ее решения;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проводить пошаговый контроль под руководством учителя, а в некоторых случаях – самостоятельно;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24AA4">
        <w:rPr>
          <w:rFonts w:ascii="Times New Roman" w:hAnsi="Times New Roman" w:cs="Times New Roman"/>
          <w:b/>
          <w:i/>
          <w:u w:val="single"/>
        </w:rPr>
        <w:t>Познавательные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проводить сравнение по одному или нескольким признакам и на этой основе делать выводы;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выполнять классификацию по нескольким предложенным или самостоятельно найденным основаниям;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делать выводы по аналогии и проверять эти выводы;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проводить несложные обобщения и использовать математические знания в расширенной области применения;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 xml:space="preserve">понимать базовые </w:t>
      </w:r>
      <w:proofErr w:type="spellStart"/>
      <w:r w:rsidRPr="00F24AA4">
        <w:rPr>
          <w:rFonts w:ascii="Times New Roman" w:hAnsi="Times New Roman" w:cs="Times New Roman"/>
        </w:rPr>
        <w:t>межпредметные</w:t>
      </w:r>
      <w:proofErr w:type="spellEnd"/>
      <w:r w:rsidRPr="00F24AA4">
        <w:rPr>
          <w:rFonts w:ascii="Times New Roman" w:hAnsi="Times New Roman" w:cs="Times New Roman"/>
        </w:rPr>
        <w:t xml:space="preserve"> предметные понятия: число, величина, геометрическая фигура;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фиксировать математические отношения между объектами и группами объектов в знаково-символической форме (на моделях);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стремление полнее использовать свои творческие возможности;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общее умение смыслового чтения текстов математического содержания в соответствии с поставленными целями и задачами;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 xml:space="preserve">самостоятельно осуществлять расширенный </w:t>
      </w:r>
      <w:proofErr w:type="gramStart"/>
      <w:r w:rsidRPr="00F24AA4">
        <w:rPr>
          <w:rFonts w:ascii="Times New Roman" w:hAnsi="Times New Roman" w:cs="Times New Roman"/>
        </w:rPr>
        <w:t>поиск  необходимой</w:t>
      </w:r>
      <w:proofErr w:type="gramEnd"/>
      <w:r w:rsidRPr="00F24AA4">
        <w:rPr>
          <w:rFonts w:ascii="Times New Roman" w:hAnsi="Times New Roman" w:cs="Times New Roman"/>
        </w:rPr>
        <w:t xml:space="preserve"> информации в учебнике, в справочнике и в других источниках;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осуществлять расширенный поиск информации и представлять информацию в предложенной форме.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F24AA4">
        <w:rPr>
          <w:rFonts w:ascii="Times New Roman" w:hAnsi="Times New Roman" w:cs="Times New Roman"/>
          <w:b/>
          <w:i/>
          <w:u w:val="single"/>
        </w:rPr>
        <w:t>Коммуникативные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строить речевое высказывание в устной форме, использовать математическую терминологию;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lastRenderedPageBreak/>
        <w:t></w:t>
      </w:r>
      <w:r w:rsidRPr="00F24AA4">
        <w:rPr>
          <w:rFonts w:ascii="Times New Roman" w:hAnsi="Times New Roman" w:cs="Times New Roman"/>
        </w:rPr>
        <w:t>понимать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принимать активное участие в работе в паре и в группе, использовать умения вести диалог, речевые коммуникативные средства;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>знать и применять правила общения, осваивать навыки сотрудничества в учебной деятельности;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</w:t>
      </w:r>
      <w:r w:rsidRPr="00F24AA4">
        <w:rPr>
          <w:rFonts w:ascii="Times New Roman" w:hAnsi="Times New Roman" w:cs="Times New Roman"/>
        </w:rPr>
        <w:t xml:space="preserve">контролировать свои действия при работе в группе и осознавать важность </w:t>
      </w:r>
      <w:proofErr w:type="gramStart"/>
      <w:r w:rsidRPr="00F24AA4">
        <w:rPr>
          <w:rFonts w:ascii="Times New Roman" w:hAnsi="Times New Roman" w:cs="Times New Roman"/>
        </w:rPr>
        <w:t>своевременного и качественного выполнения</w:t>
      </w:r>
      <w:proofErr w:type="gramEnd"/>
      <w:r w:rsidRPr="00F24AA4">
        <w:rPr>
          <w:rFonts w:ascii="Times New Roman" w:hAnsi="Times New Roman" w:cs="Times New Roman"/>
        </w:rPr>
        <w:t xml:space="preserve"> взятого на себя обязательства для общего дела.</w:t>
      </w: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4AA4">
        <w:rPr>
          <w:rFonts w:ascii="Times New Roman" w:hAnsi="Times New Roman" w:cs="Times New Roman"/>
          <w:b/>
          <w:bCs/>
        </w:rPr>
        <w:t>5. Контрольно-измерительные материалы</w:t>
      </w:r>
    </w:p>
    <w:tbl>
      <w:tblPr>
        <w:tblW w:w="10311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3543"/>
        <w:gridCol w:w="4395"/>
        <w:gridCol w:w="1521"/>
      </w:tblGrid>
      <w:tr w:rsidR="009D7788" w:rsidRPr="00F24AA4" w:rsidTr="006F368F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4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Дата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 Контрольная работа №1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Числа от 1 до 100. Сложение и вычитание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15.09.2022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Тест №1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04.10</w:t>
            </w:r>
            <w:r w:rsidR="009D7788" w:rsidRPr="00F24AA4">
              <w:rPr>
                <w:rFonts w:ascii="Times New Roman" w:hAnsi="Times New Roman" w:cs="Times New Roman"/>
              </w:rPr>
              <w:t>.202</w:t>
            </w:r>
            <w:r w:rsidRPr="00F24AA4">
              <w:rPr>
                <w:rFonts w:ascii="Times New Roman" w:hAnsi="Times New Roman" w:cs="Times New Roman"/>
              </w:rPr>
              <w:t>2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Контрольная работа №2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Табличное умножение и деление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05.10.2022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0707E3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  за 1 четверть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25.10.2022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Тест №2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Числа от 1 до 100. Умножение и деление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07.12.2022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0707E3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 за 2 четверть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27.12.2022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Тест №3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Числа от 1 до 100. Умножение и деление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09.02.2023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 </w:t>
            </w:r>
            <w:proofErr w:type="spellStart"/>
            <w:r w:rsidRPr="00F24AA4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F24AA4">
              <w:rPr>
                <w:rFonts w:ascii="Times New Roman" w:hAnsi="Times New Roman" w:cs="Times New Roman"/>
              </w:rPr>
              <w:t xml:space="preserve"> умножение и деление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14.02.2023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Тест №4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27.02.2023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Контрольная работа №6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Деление с остатком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02.03.2023.</w:t>
            </w:r>
          </w:p>
        </w:tc>
      </w:tr>
      <w:tr w:rsidR="00E968C9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968C9" w:rsidRPr="00F24AA4" w:rsidRDefault="00E968C9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968C9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 Тест №5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E968C9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Устная и письменная нумерация чисел в пределах 1000.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8C9" w:rsidRPr="00F24AA4" w:rsidRDefault="000707E3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04.04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Контрольная работа №7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0707E3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 </w:t>
            </w:r>
            <w:r w:rsidR="000707E3" w:rsidRPr="00F24AA4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21.03.2023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Контрольная работа №8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письменного сложения и вычитания трёхзначных чисел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E968C9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25.04.2023</w:t>
            </w:r>
          </w:p>
        </w:tc>
      </w:tr>
      <w:tr w:rsidR="009D7788" w:rsidRPr="00F24AA4" w:rsidTr="006F368F"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Итоговая</w:t>
            </w:r>
            <w:r w:rsidR="006F368F" w:rsidRPr="00F24AA4">
              <w:rPr>
                <w:rFonts w:ascii="Times New Roman" w:hAnsi="Times New Roman" w:cs="Times New Roman"/>
              </w:rPr>
              <w:t xml:space="preserve"> контрольная работа </w:t>
            </w:r>
            <w:r w:rsidRPr="00F24AA4">
              <w:rPr>
                <w:rFonts w:ascii="Times New Roman" w:hAnsi="Times New Roman" w:cs="Times New Roman"/>
              </w:rPr>
              <w:t>№9</w:t>
            </w:r>
          </w:p>
        </w:tc>
        <w:tc>
          <w:tcPr>
            <w:tcW w:w="4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Итоговая (за год)</w:t>
            </w:r>
          </w:p>
        </w:tc>
        <w:tc>
          <w:tcPr>
            <w:tcW w:w="15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0707E3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22.05.2023</w:t>
            </w:r>
          </w:p>
        </w:tc>
      </w:tr>
    </w:tbl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4AA4">
        <w:rPr>
          <w:rFonts w:ascii="Times New Roman" w:hAnsi="Times New Roman" w:cs="Times New Roman"/>
          <w:b/>
          <w:bCs/>
        </w:rPr>
        <w:t>6. Содержание программы</w:t>
      </w:r>
    </w:p>
    <w:tbl>
      <w:tblPr>
        <w:tblW w:w="10258" w:type="dxa"/>
        <w:tblInd w:w="-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987"/>
        <w:gridCol w:w="862"/>
        <w:gridCol w:w="6699"/>
      </w:tblGrid>
      <w:tr w:rsidR="009D7788" w:rsidRPr="00F24AA4" w:rsidTr="009D778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№ </w:t>
            </w:r>
            <w:r w:rsidRPr="00F24AA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F24AA4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8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F24AA4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6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F24AA4">
              <w:rPr>
                <w:rFonts w:ascii="Times New Roman" w:hAnsi="Times New Roman" w:cs="Times New Roman"/>
                <w:b/>
              </w:rPr>
              <w:t>Содержание раздела.</w:t>
            </w:r>
          </w:p>
        </w:tc>
      </w:tr>
      <w:tr w:rsidR="009D7788" w:rsidRPr="00F24AA4" w:rsidTr="009D7788"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Числа от 1 до 100. Сложение и вычитание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 ч</w:t>
            </w:r>
          </w:p>
        </w:tc>
        <w:tc>
          <w:tcPr>
            <w:tcW w:w="6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Нумерация чисел в пределах 100. </w:t>
            </w:r>
            <w:r w:rsidRPr="00F24AA4">
              <w:rPr>
                <w:rFonts w:ascii="Times New Roman" w:hAnsi="Times New Roman" w:cs="Times New Roman"/>
                <w:color w:val="000000"/>
              </w:rPr>
              <w:t>Устные и письменные приемы сложения и вычитания чисел в пределах 100.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Взаимосвязь между компонентами и результатом сложения (вычитания).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Уравнение. Решение уравнения.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Обозначение геометрических фигур буквами.</w:t>
            </w:r>
          </w:p>
        </w:tc>
      </w:tr>
      <w:tr w:rsidR="009D7788" w:rsidRPr="00F24AA4" w:rsidTr="009D7788"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Числа от 1 до 100. Табличное умножение и деление</w:t>
            </w:r>
          </w:p>
          <w:p w:rsidR="009D7788" w:rsidRPr="00F24AA4" w:rsidRDefault="009D7788" w:rsidP="00FC4DA2">
            <w:pPr>
              <w:pStyle w:val="4"/>
              <w:spacing w:before="0" w:after="0"/>
              <w:rPr>
                <w:rFonts w:ascii="Times New Roman" w:hAnsi="Times New Roman" w:cs="Times New Roman"/>
              </w:rPr>
            </w:pP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55 ч</w:t>
            </w:r>
          </w:p>
        </w:tc>
        <w:tc>
          <w:tcPr>
            <w:tcW w:w="6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Таблица умножения однозначных чисел и соответствующие случаи деления.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Умножение числа 1 и на 1. Умножение числа 0 и на 0, деление числа 0, невозможность деления на 0.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Нахождение числа, которое в несколько раз больше или меньше данного; сравнение чисел с помощью деления.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Примеры взаимосвязей между величинами (цена, количество, стоимость и др.).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 xml:space="preserve">Решение уравнений вида 58 – х =27, х – 36 = 23, х + 38 = 70 на </w:t>
            </w:r>
            <w:r w:rsidRPr="00F24AA4">
              <w:rPr>
                <w:rFonts w:ascii="Times New Roman" w:hAnsi="Times New Roman" w:cs="Times New Roman"/>
                <w:color w:val="000000"/>
              </w:rPr>
              <w:lastRenderedPageBreak/>
              <w:t>основе знания взаимосвязей между компонентами и результатами действий.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 xml:space="preserve">Решение подбором уравнений вида х – 3 = 21, </w:t>
            </w:r>
            <w:proofErr w:type="gramStart"/>
            <w:r w:rsidRPr="00F24AA4">
              <w:rPr>
                <w:rFonts w:ascii="Times New Roman" w:hAnsi="Times New Roman" w:cs="Times New Roman"/>
                <w:color w:val="000000"/>
              </w:rPr>
              <w:t>х :</w:t>
            </w:r>
            <w:proofErr w:type="gramEnd"/>
            <w:r w:rsidRPr="00F24AA4">
              <w:rPr>
                <w:rFonts w:ascii="Times New Roman" w:hAnsi="Times New Roman" w:cs="Times New Roman"/>
                <w:color w:val="000000"/>
              </w:rPr>
              <w:t xml:space="preserve"> 4 = 9, 27 : х = 9.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Площадь. Единицы площади: квадратный сантиметр, квадратный дециметр, квадратный метр. Соотношения между ними.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Площадь прямоугольника (квадрата).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i/>
              </w:rPr>
              <w:t>Практическая работа:</w:t>
            </w:r>
            <w:r w:rsidRPr="00F24AA4">
              <w:rPr>
                <w:rFonts w:ascii="Times New Roman" w:hAnsi="Times New Roman" w:cs="Times New Roman"/>
              </w:rPr>
              <w:t xml:space="preserve"> Площадь; сравнение площадей фигур на глаз, наложением, с помощью подсчета выбранной мерки.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Нахождение доли числа и числа по его доле. Сравнение долей.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Единицы времени: год, месяц, сутки. Соотношения между ними.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Круг. Окружность. Центр, радиус, диаметр окружности (круга).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i/>
              </w:rPr>
              <w:t>Практическая работа:</w:t>
            </w:r>
            <w:r w:rsidRPr="00F24AA4">
              <w:rPr>
                <w:rFonts w:ascii="Times New Roman" w:hAnsi="Times New Roman" w:cs="Times New Roman"/>
              </w:rPr>
              <w:t xml:space="preserve"> Круг, окружность; построение окружности с помощью циркуля.</w:t>
            </w:r>
          </w:p>
        </w:tc>
      </w:tr>
      <w:tr w:rsidR="009D7788" w:rsidRPr="00F24AA4" w:rsidTr="009D7788"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Числа от 1 до 100. </w:t>
            </w:r>
            <w:proofErr w:type="spellStart"/>
            <w:r w:rsidRPr="00F24AA4">
              <w:rPr>
                <w:rFonts w:ascii="Times New Roman" w:hAnsi="Times New Roman" w:cs="Times New Roman"/>
              </w:rPr>
              <w:t>Внетабличное</w:t>
            </w:r>
            <w:proofErr w:type="spellEnd"/>
            <w:r w:rsidRPr="00F24AA4">
              <w:rPr>
                <w:rFonts w:ascii="Times New Roman" w:hAnsi="Times New Roman" w:cs="Times New Roman"/>
              </w:rPr>
              <w:t xml:space="preserve"> умножение и деление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29 ч</w:t>
            </w:r>
          </w:p>
        </w:tc>
        <w:tc>
          <w:tcPr>
            <w:tcW w:w="6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Умножение суммы на число. Деление суммы на число.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 xml:space="preserve">Устные приемы </w:t>
            </w:r>
            <w:proofErr w:type="spellStart"/>
            <w:r w:rsidRPr="00F24AA4">
              <w:rPr>
                <w:rFonts w:ascii="Times New Roman" w:hAnsi="Times New Roman" w:cs="Times New Roman"/>
                <w:color w:val="000000"/>
              </w:rPr>
              <w:t>внетабличного</w:t>
            </w:r>
            <w:proofErr w:type="spellEnd"/>
            <w:r w:rsidRPr="00F24AA4">
              <w:rPr>
                <w:rFonts w:ascii="Times New Roman" w:hAnsi="Times New Roman" w:cs="Times New Roman"/>
                <w:color w:val="000000"/>
              </w:rPr>
              <w:t xml:space="preserve"> умножения и деления.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Деление с остатком.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Проверка умножения и деления. Проверка деления с остатком.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 xml:space="preserve">Выражения с двумя переменными вида а + </w:t>
            </w:r>
            <w:r w:rsidRPr="00F24AA4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F24AA4">
              <w:rPr>
                <w:rFonts w:ascii="Times New Roman" w:hAnsi="Times New Roman" w:cs="Times New Roman"/>
                <w:color w:val="000000"/>
              </w:rPr>
              <w:t xml:space="preserve">, а – </w:t>
            </w:r>
            <w:r w:rsidRPr="00F24AA4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F24AA4">
              <w:rPr>
                <w:rFonts w:ascii="Times New Roman" w:hAnsi="Times New Roman" w:cs="Times New Roman"/>
                <w:color w:val="000000"/>
              </w:rPr>
              <w:t xml:space="preserve">, а • </w:t>
            </w:r>
            <w:r w:rsidRPr="00F24AA4">
              <w:rPr>
                <w:rFonts w:ascii="Times New Roman" w:hAnsi="Times New Roman" w:cs="Times New Roman"/>
                <w:color w:val="000000"/>
                <w:lang w:val="en-US"/>
              </w:rPr>
              <w:t>b</w:t>
            </w:r>
            <w:r w:rsidRPr="00F24AA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F24AA4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F24A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4AA4">
              <w:rPr>
                <w:rFonts w:ascii="Times New Roman" w:hAnsi="Times New Roman" w:cs="Times New Roman"/>
                <w:b/>
                <w:color w:val="000000"/>
              </w:rPr>
              <w:t>:</w:t>
            </w:r>
            <w:proofErr w:type="gramEnd"/>
            <w:r w:rsidRPr="00F24A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4AA4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F24AA4">
              <w:rPr>
                <w:rFonts w:ascii="Times New Roman" w:hAnsi="Times New Roman" w:cs="Times New Roman"/>
                <w:color w:val="000000"/>
              </w:rPr>
              <w:t>; нахождение их значений при заданных числовых значениях входящих в них букв.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Уравнения вида х – 6 = 72, х : 8 = 12, 64 : х = 16 и их решение на основе знания взаимосвязей между результатами и компонентами действий.</w:t>
            </w:r>
          </w:p>
        </w:tc>
      </w:tr>
      <w:tr w:rsidR="009D7788" w:rsidRPr="00F24AA4" w:rsidTr="009D7788"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Числа от 1 до 1000. Нумерация</w:t>
            </w:r>
          </w:p>
        </w:tc>
        <w:tc>
          <w:tcPr>
            <w:tcW w:w="8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 ч</w:t>
            </w:r>
          </w:p>
        </w:tc>
        <w:tc>
          <w:tcPr>
            <w:tcW w:w="6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Образование и названия трехзначных чисел. Порядок следования чисел при счете.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Запись и чтение трехзначных чисел. Представление трехзначного числа в виде суммы разрядных слагаемых. Сравнение чисел.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Увеличение и уменьшение числа в 10, 100 раз.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Единицы массы: грамм, килограмм. Соотношение между ними.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i/>
              </w:rPr>
              <w:t>Практическая работа:</w:t>
            </w:r>
            <w:r w:rsidRPr="00F24AA4">
              <w:rPr>
                <w:rFonts w:ascii="Times New Roman" w:hAnsi="Times New Roman" w:cs="Times New Roman"/>
              </w:rPr>
              <w:t xml:space="preserve"> Единицы массы; взвешивание предметов.</w:t>
            </w:r>
          </w:p>
        </w:tc>
      </w:tr>
      <w:tr w:rsidR="009D7788" w:rsidRPr="00F24AA4" w:rsidTr="009D7788"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Числа от 1 до 1000. Сложение и вычитание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 ч</w:t>
            </w:r>
          </w:p>
        </w:tc>
        <w:tc>
          <w:tcPr>
            <w:tcW w:w="6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Устные приемы сложения и вычитания, сводимых к действиям в пределах 100.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Письменные приемы сложения и вычитания.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Решение задач в 1 – 3 действия на сложение, вычитание в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течение года.</w:t>
            </w:r>
          </w:p>
        </w:tc>
      </w:tr>
      <w:tr w:rsidR="009D7788" w:rsidRPr="00F24AA4" w:rsidTr="009D7788"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Числа от 1 до 1000. Умножение и деление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 ч</w:t>
            </w:r>
          </w:p>
        </w:tc>
        <w:tc>
          <w:tcPr>
            <w:tcW w:w="6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Устные приемы умножения и деления чисел в случаях, сводимых к действиям в пределах 100.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Письменные приемы умножения и деления на однозначное число.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F24AA4">
              <w:rPr>
                <w:rFonts w:ascii="Times New Roman" w:hAnsi="Times New Roman" w:cs="Times New Roman"/>
                <w:color w:val="000000"/>
              </w:rPr>
              <w:t>Решение задач в 1 – 3 действия на умножение и деление в течение года.</w:t>
            </w:r>
          </w:p>
        </w:tc>
      </w:tr>
      <w:tr w:rsidR="009D7788" w:rsidRPr="00F24AA4" w:rsidTr="009D7788"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Итоговое повторение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lastRenderedPageBreak/>
              <w:t>13 ч</w:t>
            </w:r>
          </w:p>
        </w:tc>
        <w:tc>
          <w:tcPr>
            <w:tcW w:w="6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Числа от 1 до 1000. Нумерация чисел. Сложение, вычитание, умножение, деление в пределах 1000: устные и письменные </w:t>
            </w:r>
            <w:r w:rsidRPr="00F24AA4">
              <w:rPr>
                <w:rFonts w:ascii="Times New Roman" w:hAnsi="Times New Roman" w:cs="Times New Roman"/>
              </w:rPr>
              <w:lastRenderedPageBreak/>
              <w:t>приемы. Порядок выполнения действий.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уравнений.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задач изученных видов.</w:t>
            </w:r>
          </w:p>
        </w:tc>
      </w:tr>
    </w:tbl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7788" w:rsidRPr="00F24AA4" w:rsidRDefault="009D7788" w:rsidP="009D7788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24AA4">
        <w:rPr>
          <w:rFonts w:ascii="Times New Roman" w:hAnsi="Times New Roman" w:cs="Times New Roman"/>
          <w:b/>
          <w:bCs/>
        </w:rPr>
        <w:t>Календарно - тематическое планирование.</w:t>
      </w:r>
    </w:p>
    <w:tbl>
      <w:tblPr>
        <w:tblW w:w="1006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5386"/>
        <w:gridCol w:w="1276"/>
        <w:gridCol w:w="1134"/>
        <w:gridCol w:w="1613"/>
      </w:tblGrid>
      <w:tr w:rsidR="009D7788" w:rsidRPr="00F24AA4" w:rsidTr="009D7788">
        <w:trPr>
          <w:jc w:val="right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№ </w:t>
            </w:r>
            <w:r w:rsidRPr="00F24AA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b/>
              </w:rPr>
              <w:t>Изучаемый раздел, тема учебного материала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ind w:left="113" w:right="113"/>
              <w:rPr>
                <w:rFonts w:ascii="Times New Roman" w:hAnsi="Times New Roman" w:cs="Times New Roman"/>
                <w:b/>
              </w:rPr>
            </w:pPr>
            <w:r w:rsidRPr="00F24AA4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24AA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D7788" w:rsidRPr="00F24AA4" w:rsidTr="009D7788">
        <w:trPr>
          <w:jc w:val="right"/>
        </w:trPr>
        <w:tc>
          <w:tcPr>
            <w:tcW w:w="84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F24AA4">
              <w:rPr>
                <w:rFonts w:ascii="Times New Roman" w:hAnsi="Times New Roman" w:cs="Times New Roman"/>
                <w:b/>
              </w:rPr>
              <w:t>Числа от 1 до 100. Сложение и вычитание -9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Устные приёмы сложения и вычитания.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05</w:t>
            </w:r>
            <w:r w:rsidR="009D7788" w:rsidRPr="00F24AA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Письменные приёмы сложения и вычитания.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</w:t>
            </w:r>
            <w:r w:rsidR="009D7788" w:rsidRPr="00F24AA4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Выражение с переменной.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</w:t>
            </w:r>
            <w:r w:rsidR="009D7788" w:rsidRPr="00F24AA4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</w:t>
            </w:r>
            <w:r w:rsidR="009D7788" w:rsidRPr="00F24AA4"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</w:t>
            </w:r>
            <w:r w:rsidR="009D7788" w:rsidRPr="00F24AA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уравнений. Обозначение геометрических фигур буквами.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«Странички для любознательных».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  <w:i/>
              </w:rPr>
            </w:pPr>
            <w:r w:rsidRPr="00F24AA4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Pr="00F24AA4">
              <w:rPr>
                <w:rFonts w:ascii="Times New Roman" w:hAnsi="Times New Roman" w:cs="Times New Roman"/>
                <w:i/>
              </w:rPr>
              <w:t xml:space="preserve"> №1 «Числа от 1 до100. Сложение и вычитание».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19</w:t>
            </w:r>
            <w:r w:rsidR="009D7788" w:rsidRPr="00F24AA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84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b/>
                <w:lang w:val="tt-RU"/>
              </w:rPr>
              <w:t xml:space="preserve"> </w:t>
            </w:r>
            <w:r w:rsidRPr="00F24AA4">
              <w:rPr>
                <w:rFonts w:ascii="Times New Roman" w:hAnsi="Times New Roman" w:cs="Times New Roman"/>
                <w:b/>
              </w:rPr>
              <w:t>Числа от 1 до 100. Табличное умножение и деление -(55</w:t>
            </w:r>
            <w:r w:rsidRPr="00F24AA4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Связь умножения и сложения.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20</w:t>
            </w:r>
            <w:r w:rsidR="009D7788" w:rsidRPr="00F24AA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Standard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21</w:t>
            </w:r>
            <w:r w:rsidR="009D7788" w:rsidRPr="00F24AA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Таблица </w:t>
            </w:r>
            <w:r w:rsidRPr="00F24AA4">
              <w:rPr>
                <w:rFonts w:ascii="Times New Roman" w:hAnsi="Times New Roman" w:cs="Times New Roman"/>
                <w:lang w:val="tt-RU"/>
              </w:rPr>
              <w:t>у</w:t>
            </w:r>
            <w:proofErr w:type="spellStart"/>
            <w:r w:rsidRPr="00F24AA4">
              <w:rPr>
                <w:rFonts w:ascii="Times New Roman" w:hAnsi="Times New Roman" w:cs="Times New Roman"/>
              </w:rPr>
              <w:t>множени</w:t>
            </w:r>
            <w:proofErr w:type="spellEnd"/>
            <w:r w:rsidRPr="00F24AA4">
              <w:rPr>
                <w:rFonts w:ascii="Times New Roman" w:hAnsi="Times New Roman" w:cs="Times New Roman"/>
                <w:lang w:val="tt-RU"/>
              </w:rPr>
              <w:t>я  и</w:t>
            </w:r>
            <w:r w:rsidRPr="00F24AA4">
              <w:rPr>
                <w:rFonts w:ascii="Times New Roman" w:hAnsi="Times New Roman" w:cs="Times New Roman"/>
              </w:rPr>
              <w:t xml:space="preserve"> деления на 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задач с величинами: цена, количество, стоимость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26</w:t>
            </w:r>
            <w:r w:rsidR="009D7788" w:rsidRPr="00F24AA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задач с величинами: «масса» и «количество».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27</w:t>
            </w:r>
            <w:r w:rsidR="009D7788" w:rsidRPr="00F24AA4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Порядок выполнения действий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FC4DA2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28</w:t>
            </w:r>
            <w:r w:rsidR="00EC2DDC" w:rsidRPr="00F24AA4">
              <w:rPr>
                <w:rFonts w:ascii="Times New Roman" w:hAnsi="Times New Roman" w:cs="Times New Roman"/>
              </w:rPr>
              <w:t>,29.09, 03</w:t>
            </w:r>
            <w:r w:rsidR="009D7788" w:rsidRPr="00F24AA4">
              <w:rPr>
                <w:rFonts w:ascii="Times New Roman" w:hAnsi="Times New Roman" w:cs="Times New Roman"/>
              </w:rPr>
              <w:t>.</w:t>
            </w:r>
            <w:r w:rsidR="00EC2DDC" w:rsidRPr="00F24A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Standard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«Странички для любознательных».</w:t>
            </w:r>
          </w:p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b/>
                <w:i/>
              </w:rPr>
              <w:t xml:space="preserve">Тест </w:t>
            </w:r>
            <w:r w:rsidRPr="00F24AA4">
              <w:rPr>
                <w:rFonts w:ascii="Times New Roman" w:hAnsi="Times New Roman" w:cs="Times New Roman"/>
              </w:rPr>
              <w:t>№</w:t>
            </w:r>
            <w:r w:rsidRPr="00F24AA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Standard"/>
              <w:rPr>
                <w:rFonts w:ascii="Times New Roman" w:hAnsi="Times New Roman" w:cs="Times New Roman"/>
                <w:i/>
              </w:rPr>
            </w:pPr>
            <w:r w:rsidRPr="00F24AA4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Pr="00F24AA4">
              <w:rPr>
                <w:rFonts w:ascii="Times New Roman" w:hAnsi="Times New Roman" w:cs="Times New Roman"/>
                <w:i/>
              </w:rPr>
              <w:t xml:space="preserve"> №2 «Табличное умножение и деление на 2 и 3»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пройденного. Таблица умножения.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Задачи на увеличение числа в несколько раз.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11.10</w:t>
            </w:r>
          </w:p>
          <w:p w:rsidR="00BC36A5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Задачи на уменьшение числа в несколько раз.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Таблица умножения и деления с числом 5.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Задачи на кратное сравнение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D2F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19.10</w:t>
            </w:r>
          </w:p>
          <w:p w:rsidR="00BC36A5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Pr="00F24AA4">
              <w:rPr>
                <w:rFonts w:ascii="Times New Roman" w:hAnsi="Times New Roman" w:cs="Times New Roman"/>
                <w:i/>
              </w:rPr>
              <w:t xml:space="preserve"> №3за 1четверть</w:t>
            </w:r>
            <w:r w:rsidRPr="00F24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25</w:t>
            </w:r>
            <w:r w:rsidR="00BC36A5" w:rsidRPr="00F24AA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51618C">
        <w:trPr>
          <w:trHeight w:val="309"/>
          <w:jc w:val="right"/>
        </w:trPr>
        <w:tc>
          <w:tcPr>
            <w:tcW w:w="65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6A5" w:rsidRPr="00F24AA4" w:rsidRDefault="00521797" w:rsidP="0051618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BC36A5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6A5" w:rsidRPr="00F24AA4" w:rsidRDefault="0051618C" w:rsidP="0051618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26</w:t>
            </w:r>
            <w:r w:rsidR="00BC36A5" w:rsidRPr="00F24AA4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521797">
        <w:trPr>
          <w:trHeight w:val="165"/>
          <w:jc w:val="right"/>
        </w:trPr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BC36A5" w:rsidP="00BC36A5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 </w:t>
            </w:r>
            <w:r w:rsidR="0051618C" w:rsidRPr="00F24AA4">
              <w:rPr>
                <w:rFonts w:ascii="Times New Roman" w:hAnsi="Times New Roman" w:cs="Times New Roman"/>
              </w:rPr>
              <w:t xml:space="preserve">  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6A5" w:rsidRPr="00F24AA4" w:rsidRDefault="00BC36A5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Таблица умножения и деления с числом 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36A5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7788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33-</w:t>
            </w:r>
          </w:p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07, 08.11</w:t>
            </w:r>
          </w:p>
          <w:p w:rsidR="0051618C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7788" w:rsidRPr="00F24AA4" w:rsidRDefault="009D7788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24AA4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Таблица умножения и деления с числом 7.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24AA4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521797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«Странички для любознательных» </w:t>
            </w:r>
            <w:r w:rsidRPr="00F24AA4">
              <w:rPr>
                <w:rFonts w:ascii="Times New Roman" w:hAnsi="Times New Roman" w:cs="Times New Roman"/>
                <w:b/>
                <w:bCs/>
                <w:i/>
                <w:iCs/>
              </w:rPr>
              <w:t>Проект «Математическая сказка»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Площадь. Сравнение площадей фигур.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C70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16.11</w:t>
            </w:r>
          </w:p>
          <w:p w:rsidR="0051618C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17.11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Квадратный сантиметр.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Площадь прямоугольника.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Таблица умножения и деления с числом 8.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23</w:t>
            </w:r>
            <w:r w:rsidR="00591C70" w:rsidRPr="00F24AA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24</w:t>
            </w:r>
            <w:r w:rsidR="00591C70" w:rsidRPr="00F24AA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28</w:t>
            </w:r>
            <w:r w:rsidR="00591C70" w:rsidRPr="00F24AA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Таблица умножения и деления с числом 9.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29</w:t>
            </w:r>
            <w:r w:rsidR="00591C70" w:rsidRPr="00F24AA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Квадратный дециметр.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30</w:t>
            </w:r>
            <w:r w:rsidR="00591C70" w:rsidRPr="00F24AA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Таблица умножения. Закрепление.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05.12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Квадратный метр.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06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Закрепление изученного. </w:t>
            </w:r>
            <w:r w:rsidRPr="00F24AA4">
              <w:rPr>
                <w:rFonts w:ascii="Times New Roman" w:hAnsi="Times New Roman" w:cs="Times New Roman"/>
                <w:b/>
                <w:i/>
              </w:rPr>
              <w:t>Тест №2</w:t>
            </w:r>
            <w:r w:rsidRPr="00F24AA4">
              <w:rPr>
                <w:rFonts w:ascii="Times New Roman" w:hAnsi="Times New Roman" w:cs="Times New Roman"/>
              </w:rPr>
              <w:t xml:space="preserve"> Числа от 1 до 100. Умножение и деление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07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«Странички для любознательных».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08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  <w:p w:rsidR="00591C70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Умножение на 1.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14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Умножение на 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15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Умножение и деление с числами 1,0. Деление нуля на число.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19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20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Доли.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21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Окружность. Круг.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1618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22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51618C">
        <w:trPr>
          <w:trHeight w:val="349"/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Диаметр окружности (круга). Решение задач.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26</w:t>
            </w:r>
            <w:r w:rsidR="00591C70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Единицы времени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  <w:i/>
              </w:rPr>
            </w:pPr>
            <w:r w:rsidRPr="00F24AA4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  <w:r w:rsidRPr="00F24AA4">
              <w:rPr>
                <w:rFonts w:ascii="Times New Roman" w:hAnsi="Times New Roman" w:cs="Times New Roman"/>
                <w:i/>
              </w:rPr>
              <w:t xml:space="preserve"> №4 за 2 четверть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91C7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27</w:t>
            </w:r>
            <w:r w:rsidR="00521797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91C7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28</w:t>
            </w:r>
            <w:r w:rsidR="00521797" w:rsidRPr="00F24AA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84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AA4">
              <w:rPr>
                <w:rFonts w:ascii="Times New Roman" w:hAnsi="Times New Roman" w:cs="Times New Roman"/>
                <w:b/>
              </w:rPr>
              <w:t>Внетабличное</w:t>
            </w:r>
            <w:proofErr w:type="spellEnd"/>
            <w:r w:rsidRPr="00F24AA4">
              <w:rPr>
                <w:rFonts w:ascii="Times New Roman" w:hAnsi="Times New Roman" w:cs="Times New Roman"/>
                <w:b/>
              </w:rPr>
              <w:t xml:space="preserve"> умножение и деление-29 ч.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умножение и деления для случаев вида 20∙3, 3∙20, 60:3.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Случаи деления вида 80:20.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Умножение суммы на число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17</w:t>
            </w:r>
            <w:r w:rsidR="00591C70" w:rsidRPr="00F24AA4">
              <w:rPr>
                <w:rFonts w:ascii="Times New Roman" w:hAnsi="Times New Roman" w:cs="Times New Roman"/>
              </w:rPr>
              <w:t>.01</w:t>
            </w:r>
          </w:p>
          <w:p w:rsidR="00591C70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18</w:t>
            </w:r>
            <w:r w:rsidR="00591C70" w:rsidRPr="00F24AA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Умножение двузначного числа на однозначное.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C70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19.01</w:t>
            </w:r>
          </w:p>
          <w:p w:rsidR="00D97B0B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Деление суммы на число.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C70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25.01</w:t>
            </w:r>
          </w:p>
          <w:p w:rsidR="00D97B0B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деления вида 69:3, 78:2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30</w:t>
            </w:r>
            <w:r w:rsidR="00591C70" w:rsidRPr="00F24AA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Делимое. Делитель.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31</w:t>
            </w:r>
            <w:r w:rsidR="00591C70" w:rsidRPr="00F24AA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деления для случаев вида 87:29, 66:22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Проверка умножения делением.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79-80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07</w:t>
            </w:r>
            <w:r w:rsidR="00591C70" w:rsidRPr="00F24AA4">
              <w:rPr>
                <w:rFonts w:ascii="Times New Roman" w:hAnsi="Times New Roman" w:cs="Times New Roman"/>
              </w:rPr>
              <w:t>.02</w:t>
            </w:r>
          </w:p>
          <w:p w:rsidR="00591C70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08</w:t>
            </w:r>
            <w:r w:rsidR="00591C70" w:rsidRPr="00F24AA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Закрепление изученного. </w:t>
            </w:r>
            <w:r w:rsidRPr="00F24AA4">
              <w:rPr>
                <w:rFonts w:ascii="Times New Roman" w:hAnsi="Times New Roman" w:cs="Times New Roman"/>
                <w:b/>
              </w:rPr>
              <w:t>Тест</w:t>
            </w:r>
            <w:r w:rsidRPr="00F24AA4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09</w:t>
            </w:r>
            <w:r w:rsidR="00591C70" w:rsidRPr="00F24AA4">
              <w:rPr>
                <w:rFonts w:ascii="Times New Roman" w:hAnsi="Times New Roman" w:cs="Times New Roman"/>
              </w:rPr>
              <w:t>.02</w:t>
            </w:r>
          </w:p>
          <w:p w:rsidR="009512F4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</w:t>
            </w:r>
            <w:r w:rsidR="009512F4" w:rsidRPr="00F24AA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  <w:i/>
              </w:rPr>
            </w:pPr>
            <w:r w:rsidRPr="00F24AA4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  <w:r w:rsidRPr="00F24AA4">
              <w:rPr>
                <w:rFonts w:ascii="Times New Roman" w:hAnsi="Times New Roman" w:cs="Times New Roman"/>
                <w:i/>
              </w:rPr>
              <w:t>№5 «</w:t>
            </w:r>
            <w:proofErr w:type="spellStart"/>
            <w:r w:rsidRPr="00F24AA4">
              <w:rPr>
                <w:rFonts w:ascii="Times New Roman" w:hAnsi="Times New Roman" w:cs="Times New Roman"/>
                <w:i/>
              </w:rPr>
              <w:t>Внетабличное</w:t>
            </w:r>
            <w:proofErr w:type="spellEnd"/>
            <w:r w:rsidRPr="00F24AA4">
              <w:rPr>
                <w:rFonts w:ascii="Times New Roman" w:hAnsi="Times New Roman" w:cs="Times New Roman"/>
                <w:i/>
              </w:rPr>
              <w:t xml:space="preserve"> умножение и деление».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14</w:t>
            </w:r>
            <w:r w:rsidR="009512F4" w:rsidRPr="00F24AA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Анализ контрольной работы. Деление с остатком.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15</w:t>
            </w:r>
            <w:r w:rsidR="009512F4" w:rsidRPr="00F24AA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Деление с остатком.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16,17</w:t>
            </w:r>
            <w:r w:rsidR="009512F4" w:rsidRPr="00F24AA4">
              <w:rPr>
                <w:rFonts w:ascii="Times New Roman" w:hAnsi="Times New Roman" w:cs="Times New Roman"/>
              </w:rPr>
              <w:t>.02</w:t>
            </w:r>
          </w:p>
          <w:p w:rsidR="009512F4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20</w:t>
            </w:r>
            <w:r w:rsidR="009512F4" w:rsidRPr="00F24AA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Задачи на деление с остатком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21</w:t>
            </w:r>
            <w:r w:rsidR="009512F4" w:rsidRPr="00F24AA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Случаи деления, когда делитель больше делимого.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D97B0B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22</w:t>
            </w:r>
            <w:r w:rsidR="009512F4" w:rsidRPr="00F24AA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Проверка деления с остатком.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27</w:t>
            </w:r>
            <w:r w:rsidR="009512F4" w:rsidRPr="00F24AA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Что узнали. Чему научились. </w:t>
            </w:r>
            <w:r w:rsidRPr="00F24AA4">
              <w:rPr>
                <w:rFonts w:ascii="Times New Roman" w:hAnsi="Times New Roman" w:cs="Times New Roman"/>
                <w:b/>
                <w:i/>
                <w:lang w:val="tt-RU"/>
              </w:rPr>
              <w:t xml:space="preserve">Тест </w:t>
            </w:r>
            <w:r w:rsidRPr="00F24AA4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28</w:t>
            </w:r>
            <w:r w:rsidR="009512F4" w:rsidRPr="00F24AA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24AA4">
              <w:rPr>
                <w:rFonts w:ascii="Times New Roman" w:hAnsi="Times New Roman" w:cs="Times New Roman"/>
                <w:b/>
                <w:bCs/>
                <w:i/>
                <w:iCs/>
              </w:rPr>
              <w:t>Наши проекты. Задачи.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  <w:bCs/>
                <w:i/>
                <w:iCs/>
              </w:rPr>
            </w:pPr>
            <w:r w:rsidRPr="00F24AA4"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Контрольная работа</w:t>
            </w:r>
            <w:r w:rsidRPr="00F24AA4">
              <w:rPr>
                <w:rFonts w:ascii="Times New Roman" w:hAnsi="Times New Roman" w:cs="Times New Roman"/>
                <w:bCs/>
                <w:i/>
                <w:iCs/>
              </w:rPr>
              <w:t xml:space="preserve"> №6 «Деление с остатком».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02</w:t>
            </w:r>
            <w:r w:rsidR="00D97B0B" w:rsidRPr="00F24A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trHeight w:val="294"/>
          <w:jc w:val="right"/>
        </w:trPr>
        <w:tc>
          <w:tcPr>
            <w:tcW w:w="84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b/>
              </w:rPr>
              <w:t>Нумерация-13 ч.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Анализ контрольной работы. Тысяча.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06.03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 Образование и названия трёхзначных чисел.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Запись трёхзначных чисел.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Письменная нумерация чисел в пределах 1000.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Увеличение, уменьшение чисел в 10 раз, в 100 раз.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Замена трёхзначного числа суммой разрядных слагаемых.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2F4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Сравнение трёхзначных чисел.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294DEC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20</w:t>
            </w:r>
            <w:r w:rsidR="009512F4" w:rsidRPr="00F24A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521797" w:rsidRPr="00F24AA4">
              <w:rPr>
                <w:rFonts w:ascii="Times New Roman" w:hAnsi="Times New Roman" w:cs="Times New Roman"/>
              </w:rPr>
              <w:t>Устная и письменная нумерация чисел в пределах 1000.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22</w:t>
            </w:r>
            <w:r w:rsidR="009512F4" w:rsidRPr="00F24A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Единицы массы. Грамм.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23</w:t>
            </w:r>
            <w:r w:rsidR="009512F4" w:rsidRPr="00F24A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104-105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Повторение пройденного. «Странички для любознательных» </w:t>
            </w:r>
            <w:r w:rsidRPr="00F24AA4">
              <w:rPr>
                <w:rFonts w:ascii="Times New Roman" w:hAnsi="Times New Roman" w:cs="Times New Roman"/>
                <w:b/>
                <w:i/>
              </w:rPr>
              <w:t>Тест</w:t>
            </w:r>
            <w:r w:rsidRPr="00F24AA4">
              <w:rPr>
                <w:rFonts w:ascii="Times New Roman" w:hAnsi="Times New Roman" w:cs="Times New Roman"/>
              </w:rPr>
              <w:t xml:space="preserve"> №</w:t>
            </w:r>
            <w:r w:rsidRPr="00F24AA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2F4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03.04</w:t>
            </w:r>
          </w:p>
          <w:p w:rsidR="00E60100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  <w:i/>
              </w:rPr>
            </w:pPr>
            <w:r w:rsidRPr="00F24AA4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  <w:r w:rsidRPr="00F24AA4">
              <w:rPr>
                <w:rFonts w:ascii="Times New Roman" w:hAnsi="Times New Roman" w:cs="Times New Roman"/>
                <w:i/>
              </w:rPr>
              <w:t xml:space="preserve">№7 </w:t>
            </w:r>
            <w:r w:rsidR="00E9547D" w:rsidRPr="00F24AA4">
              <w:rPr>
                <w:rFonts w:ascii="Times New Roman" w:hAnsi="Times New Roman" w:cs="Times New Roman"/>
                <w:i/>
              </w:rPr>
              <w:t>за 3 четверть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9547D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21</w:t>
            </w:r>
            <w:r w:rsidR="00521797" w:rsidRPr="00F24AA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84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b/>
              </w:rPr>
              <w:t>Числа от 1 до 1000. Сложение и вычитание-12 ч.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устных вычислений вида: 450+30, 620-200.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устных вычислений вида: 470+80, 560-90.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</w:t>
            </w:r>
            <w:r w:rsidR="00E9547D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устных вычислений вида: 260+310, 670-140.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</w:t>
            </w:r>
            <w:r w:rsidR="00E9547D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письменных вычислений.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</w:t>
            </w:r>
            <w:r w:rsidR="00E9547D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Анализ контрольной работы. Письменное сложение трёхзначных чисел.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</w:t>
            </w:r>
            <w:r w:rsidR="00E9547D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Письменное вычитание трёхзначных чисел.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17</w:t>
            </w:r>
            <w:r w:rsidR="00E9547D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Виды треугольников.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18</w:t>
            </w:r>
            <w:r w:rsidR="00E9547D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Закрепление. Решение задач. «странички для любознательных».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19</w:t>
            </w:r>
            <w:r w:rsidR="00E9547D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116-117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E60100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20</w:t>
            </w:r>
            <w:r w:rsidR="00E9547D" w:rsidRPr="00F24AA4">
              <w:rPr>
                <w:rFonts w:ascii="Times New Roman" w:hAnsi="Times New Roman" w:cs="Times New Roman"/>
              </w:rPr>
              <w:t>.04</w:t>
            </w:r>
          </w:p>
          <w:p w:rsidR="00E9547D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24</w:t>
            </w:r>
            <w:r w:rsidR="00E9547D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E9547D">
            <w:pPr>
              <w:pStyle w:val="TableContents"/>
              <w:rPr>
                <w:rFonts w:ascii="Times New Roman" w:hAnsi="Times New Roman" w:cs="Times New Roman"/>
                <w:i/>
              </w:rPr>
            </w:pPr>
            <w:r w:rsidRPr="00F24AA4">
              <w:rPr>
                <w:rFonts w:ascii="Times New Roman" w:hAnsi="Times New Roman" w:cs="Times New Roman"/>
                <w:b/>
                <w:i/>
              </w:rPr>
              <w:t xml:space="preserve">Контрольная работа </w:t>
            </w:r>
            <w:r w:rsidRPr="00F24AA4">
              <w:rPr>
                <w:rFonts w:ascii="Times New Roman" w:hAnsi="Times New Roman" w:cs="Times New Roman"/>
                <w:i/>
              </w:rPr>
              <w:t xml:space="preserve">№8 </w:t>
            </w:r>
            <w:r w:rsidR="00E85AE4" w:rsidRPr="00F24AA4">
              <w:rPr>
                <w:rFonts w:ascii="Times New Roman" w:hAnsi="Times New Roman" w:cs="Times New Roman"/>
                <w:i/>
              </w:rPr>
              <w:t>«Сложение и вычитание»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25</w:t>
            </w:r>
            <w:r w:rsidR="00E85AE4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84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b/>
              </w:rPr>
              <w:t>Умножение и деление-5 ч.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521797" w:rsidRPr="00F24AA4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26</w:t>
            </w:r>
            <w:r w:rsidR="00E85AE4" w:rsidRPr="00F24AA4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120-121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устных вычислений.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5AE4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03.05</w:t>
            </w:r>
          </w:p>
          <w:p w:rsidR="00475774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Виды треугольников. «Странички для любознательных».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84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  <w:b/>
              </w:rPr>
              <w:t>Итоговое повторение-13 ч.</w:t>
            </w: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Приёмы письменного умножения  в пределах 1000.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Алгоритм письменного умножения трёхзначного </w:t>
            </w:r>
            <w:r w:rsidRPr="00F24AA4">
              <w:rPr>
                <w:rFonts w:ascii="Times New Roman" w:hAnsi="Times New Roman" w:cs="Times New Roman"/>
              </w:rPr>
              <w:lastRenderedPageBreak/>
              <w:t>числа на однозначное.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lastRenderedPageBreak/>
              <w:t>16</w:t>
            </w:r>
            <w:r w:rsidR="00E85AE4" w:rsidRPr="00F24AA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lastRenderedPageBreak/>
              <w:t>126-127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17</w:t>
            </w:r>
            <w:r w:rsidR="00E85AE4" w:rsidRPr="00F24AA4">
              <w:rPr>
                <w:rFonts w:ascii="Times New Roman" w:hAnsi="Times New Roman" w:cs="Times New Roman"/>
              </w:rPr>
              <w:t>.05</w:t>
            </w:r>
          </w:p>
          <w:p w:rsidR="00475774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18.05</w:t>
            </w:r>
          </w:p>
          <w:p w:rsidR="00E85AE4" w:rsidRPr="00F24AA4" w:rsidRDefault="00E85AE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  <w:i/>
              </w:rPr>
            </w:pPr>
            <w:r w:rsidRPr="00F24AA4">
              <w:rPr>
                <w:rFonts w:ascii="Times New Roman" w:hAnsi="Times New Roman" w:cs="Times New Roman"/>
                <w:b/>
                <w:i/>
              </w:rPr>
              <w:t xml:space="preserve">Итоговая контрольная работа </w:t>
            </w:r>
            <w:r w:rsidRPr="00F24AA4">
              <w:rPr>
                <w:rFonts w:ascii="Times New Roman" w:hAnsi="Times New Roman" w:cs="Times New Roman"/>
                <w:i/>
              </w:rPr>
              <w:t>№9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521797" w:rsidRPr="00F24AA4">
              <w:rPr>
                <w:rFonts w:ascii="Times New Roman" w:hAnsi="Times New Roman" w:cs="Times New Roman"/>
              </w:rPr>
              <w:t>Приём письменного деления в пределах 1000.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Проверка деления.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изученного. Знакомство с калькулятором.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133</w:t>
            </w:r>
            <w:r w:rsidR="00475774" w:rsidRPr="00F24AA4">
              <w:rPr>
                <w:rFonts w:ascii="Times New Roman" w:hAnsi="Times New Roman" w:cs="Times New Roman"/>
              </w:rPr>
              <w:t>-</w:t>
            </w:r>
          </w:p>
          <w:p w:rsidR="00475774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97" w:rsidRPr="00F24AA4" w:rsidTr="009D7788">
        <w:trPr>
          <w:jc w:val="right"/>
        </w:trPr>
        <w:tc>
          <w:tcPr>
            <w:tcW w:w="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Обобщающий урок. Игра «По океану математики».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475774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24AA4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1797" w:rsidRPr="00F24AA4" w:rsidRDefault="00521797" w:rsidP="00FC4DA2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u w:val="single"/>
        </w:rPr>
      </w:pP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b/>
        </w:rPr>
      </w:pPr>
      <w:r w:rsidRPr="00F24AA4">
        <w:rPr>
          <w:rFonts w:ascii="Times New Roman" w:hAnsi="Times New Roman" w:cs="Times New Roman"/>
          <w:b/>
        </w:rPr>
        <w:t>7. Материально – техническое обеспечение учебного процесса.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</w:rPr>
        <w:t xml:space="preserve"> Книгопечатные</w:t>
      </w:r>
      <w:r w:rsidRPr="00F24AA4">
        <w:rPr>
          <w:rFonts w:ascii="Times New Roman" w:hAnsi="Times New Roman" w:cs="Times New Roman"/>
        </w:rPr>
        <w:t>. Сборник рабочих программ к УМК «Школа России» 1-4</w:t>
      </w:r>
      <w:r w:rsidR="00E24DCA" w:rsidRPr="00F24AA4">
        <w:rPr>
          <w:rFonts w:ascii="Times New Roman" w:hAnsi="Times New Roman" w:cs="Times New Roman"/>
        </w:rPr>
        <w:t xml:space="preserve"> классы. Изд.: Просвещение, 2019</w:t>
      </w:r>
      <w:r w:rsidRPr="00F24AA4">
        <w:rPr>
          <w:rFonts w:ascii="Times New Roman" w:hAnsi="Times New Roman" w:cs="Times New Roman"/>
        </w:rPr>
        <w:t>.</w:t>
      </w:r>
    </w:p>
    <w:p w:rsidR="009D7788" w:rsidRPr="00F24AA4" w:rsidRDefault="009D7788" w:rsidP="009D7788">
      <w:pPr>
        <w:pStyle w:val="Textbod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Моро И.И., Волкова С.И., Степанова С.В. Математика. Учебник для 3 класс</w:t>
      </w:r>
      <w:r w:rsidR="00E968C9" w:rsidRPr="00F24AA4">
        <w:rPr>
          <w:rFonts w:ascii="Times New Roman" w:hAnsi="Times New Roman" w:cs="Times New Roman"/>
        </w:rPr>
        <w:t>а в 2 ч. – М.: Просвещение, 2022</w:t>
      </w:r>
      <w:r w:rsidRPr="00F24AA4">
        <w:rPr>
          <w:rFonts w:ascii="Times New Roman" w:hAnsi="Times New Roman" w:cs="Times New Roman"/>
        </w:rPr>
        <w:t>.</w:t>
      </w:r>
    </w:p>
    <w:p w:rsidR="00475774" w:rsidRPr="00F24AA4" w:rsidRDefault="009D7788" w:rsidP="00E968C9">
      <w:pPr>
        <w:pStyle w:val="Textbody"/>
        <w:spacing w:after="0" w:line="240" w:lineRule="auto"/>
        <w:ind w:left="360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 xml:space="preserve">Поурочные разработки по математике.3класс. </w:t>
      </w:r>
      <w:proofErr w:type="spellStart"/>
      <w:r w:rsidRPr="00F24AA4">
        <w:rPr>
          <w:rFonts w:ascii="Times New Roman" w:hAnsi="Times New Roman" w:cs="Times New Roman"/>
        </w:rPr>
        <w:t>Сост.Т.Н.Ситникова</w:t>
      </w:r>
      <w:proofErr w:type="spellEnd"/>
      <w:r w:rsidRPr="00F24AA4">
        <w:rPr>
          <w:rFonts w:ascii="Times New Roman" w:hAnsi="Times New Roman" w:cs="Times New Roman"/>
        </w:rPr>
        <w:t xml:space="preserve">, </w:t>
      </w:r>
      <w:proofErr w:type="spellStart"/>
      <w:r w:rsidRPr="00F24AA4">
        <w:rPr>
          <w:rFonts w:ascii="Times New Roman" w:hAnsi="Times New Roman" w:cs="Times New Roman"/>
        </w:rPr>
        <w:t>И.Ф.Яценко</w:t>
      </w:r>
      <w:proofErr w:type="spellEnd"/>
      <w:r w:rsidRPr="00F24AA4">
        <w:rPr>
          <w:rFonts w:ascii="Times New Roman" w:hAnsi="Times New Roman" w:cs="Times New Roman"/>
        </w:rPr>
        <w:t xml:space="preserve"> </w:t>
      </w:r>
      <w:proofErr w:type="gramStart"/>
      <w:r w:rsidRPr="00F24AA4">
        <w:rPr>
          <w:rFonts w:ascii="Times New Roman" w:hAnsi="Times New Roman" w:cs="Times New Roman"/>
        </w:rPr>
        <w:t>М.:ВАКО</w:t>
      </w:r>
      <w:proofErr w:type="gramEnd"/>
      <w:r w:rsidRPr="00F24AA4">
        <w:rPr>
          <w:rFonts w:ascii="Times New Roman" w:hAnsi="Times New Roman" w:cs="Times New Roman"/>
        </w:rPr>
        <w:t>-202</w:t>
      </w:r>
      <w:r w:rsidR="00E968C9" w:rsidRPr="00F24AA4">
        <w:rPr>
          <w:rFonts w:ascii="Times New Roman" w:hAnsi="Times New Roman" w:cs="Times New Roman"/>
        </w:rPr>
        <w:t>1</w:t>
      </w:r>
    </w:p>
    <w:p w:rsidR="009D7788" w:rsidRPr="00F24AA4" w:rsidRDefault="00475774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</w:rPr>
        <w:t>Т</w:t>
      </w:r>
      <w:r w:rsidR="009D7788" w:rsidRPr="00F24AA4">
        <w:rPr>
          <w:rFonts w:ascii="Times New Roman" w:hAnsi="Times New Roman" w:cs="Times New Roman"/>
          <w:b/>
        </w:rPr>
        <w:t xml:space="preserve">ехнические </w:t>
      </w:r>
      <w:r w:rsidR="009D7788" w:rsidRPr="00F24AA4">
        <w:rPr>
          <w:rFonts w:ascii="Times New Roman" w:hAnsi="Times New Roman" w:cs="Times New Roman"/>
        </w:rPr>
        <w:t>средства обучения. Ноутбук, мультимедийный проектор. Электронный носитель</w:t>
      </w: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  <w:b/>
        </w:rPr>
      </w:pPr>
      <w:r w:rsidRPr="00F24AA4">
        <w:rPr>
          <w:rFonts w:ascii="Times New Roman" w:hAnsi="Times New Roman" w:cs="Times New Roman"/>
          <w:b/>
        </w:rPr>
        <w:t>Учебно-практическое и лабораторное оборудование</w:t>
      </w:r>
    </w:p>
    <w:p w:rsidR="009D7788" w:rsidRPr="00F24AA4" w:rsidRDefault="009D7788" w:rsidP="009D778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Наборы счетных палочек, цветные фигурки.</w:t>
      </w:r>
    </w:p>
    <w:p w:rsidR="009D7788" w:rsidRPr="00F24AA4" w:rsidRDefault="009D7788" w:rsidP="009D778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наборное полотно;</w:t>
      </w:r>
    </w:p>
    <w:p w:rsidR="009D7788" w:rsidRPr="00F24AA4" w:rsidRDefault="009D7788" w:rsidP="009D778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линейка;</w:t>
      </w:r>
    </w:p>
    <w:p w:rsidR="009D7788" w:rsidRPr="00F24AA4" w:rsidRDefault="009D7788" w:rsidP="009D778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демонстрационный чертёжный треугольник;</w:t>
      </w:r>
    </w:p>
    <w:p w:rsidR="009D7788" w:rsidRPr="00F24AA4" w:rsidRDefault="009D7788" w:rsidP="009D778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демонстрационный циркуль;</w:t>
      </w:r>
    </w:p>
    <w:p w:rsidR="009D7788" w:rsidRPr="00F24AA4" w:rsidRDefault="009D7788" w:rsidP="009D778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палетка.</w:t>
      </w:r>
    </w:p>
    <w:p w:rsidR="009D7788" w:rsidRPr="00F24AA4" w:rsidRDefault="009D7788" w:rsidP="009D7788">
      <w:pPr>
        <w:pStyle w:val="Textbody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>Набор предметных картинок.</w:t>
      </w:r>
    </w:p>
    <w:p w:rsidR="00057F3A" w:rsidRPr="00F24AA4" w:rsidRDefault="00057F3A" w:rsidP="00057F3A">
      <w:pPr>
        <w:pStyle w:val="Standard"/>
        <w:jc w:val="center"/>
        <w:rPr>
          <w:rFonts w:ascii="Times New Roman" w:hAnsi="Times New Roman" w:cs="Times New Roman"/>
          <w:b/>
        </w:rPr>
      </w:pPr>
      <w:r w:rsidRPr="00F24AA4">
        <w:rPr>
          <w:rFonts w:ascii="Times New Roman" w:hAnsi="Times New Roman" w:cs="Times New Roman"/>
          <w:b/>
        </w:rPr>
        <w:t>ИНТЕРНЕТ-РЕСУРСЫ</w:t>
      </w:r>
    </w:p>
    <w:p w:rsidR="00057F3A" w:rsidRPr="00F24AA4" w:rsidRDefault="00057F3A" w:rsidP="00057F3A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bCs/>
          <w:color w:val="2F2F2F"/>
          <w:szCs w:val="27"/>
        </w:rPr>
        <w:t>Российский образовательный портал</w:t>
      </w:r>
      <w:r w:rsidRPr="00F24AA4">
        <w:rPr>
          <w:rFonts w:ascii="Times New Roman" w:hAnsi="Times New Roman" w:cs="Times New Roman"/>
          <w:color w:val="2F2F2F"/>
          <w:szCs w:val="27"/>
        </w:rPr>
        <w:t> - </w:t>
      </w:r>
      <w:hyperlink r:id="rId6" w:history="1"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http</w:t>
        </w:r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://</w:t>
        </w:r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www</w:t>
        </w:r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school</w:t>
        </w:r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  <w:proofErr w:type="spellStart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edu</w:t>
        </w:r>
        <w:proofErr w:type="spellEnd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  <w:proofErr w:type="spellStart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ru</w:t>
        </w:r>
        <w:proofErr w:type="spellEnd"/>
      </w:hyperlink>
      <w:r w:rsidRPr="00F24AA4">
        <w:rPr>
          <w:rFonts w:ascii="Times New Roman" w:hAnsi="Times New Roman" w:cs="Times New Roman"/>
          <w:color w:val="2F2F2F"/>
          <w:szCs w:val="27"/>
        </w:rPr>
        <w:t> – обеспечивает открытый доступ к ресурсами для учеников, учителей и родителей.</w:t>
      </w:r>
    </w:p>
    <w:p w:rsidR="00057F3A" w:rsidRPr="00F24AA4" w:rsidRDefault="00057F3A" w:rsidP="00057F3A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bCs/>
          <w:color w:val="2F2F2F"/>
          <w:szCs w:val="27"/>
        </w:rPr>
        <w:t>Единая коллекция ЦОР </w:t>
      </w:r>
      <w:hyperlink r:id="rId7" w:history="1"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http</w:t>
        </w:r>
      </w:hyperlink>
      <w:hyperlink r:id="rId8" w:history="1"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://</w:t>
        </w:r>
      </w:hyperlink>
      <w:hyperlink r:id="rId9" w:history="1"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school</w:t>
        </w:r>
      </w:hyperlink>
      <w:hyperlink r:id="rId10" w:history="1"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-</w:t>
        </w:r>
      </w:hyperlink>
      <w:hyperlink r:id="rId11" w:history="1"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collection</w:t>
        </w:r>
      </w:hyperlink>
      <w:hyperlink r:id="rId12" w:history="1"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</w:hyperlink>
      <w:hyperlink r:id="rId13" w:history="1">
        <w:proofErr w:type="spellStart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edu</w:t>
        </w:r>
        <w:proofErr w:type="spellEnd"/>
      </w:hyperlink>
      <w:hyperlink r:id="rId14" w:history="1"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</w:hyperlink>
      <w:hyperlink r:id="rId15" w:history="1">
        <w:proofErr w:type="spellStart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ru</w:t>
        </w:r>
        <w:proofErr w:type="spellEnd"/>
      </w:hyperlink>
      <w:r w:rsidRPr="00F24AA4">
        <w:rPr>
          <w:rFonts w:ascii="Times New Roman" w:hAnsi="Times New Roman" w:cs="Times New Roman"/>
          <w:color w:val="2F2F2F"/>
          <w:szCs w:val="27"/>
        </w:rPr>
        <w:t> – базовая составляющая проекта ИСО. Здесь имеется возможность найти любой материал по интересующей Вас теме в различном формате – тексты и иллюстрации, звуковые файлы и видеофрагменты.</w:t>
      </w:r>
    </w:p>
    <w:p w:rsidR="00057F3A" w:rsidRPr="00F24AA4" w:rsidRDefault="00057F3A" w:rsidP="00057F3A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color w:val="2F2F2F"/>
          <w:szCs w:val="27"/>
        </w:rPr>
        <w:t>Электронные версии газеты </w:t>
      </w:r>
      <w:r w:rsidRPr="00F24AA4">
        <w:rPr>
          <w:rFonts w:ascii="Times New Roman" w:hAnsi="Times New Roman" w:cs="Times New Roman"/>
          <w:b/>
          <w:bCs/>
          <w:color w:val="2F2F2F"/>
          <w:szCs w:val="27"/>
        </w:rPr>
        <w:t>«Начальная  школа» Издательского дома «Первое сентября»</w:t>
      </w:r>
      <w:r w:rsidRPr="00F24AA4">
        <w:rPr>
          <w:rFonts w:ascii="Times New Roman" w:hAnsi="Times New Roman" w:cs="Times New Roman"/>
          <w:color w:val="2F2F2F"/>
          <w:szCs w:val="27"/>
        </w:rPr>
        <w:t> находятся на сайте </w:t>
      </w:r>
      <w:hyperlink r:id="rId16" w:history="1"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http</w:t>
        </w:r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://</w:t>
        </w:r>
        <w:proofErr w:type="spellStart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nsc</w:t>
        </w:r>
        <w:proofErr w:type="spellEnd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.1</w:t>
        </w:r>
        <w:proofErr w:type="spellStart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september</w:t>
        </w:r>
        <w:proofErr w:type="spellEnd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</w:rPr>
          <w:t>.</w:t>
        </w:r>
        <w:proofErr w:type="spellStart"/>
        <w:r w:rsidRPr="00F24AA4">
          <w:rPr>
            <w:rStyle w:val="a5"/>
            <w:rFonts w:ascii="Times New Roman" w:hAnsi="Times New Roman" w:cs="Times New Roman"/>
            <w:b/>
            <w:bCs/>
            <w:color w:val="0D406B"/>
            <w:szCs w:val="27"/>
            <w:lang w:val="en-US"/>
          </w:rPr>
          <w:t>ru</w:t>
        </w:r>
        <w:proofErr w:type="spellEnd"/>
      </w:hyperlink>
      <w:r w:rsidRPr="00F24AA4">
        <w:rPr>
          <w:rFonts w:ascii="Times New Roman" w:hAnsi="Times New Roman" w:cs="Times New Roman"/>
          <w:color w:val="2F2F2F"/>
          <w:szCs w:val="27"/>
        </w:rPr>
        <w:t xml:space="preserve">.   Здесь представлены все рубрики газет «Традиционная школа», «Учителю на заметку», «Система </w:t>
      </w:r>
      <w:proofErr w:type="spellStart"/>
      <w:r w:rsidRPr="00F24AA4">
        <w:rPr>
          <w:rFonts w:ascii="Times New Roman" w:hAnsi="Times New Roman" w:cs="Times New Roman"/>
          <w:color w:val="2F2F2F"/>
          <w:szCs w:val="27"/>
        </w:rPr>
        <w:t>Занкова</w:t>
      </w:r>
      <w:proofErr w:type="spellEnd"/>
      <w:r w:rsidRPr="00F24AA4">
        <w:rPr>
          <w:rFonts w:ascii="Times New Roman" w:hAnsi="Times New Roman" w:cs="Times New Roman"/>
          <w:color w:val="2F2F2F"/>
          <w:szCs w:val="27"/>
        </w:rPr>
        <w:t xml:space="preserve">», «Система </w:t>
      </w:r>
      <w:proofErr w:type="spellStart"/>
      <w:r w:rsidRPr="00F24AA4">
        <w:rPr>
          <w:rFonts w:ascii="Times New Roman" w:hAnsi="Times New Roman" w:cs="Times New Roman"/>
          <w:color w:val="2F2F2F"/>
          <w:szCs w:val="27"/>
        </w:rPr>
        <w:t>д.Б</w:t>
      </w:r>
      <w:proofErr w:type="spellEnd"/>
      <w:r w:rsidRPr="00F24AA4">
        <w:rPr>
          <w:rFonts w:ascii="Times New Roman" w:hAnsi="Times New Roman" w:cs="Times New Roman"/>
          <w:color w:val="2F2F2F"/>
          <w:szCs w:val="27"/>
        </w:rPr>
        <w:t xml:space="preserve">. </w:t>
      </w:r>
      <w:proofErr w:type="spellStart"/>
      <w:r w:rsidRPr="00F24AA4">
        <w:rPr>
          <w:rFonts w:ascii="Times New Roman" w:hAnsi="Times New Roman" w:cs="Times New Roman"/>
          <w:color w:val="2F2F2F"/>
          <w:szCs w:val="27"/>
        </w:rPr>
        <w:t>Эльконина</w:t>
      </w:r>
      <w:proofErr w:type="spellEnd"/>
      <w:r w:rsidRPr="00F24AA4">
        <w:rPr>
          <w:rFonts w:ascii="Times New Roman" w:hAnsi="Times New Roman" w:cs="Times New Roman"/>
          <w:color w:val="2F2F2F"/>
          <w:szCs w:val="27"/>
        </w:rPr>
        <w:t xml:space="preserve"> - В. В. Давыдова», «Коррекционно-развивающее обучение», «</w:t>
      </w:r>
      <w:proofErr w:type="gramStart"/>
      <w:r w:rsidRPr="00F24AA4">
        <w:rPr>
          <w:rFonts w:ascii="Times New Roman" w:hAnsi="Times New Roman" w:cs="Times New Roman"/>
          <w:color w:val="2F2F2F"/>
          <w:szCs w:val="27"/>
        </w:rPr>
        <w:t>Учимся</w:t>
      </w:r>
      <w:proofErr w:type="gramEnd"/>
      <w:r w:rsidRPr="00F24AA4">
        <w:rPr>
          <w:rFonts w:ascii="Times New Roman" w:hAnsi="Times New Roman" w:cs="Times New Roman"/>
          <w:color w:val="2F2F2F"/>
          <w:szCs w:val="27"/>
        </w:rPr>
        <w:t xml:space="preserve"> играя» и др.</w:t>
      </w:r>
    </w:p>
    <w:p w:rsidR="009D7788" w:rsidRPr="00F24AA4" w:rsidRDefault="009D7788" w:rsidP="009D7788">
      <w:pPr>
        <w:pStyle w:val="Standard"/>
        <w:jc w:val="center"/>
        <w:rPr>
          <w:rFonts w:ascii="Times New Roman" w:hAnsi="Times New Roman" w:cs="Times New Roman"/>
          <w:u w:val="single"/>
        </w:rPr>
      </w:pPr>
    </w:p>
    <w:p w:rsidR="009D7788" w:rsidRPr="00F24AA4" w:rsidRDefault="009D7788" w:rsidP="009D7788">
      <w:pPr>
        <w:pStyle w:val="Textbody"/>
        <w:spacing w:after="0" w:line="240" w:lineRule="auto"/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  <w:b/>
          <w:sz w:val="28"/>
        </w:rPr>
        <w:t xml:space="preserve"> </w:t>
      </w:r>
    </w:p>
    <w:p w:rsidR="00DC68DA" w:rsidRPr="00F24AA4" w:rsidRDefault="009D7788">
      <w:pPr>
        <w:rPr>
          <w:rFonts w:ascii="Times New Roman" w:hAnsi="Times New Roman" w:cs="Times New Roman"/>
        </w:rPr>
      </w:pPr>
      <w:r w:rsidRPr="00F24AA4">
        <w:rPr>
          <w:rFonts w:ascii="Times New Roman" w:hAnsi="Times New Roman" w:cs="Times New Roman"/>
        </w:rPr>
        <w:t xml:space="preserve">   </w:t>
      </w:r>
    </w:p>
    <w:sectPr w:rsidR="00DC68DA" w:rsidRPr="00F24AA4" w:rsidSect="00BF18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267D"/>
    <w:multiLevelType w:val="multilevel"/>
    <w:tmpl w:val="A6049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A84"/>
    <w:multiLevelType w:val="multilevel"/>
    <w:tmpl w:val="3452840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E9E1E2D"/>
    <w:multiLevelType w:val="multilevel"/>
    <w:tmpl w:val="9B7668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56B127B"/>
    <w:multiLevelType w:val="multilevel"/>
    <w:tmpl w:val="7318CB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788"/>
    <w:rsid w:val="00057F3A"/>
    <w:rsid w:val="000707E3"/>
    <w:rsid w:val="00294DEC"/>
    <w:rsid w:val="00343CF3"/>
    <w:rsid w:val="00386F81"/>
    <w:rsid w:val="00475774"/>
    <w:rsid w:val="0051618C"/>
    <w:rsid w:val="00521797"/>
    <w:rsid w:val="00591C70"/>
    <w:rsid w:val="006A1F77"/>
    <w:rsid w:val="006F368F"/>
    <w:rsid w:val="008847D2"/>
    <w:rsid w:val="009512F4"/>
    <w:rsid w:val="00981C3A"/>
    <w:rsid w:val="009D7788"/>
    <w:rsid w:val="00BC36A5"/>
    <w:rsid w:val="00BE5C37"/>
    <w:rsid w:val="00BF0359"/>
    <w:rsid w:val="00BF181B"/>
    <w:rsid w:val="00D91D2F"/>
    <w:rsid w:val="00D97B0B"/>
    <w:rsid w:val="00DC68DA"/>
    <w:rsid w:val="00E24DCA"/>
    <w:rsid w:val="00E60100"/>
    <w:rsid w:val="00E85AE4"/>
    <w:rsid w:val="00E9547D"/>
    <w:rsid w:val="00E968C9"/>
    <w:rsid w:val="00EC2DDC"/>
    <w:rsid w:val="00F24AA4"/>
    <w:rsid w:val="00F43F0A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E196"/>
  <w15:docId w15:val="{83F2944D-3F18-4C1C-84D2-AE2037C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77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4">
    <w:name w:val="heading 4"/>
    <w:basedOn w:val="Heading"/>
    <w:next w:val="Textbody"/>
    <w:link w:val="40"/>
    <w:rsid w:val="009D7788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7788"/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D77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D77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D7788"/>
    <w:pPr>
      <w:spacing w:after="140" w:line="288" w:lineRule="auto"/>
    </w:pPr>
  </w:style>
  <w:style w:type="paragraph" w:styleId="a3">
    <w:name w:val="List"/>
    <w:basedOn w:val="Textbody"/>
    <w:rsid w:val="009D7788"/>
  </w:style>
  <w:style w:type="paragraph" w:styleId="a4">
    <w:name w:val="caption"/>
    <w:basedOn w:val="Standard"/>
    <w:rsid w:val="009D77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7788"/>
    <w:pPr>
      <w:suppressLineNumbers/>
    </w:pPr>
  </w:style>
  <w:style w:type="paragraph" w:customStyle="1" w:styleId="TableContents">
    <w:name w:val="Table Contents"/>
    <w:basedOn w:val="Standard"/>
    <w:rsid w:val="009D7788"/>
    <w:pPr>
      <w:suppressLineNumbers/>
    </w:pPr>
  </w:style>
  <w:style w:type="paragraph" w:customStyle="1" w:styleId="TableHeading">
    <w:name w:val="Table Heading"/>
    <w:basedOn w:val="TableContents"/>
    <w:rsid w:val="009D7788"/>
    <w:pPr>
      <w:jc w:val="center"/>
    </w:pPr>
    <w:rPr>
      <w:b/>
      <w:bCs/>
    </w:rPr>
  </w:style>
  <w:style w:type="character" w:customStyle="1" w:styleId="BulletSymbols">
    <w:name w:val="Bullet Symbols"/>
    <w:rsid w:val="009D7788"/>
    <w:rPr>
      <w:rFonts w:ascii="OpenSymbol" w:eastAsia="OpenSymbol" w:hAnsi="OpenSymbol" w:cs="OpenSymbol"/>
    </w:rPr>
  </w:style>
  <w:style w:type="character" w:customStyle="1" w:styleId="Internetlink">
    <w:name w:val="Internet link"/>
    <w:rsid w:val="009D7788"/>
    <w:rPr>
      <w:color w:val="000080"/>
      <w:u w:val="single"/>
    </w:rPr>
  </w:style>
  <w:style w:type="character" w:styleId="a5">
    <w:name w:val="Hyperlink"/>
    <w:rsid w:val="009D7788"/>
    <w:rPr>
      <w:color w:val="0000FF"/>
      <w:u w:val="single"/>
    </w:rPr>
  </w:style>
  <w:style w:type="paragraph" w:styleId="a6">
    <w:name w:val="No Spacing"/>
    <w:rsid w:val="009D778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1C3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C3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c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3687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Пользователь</cp:lastModifiedBy>
  <cp:revision>13</cp:revision>
  <cp:lastPrinted>2022-11-10T05:17:00Z</cp:lastPrinted>
  <dcterms:created xsi:type="dcterms:W3CDTF">2022-09-05T18:06:00Z</dcterms:created>
  <dcterms:modified xsi:type="dcterms:W3CDTF">2022-11-17T09:46:00Z</dcterms:modified>
</cp:coreProperties>
</file>