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97" w:rsidRPr="00F07A75" w:rsidRDefault="00DB6C44" w:rsidP="00E04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0005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Ж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"/>
                    <a:stretch/>
                  </pic:blipFill>
                  <pic:spPr bwMode="auto">
                    <a:xfrm>
                      <a:off x="0" y="0"/>
                      <a:ext cx="6390005" cy="916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E04997" w:rsidRPr="00F07A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4997" w:rsidRPr="00F07A75" w:rsidRDefault="00BC0C28" w:rsidP="00E151F8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абочая </w:t>
      </w:r>
      <w:r w:rsidR="003653D7" w:rsidRPr="00F07A75">
        <w:rPr>
          <w:rFonts w:ascii="Times New Roman" w:hAnsi="Times New Roman" w:cs="Times New Roman"/>
          <w:iCs/>
          <w:sz w:val="24"/>
          <w:szCs w:val="24"/>
        </w:rPr>
        <w:t>программа учебного</w:t>
      </w:r>
      <w:r w:rsidR="00D85FC2">
        <w:rPr>
          <w:rFonts w:ascii="Times New Roman" w:hAnsi="Times New Roman" w:cs="Times New Roman"/>
          <w:iCs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07A75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Основы безопас</w:t>
      </w:r>
      <w:r w:rsidR="00D85FC2">
        <w:rPr>
          <w:rFonts w:ascii="Times New Roman" w:hAnsi="Times New Roman" w:cs="Times New Roman"/>
          <w:iCs/>
          <w:sz w:val="24"/>
          <w:szCs w:val="24"/>
        </w:rPr>
        <w:t>ности жизнедеятельности» для 10-11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средней общеобразовательной школы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51F8" w:rsidRPr="00E151F8" w:rsidRDefault="00E151F8" w:rsidP="00E151F8">
      <w:pPr>
        <w:numPr>
          <w:ilvl w:val="0"/>
          <w:numId w:val="1"/>
        </w:numPr>
        <w:tabs>
          <w:tab w:val="left" w:pos="-993"/>
        </w:tabs>
        <w:spacing w:after="0" w:line="36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151F8">
        <w:rPr>
          <w:rFonts w:ascii="Times New Roman" w:hAnsi="Times New Roman"/>
          <w:sz w:val="24"/>
          <w:szCs w:val="24"/>
        </w:rPr>
        <w:t xml:space="preserve">Федеральный закон от 21.12.1994 г. №68-ФЗ «О защите населения </w:t>
      </w:r>
      <w:r w:rsidRPr="00E151F8">
        <w:rPr>
          <w:rFonts w:ascii="Times New Roman" w:hAnsi="Times New Roman"/>
          <w:sz w:val="24"/>
          <w:szCs w:val="24"/>
        </w:rPr>
        <w:br/>
        <w:t>и территорий от чрезвычайных ситуаций природного и техногенного</w:t>
      </w:r>
      <w:r w:rsidR="0051203E">
        <w:rPr>
          <w:rFonts w:ascii="Times New Roman" w:hAnsi="Times New Roman"/>
          <w:sz w:val="24"/>
          <w:szCs w:val="24"/>
        </w:rPr>
        <w:t xml:space="preserve"> характера» (с изменениями от 30.12.2021</w:t>
      </w:r>
      <w:r w:rsidRPr="00E151F8">
        <w:rPr>
          <w:rFonts w:ascii="Times New Roman" w:hAnsi="Times New Roman"/>
          <w:sz w:val="24"/>
          <w:szCs w:val="24"/>
        </w:rPr>
        <w:t xml:space="preserve"> г.).</w:t>
      </w:r>
    </w:p>
    <w:p w:rsidR="00E151F8" w:rsidRDefault="00E151F8" w:rsidP="00E151F8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151F8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>альный закон от 29.12.2012 г. №</w:t>
      </w:r>
      <w:r w:rsidRPr="00E151F8">
        <w:rPr>
          <w:rFonts w:ascii="Times New Roman" w:hAnsi="Times New Roman"/>
          <w:sz w:val="24"/>
          <w:szCs w:val="24"/>
        </w:rPr>
        <w:t>273-ФЗ «Об образовании в Российской Федерации» (</w:t>
      </w:r>
      <w:r w:rsidRPr="00E151F8">
        <w:rPr>
          <w:rFonts w:ascii="Times New Roman" w:hAnsi="Times New Roman"/>
          <w:color w:val="000000" w:themeColor="text1"/>
          <w:sz w:val="24"/>
          <w:szCs w:val="24"/>
        </w:rPr>
        <w:t>ред. от 11.12.2020 г</w:t>
      </w:r>
      <w:r w:rsidRPr="00E151F8">
        <w:rPr>
          <w:rFonts w:ascii="Times New Roman" w:hAnsi="Times New Roman"/>
          <w:sz w:val="24"/>
          <w:szCs w:val="24"/>
        </w:rPr>
        <w:t>.).</w:t>
      </w:r>
    </w:p>
    <w:p w:rsidR="00E151F8" w:rsidRPr="00E151F8" w:rsidRDefault="00390F44" w:rsidP="00E151F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/document/74634042/paragraph/1:0" w:history="1">
        <w:r w:rsidR="00375032">
          <w:rPr>
            <w:rStyle w:val="af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Приказ </w:t>
        </w:r>
        <w:r w:rsidR="00E151F8" w:rsidRPr="00BC6E04">
          <w:rPr>
            <w:rStyle w:val="af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Министерства просвещения РФ от 20.05.2020 г. № 254</w:t>
        </w:r>
      </w:hyperlink>
      <w:r w:rsidR="00E151F8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1F8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г.).</w:t>
      </w:r>
    </w:p>
    <w:p w:rsidR="00E151F8" w:rsidRPr="00097E24" w:rsidRDefault="00E151F8" w:rsidP="00E151F8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E2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 w:rsidR="0051203E">
        <w:rPr>
          <w:rFonts w:ascii="Times New Roman" w:hAnsi="Times New Roman" w:cs="Times New Roman"/>
          <w:sz w:val="24"/>
          <w:szCs w:val="24"/>
        </w:rPr>
        <w:t xml:space="preserve"> на 2022/2023</w:t>
      </w:r>
      <w:r w:rsidRPr="00097E2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9337D" w:rsidRDefault="00A662FF" w:rsidP="00E151F8">
      <w:pPr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99337D" w:rsidRPr="00C57906">
        <w:rPr>
          <w:rFonts w:ascii="Times New Roman" w:hAnsi="Times New Roman" w:cs="Times New Roman"/>
          <w:sz w:val="24"/>
          <w:szCs w:val="24"/>
        </w:rPr>
        <w:t xml:space="preserve"> Главного государственного врача РФ от 29.12.2010 г. №189 «Об утверждении СанПин 2.4.2.2821-10 «Санитарно-эпидемиологические требования к </w:t>
      </w:r>
      <w:r w:rsidR="0099337D" w:rsidRPr="00A662FF">
        <w:rPr>
          <w:rFonts w:ascii="Times New Roman" w:hAnsi="Times New Roman" w:cs="Times New Roman"/>
          <w:sz w:val="24"/>
          <w:szCs w:val="24"/>
        </w:rPr>
        <w:t>условиям и организации обучения в общеобразовательных учреждениях».</w:t>
      </w:r>
    </w:p>
    <w:p w:rsidR="00E151F8" w:rsidRPr="00E151F8" w:rsidRDefault="00E151F8" w:rsidP="00E151F8">
      <w:pPr>
        <w:numPr>
          <w:ilvl w:val="0"/>
          <w:numId w:val="1"/>
        </w:numPr>
        <w:spacing w:after="0" w:line="360" w:lineRule="auto"/>
        <w:ind w:left="56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151F8">
        <w:rPr>
          <w:rFonts w:ascii="Times New Roman" w:hAnsi="Times New Roman"/>
          <w:sz w:val="24"/>
          <w:szCs w:val="24"/>
        </w:rPr>
        <w:t>Приказ Министерства образования и</w:t>
      </w:r>
      <w:r w:rsidR="00375032">
        <w:rPr>
          <w:rFonts w:ascii="Times New Roman" w:hAnsi="Times New Roman"/>
          <w:sz w:val="24"/>
          <w:szCs w:val="24"/>
        </w:rPr>
        <w:t xml:space="preserve"> науки РФ от 3 ноября 2015 г. №</w:t>
      </w:r>
      <w:r w:rsidRPr="00E151F8">
        <w:rPr>
          <w:rFonts w:ascii="Times New Roman" w:hAnsi="Times New Roman"/>
          <w:sz w:val="24"/>
          <w:szCs w:val="24"/>
        </w:rPr>
        <w:t>1293 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направленности».</w:t>
      </w:r>
    </w:p>
    <w:p w:rsidR="00E151F8" w:rsidRPr="005626FF" w:rsidRDefault="00E151F8" w:rsidP="00E151F8">
      <w:pPr>
        <w:pStyle w:val="ac"/>
        <w:numPr>
          <w:ilvl w:val="0"/>
          <w:numId w:val="1"/>
        </w:numPr>
        <w:spacing w:beforeAutospacing="0" w:after="0" w:afterAutospacing="0" w:line="360" w:lineRule="auto"/>
        <w:ind w:left="567" w:hanging="283"/>
        <w:jc w:val="both"/>
        <w:textAlignment w:val="baseline"/>
      </w:pPr>
      <w:r w:rsidRPr="005626FF">
        <w:t>Методического письма о преподавании учебного предм</w:t>
      </w:r>
      <w:r>
        <w:t xml:space="preserve">ета </w:t>
      </w:r>
      <w:r w:rsidR="0047683B">
        <w:t>среднего общего образования</w:t>
      </w:r>
      <w:r w:rsidR="00221451">
        <w:t xml:space="preserve"> </w:t>
      </w:r>
      <w:r>
        <w:t>«</w:t>
      </w:r>
      <w:r w:rsidR="00221451">
        <w:t>Основы безопасности жизнедеятельности</w:t>
      </w:r>
      <w:r w:rsidR="00375032">
        <w:t>» в 2022-2023</w:t>
      </w:r>
      <w:r w:rsidRPr="005626FF">
        <w:t xml:space="preserve"> учебном году в общеобразовательных учреждениях Ярославской области.</w:t>
      </w:r>
    </w:p>
    <w:p w:rsidR="00CB2AF9" w:rsidRDefault="00CB2AF9" w:rsidP="00A662F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Default="0047683B" w:rsidP="0047683B">
      <w:pPr>
        <w:spacing w:after="0" w:line="36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="00E04997"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47683B" w:rsidRPr="0047683B" w:rsidRDefault="0047683B" w:rsidP="0047683B">
      <w:pPr>
        <w:pStyle w:val="ad"/>
        <w:numPr>
          <w:ilvl w:val="0"/>
          <w:numId w:val="30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F2B8E">
        <w:rPr>
          <w:rFonts w:ascii="Times New Roman" w:hAnsi="Times New Roman"/>
          <w:sz w:val="24"/>
          <w:szCs w:val="24"/>
        </w:rPr>
        <w:t>одействие повышению уровня защищенности жизненно важных интересов личности, общества, государств</w:t>
      </w:r>
      <w:r>
        <w:rPr>
          <w:rFonts w:ascii="Times New Roman" w:hAnsi="Times New Roman"/>
          <w:sz w:val="24"/>
          <w:szCs w:val="24"/>
        </w:rPr>
        <w:t xml:space="preserve">а от внешних и внутренних угроз; </w:t>
      </w:r>
      <w:r w:rsidRPr="0047683B">
        <w:rPr>
          <w:rFonts w:ascii="Times New Roman" w:hAnsi="Times New Roman"/>
          <w:sz w:val="24"/>
          <w:szCs w:val="24"/>
        </w:rPr>
        <w:t xml:space="preserve">снижению отрицательного влияния человеческого фактора на безопасность личности, общества и государства. </w:t>
      </w:r>
    </w:p>
    <w:p w:rsidR="0047683B" w:rsidRPr="00AF2B8E" w:rsidRDefault="0047683B" w:rsidP="0047683B">
      <w:pPr>
        <w:pStyle w:val="ad"/>
        <w:numPr>
          <w:ilvl w:val="0"/>
          <w:numId w:val="30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Pr="00AF2B8E">
        <w:rPr>
          <w:rFonts w:ascii="Times New Roman" w:hAnsi="Times New Roman"/>
          <w:sz w:val="24"/>
          <w:szCs w:val="24"/>
        </w:rPr>
        <w:t>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</w:t>
      </w:r>
      <w:r>
        <w:rPr>
          <w:rFonts w:ascii="Times New Roman" w:hAnsi="Times New Roman"/>
          <w:sz w:val="24"/>
          <w:szCs w:val="24"/>
        </w:rPr>
        <w:t>та природоохранной деятельности.</w:t>
      </w:r>
      <w:r w:rsidRPr="00AF2B8E">
        <w:rPr>
          <w:rFonts w:ascii="Times New Roman" w:hAnsi="Times New Roman"/>
          <w:sz w:val="24"/>
          <w:szCs w:val="24"/>
        </w:rPr>
        <w:t xml:space="preserve"> </w:t>
      </w:r>
    </w:p>
    <w:p w:rsidR="0047683B" w:rsidRPr="0047683B" w:rsidRDefault="0047683B" w:rsidP="0047683B">
      <w:pPr>
        <w:pStyle w:val="ad"/>
        <w:numPr>
          <w:ilvl w:val="0"/>
          <w:numId w:val="30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F2B8E">
        <w:rPr>
          <w:rFonts w:ascii="Times New Roman" w:hAnsi="Times New Roman"/>
          <w:sz w:val="24"/>
          <w:szCs w:val="24"/>
        </w:rPr>
        <w:t>сознание ответственности и потребности в формировании культуры семейных отношений на основе принятия ценностей семейной жизни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683B">
        <w:rPr>
          <w:rFonts w:ascii="Times New Roman" w:hAnsi="Times New Roman"/>
          <w:sz w:val="24"/>
          <w:szCs w:val="24"/>
        </w:rPr>
        <w:t xml:space="preserve">любви, равноправия, заботы, ответственности. </w:t>
      </w:r>
    </w:p>
    <w:p w:rsidR="0047683B" w:rsidRPr="00AF2B8E" w:rsidRDefault="0047683B" w:rsidP="0047683B">
      <w:pPr>
        <w:pStyle w:val="ad"/>
        <w:numPr>
          <w:ilvl w:val="0"/>
          <w:numId w:val="30"/>
        </w:numPr>
        <w:spacing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F2B8E">
        <w:rPr>
          <w:rFonts w:ascii="Times New Roman" w:hAnsi="Times New Roman"/>
          <w:sz w:val="24"/>
          <w:szCs w:val="24"/>
        </w:rPr>
        <w:t>рофилактика асоциального поведения учащихся, формирование антиэкстремистского и антитеррористического поведения, отрицательного отношения к приему психоактивных веществ, в том числе наркотиков.</w:t>
      </w:r>
    </w:p>
    <w:p w:rsidR="0047683B" w:rsidRDefault="0047683B" w:rsidP="00555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Pr="00061F70" w:rsidRDefault="00E04997" w:rsidP="00555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47683B" w:rsidRPr="00AF2B8E" w:rsidRDefault="00B1423B" w:rsidP="00B1423B">
      <w:pPr>
        <w:pStyle w:val="ad"/>
        <w:numPr>
          <w:ilvl w:val="0"/>
          <w:numId w:val="3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</w:t>
      </w:r>
      <w:r w:rsidR="0047683B" w:rsidRPr="00AF2B8E">
        <w:rPr>
          <w:rFonts w:ascii="Times New Roman" w:hAnsi="Times New Roman"/>
          <w:sz w:val="24"/>
          <w:szCs w:val="24"/>
        </w:rPr>
        <w:t xml:space="preserve">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</w:t>
      </w:r>
      <w:r>
        <w:rPr>
          <w:rFonts w:ascii="Times New Roman" w:hAnsi="Times New Roman"/>
          <w:sz w:val="24"/>
          <w:szCs w:val="24"/>
        </w:rPr>
        <w:t>я других людей и среды обитания.</w:t>
      </w:r>
      <w:r w:rsidR="0047683B" w:rsidRPr="00AF2B8E">
        <w:rPr>
          <w:rFonts w:ascii="Times New Roman" w:hAnsi="Times New Roman"/>
          <w:sz w:val="24"/>
          <w:szCs w:val="24"/>
        </w:rPr>
        <w:t xml:space="preserve"> </w:t>
      </w:r>
    </w:p>
    <w:p w:rsidR="0047683B" w:rsidRPr="00AF2B8E" w:rsidRDefault="00B1423B" w:rsidP="00B1423B">
      <w:pPr>
        <w:pStyle w:val="ad"/>
        <w:numPr>
          <w:ilvl w:val="0"/>
          <w:numId w:val="3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</w:t>
      </w:r>
      <w:r w:rsidR="0047683B" w:rsidRPr="00AF2B8E">
        <w:rPr>
          <w:rFonts w:ascii="Times New Roman" w:hAnsi="Times New Roman"/>
          <w:sz w:val="24"/>
          <w:szCs w:val="24"/>
        </w:rPr>
        <w:t xml:space="preserve">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</w:t>
      </w:r>
      <w:r>
        <w:rPr>
          <w:rFonts w:ascii="Times New Roman" w:hAnsi="Times New Roman"/>
          <w:sz w:val="24"/>
          <w:szCs w:val="24"/>
        </w:rPr>
        <w:t>здоровью людей и среде обитания.</w:t>
      </w:r>
    </w:p>
    <w:p w:rsidR="0047683B" w:rsidRPr="00AF2B8E" w:rsidRDefault="00B1423B" w:rsidP="00B1423B">
      <w:pPr>
        <w:pStyle w:val="ad"/>
        <w:numPr>
          <w:ilvl w:val="0"/>
          <w:numId w:val="3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личные духовные и физические</w:t>
      </w:r>
      <w:r w:rsidR="0047683B" w:rsidRPr="00AF2B8E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а: самодисциплина, самоконтроль, самооценка</w:t>
      </w:r>
      <w:r w:rsidR="0047683B" w:rsidRPr="00AF2B8E">
        <w:rPr>
          <w:rFonts w:ascii="Times New Roman" w:hAnsi="Times New Roman"/>
          <w:sz w:val="24"/>
          <w:szCs w:val="24"/>
        </w:rPr>
        <w:t xml:space="preserve"> собственной культуры безопасного поведения и деятельности, обеспечивающих личную и общественную безопасность. </w:t>
      </w:r>
    </w:p>
    <w:p w:rsidR="00E04997" w:rsidRDefault="00E04997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Pr="00AE1D87" w:rsidRDefault="00B6044F" w:rsidP="002214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221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«Основы безопасности жизнедеятельности»</w:t>
      </w:r>
    </w:p>
    <w:p w:rsidR="00B41DDD" w:rsidRDefault="00B41DDD" w:rsidP="002214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423B" w:rsidRDefault="00B1423B" w:rsidP="00101BE5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  <w:r w:rsidRPr="006D7441">
        <w:rPr>
          <w:rFonts w:ascii="Times New Roman" w:eastAsia="Times New Roman" w:hAnsi="Times New Roman"/>
          <w:b/>
          <w:sz w:val="24"/>
        </w:rPr>
        <w:t xml:space="preserve">Личностные результаты: </w:t>
      </w:r>
    </w:p>
    <w:p w:rsidR="00B1423B" w:rsidRPr="00B1423B" w:rsidRDefault="00B1423B" w:rsidP="00101BE5">
      <w:pPr>
        <w:pStyle w:val="a4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b/>
          <w:sz w:val="24"/>
        </w:rPr>
      </w:pPr>
      <w:r w:rsidRPr="00B1423B">
        <w:rPr>
          <w:rFonts w:ascii="Times New Roman" w:eastAsia="Times New Roman" w:hAnsi="Times New Roman"/>
          <w:sz w:val="24"/>
        </w:rPr>
        <w:t xml:space="preserve">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</w:t>
      </w:r>
      <w:r w:rsidRPr="00B1423B">
        <w:rPr>
          <w:rFonts w:ascii="Times New Roman" w:eastAsia="Times New Roman" w:hAnsi="Times New Roman"/>
          <w:sz w:val="24"/>
        </w:rPr>
        <w:lastRenderedPageBreak/>
        <w:t>формирования индивидуальной культуры здоровья и безопасности жизнедеятельности человека в среде обитания;</w:t>
      </w:r>
    </w:p>
    <w:p w:rsidR="00B1423B" w:rsidRPr="00B1423B" w:rsidRDefault="00B1423B" w:rsidP="00101BE5">
      <w:pPr>
        <w:pStyle w:val="a4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b/>
          <w:sz w:val="24"/>
        </w:rPr>
      </w:pPr>
      <w:r w:rsidRPr="00B1423B">
        <w:rPr>
          <w:rFonts w:ascii="Times New Roman" w:eastAsia="Times New Roman" w:hAnsi="Times New Roman"/>
          <w:sz w:val="24"/>
        </w:rPr>
        <w:t xml:space="preserve">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досуговой деятельности; </w:t>
      </w:r>
    </w:p>
    <w:p w:rsidR="00B1423B" w:rsidRPr="00B1423B" w:rsidRDefault="00B1423B" w:rsidP="00101BE5">
      <w:pPr>
        <w:pStyle w:val="a4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B1423B">
        <w:rPr>
          <w:rFonts w:ascii="Times New Roman" w:eastAsia="Times New Roman" w:hAnsi="Times New Roman"/>
          <w:sz w:val="24"/>
        </w:rPr>
        <w:t>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</w:r>
    </w:p>
    <w:p w:rsidR="00B1423B" w:rsidRPr="00B1423B" w:rsidRDefault="00B1423B" w:rsidP="00101BE5">
      <w:pPr>
        <w:pStyle w:val="a4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B1423B">
        <w:rPr>
          <w:rFonts w:ascii="Times New Roman" w:eastAsia="Times New Roman" w:hAnsi="Times New Roman"/>
          <w:sz w:val="24"/>
        </w:rPr>
        <w:t>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B1423B" w:rsidRPr="00B1423B" w:rsidRDefault="00B1423B" w:rsidP="00101BE5">
      <w:pPr>
        <w:pStyle w:val="a4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B1423B">
        <w:rPr>
          <w:rFonts w:ascii="Times New Roman" w:eastAsia="Times New Roman" w:hAnsi="Times New Roman"/>
          <w:sz w:val="24"/>
        </w:rPr>
        <w:t>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</w:p>
    <w:p w:rsidR="00B1423B" w:rsidRPr="00B1423B" w:rsidRDefault="00B1423B" w:rsidP="00101BE5">
      <w:pPr>
        <w:pStyle w:val="a4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B1423B">
        <w:rPr>
          <w:rFonts w:ascii="Times New Roman" w:eastAsia="Times New Roman" w:hAnsi="Times New Roman"/>
          <w:sz w:val="24"/>
        </w:rPr>
        <w:t xml:space="preserve">воспитание ответственного отношения к сохранению окружающей природной среды, к здоровью как к индивидуальной и общественной ценности. </w:t>
      </w:r>
    </w:p>
    <w:p w:rsidR="00B1423B" w:rsidRDefault="00B1423B" w:rsidP="00101B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C77A63" w:rsidRPr="000A38D0" w:rsidRDefault="00B1423B" w:rsidP="000A38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6D7441">
        <w:rPr>
          <w:rFonts w:ascii="Times New Roman" w:eastAsia="Times New Roman" w:hAnsi="Times New Roman"/>
          <w:b/>
          <w:sz w:val="24"/>
        </w:rPr>
        <w:t>Метапредметные результаты</w:t>
      </w:r>
      <w:r w:rsidRPr="006D7441">
        <w:rPr>
          <w:rFonts w:ascii="Times New Roman" w:eastAsia="Times New Roman" w:hAnsi="Times New Roman"/>
          <w:sz w:val="24"/>
        </w:rPr>
        <w:t xml:space="preserve"> предполагают формирование универсальных учебных действий, определяющих развитие умения учиться. Таки</w:t>
      </w:r>
      <w:r w:rsidR="00C77A63">
        <w:rPr>
          <w:rFonts w:ascii="Times New Roman" w:eastAsia="Times New Roman" w:hAnsi="Times New Roman"/>
          <w:sz w:val="24"/>
        </w:rPr>
        <w:t>м образом, учащиеся приобретают умения:</w:t>
      </w:r>
    </w:p>
    <w:p w:rsidR="000A38D0" w:rsidRDefault="000A38D0" w:rsidP="00101BE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</w:rPr>
      </w:pPr>
    </w:p>
    <w:p w:rsidR="00B1423B" w:rsidRPr="00C77A63" w:rsidRDefault="00B1423B" w:rsidP="00101BE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</w:rPr>
      </w:pPr>
      <w:r w:rsidRPr="00C77A63">
        <w:rPr>
          <w:rFonts w:ascii="Times New Roman" w:eastAsia="Times New Roman" w:hAnsi="Times New Roman"/>
          <w:b/>
          <w:i/>
          <w:sz w:val="24"/>
        </w:rPr>
        <w:t xml:space="preserve">познавательные, интеллектуальные:   </w:t>
      </w:r>
    </w:p>
    <w:p w:rsidR="00B1423B" w:rsidRPr="00C77A63" w:rsidRDefault="00B1423B" w:rsidP="00101BE5">
      <w:pPr>
        <w:pStyle w:val="a4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C77A63">
        <w:rPr>
          <w:rFonts w:ascii="Times New Roman" w:eastAsia="Times New Roman" w:hAnsi="Times New Roman"/>
          <w:sz w:val="24"/>
        </w:rPr>
        <w:t xml:space="preserve">формулировать личные понятия о безопасности и учебно-познавательную проблему (задачу); </w:t>
      </w:r>
    </w:p>
    <w:p w:rsidR="00B1423B" w:rsidRPr="00C77A63" w:rsidRDefault="00B1423B" w:rsidP="00101BE5">
      <w:pPr>
        <w:pStyle w:val="a4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C77A63">
        <w:rPr>
          <w:rFonts w:ascii="Times New Roman" w:eastAsia="Times New Roman" w:hAnsi="Times New Roman"/>
          <w:sz w:val="24"/>
        </w:rPr>
        <w:t>анализировать причины возникновения опасных и чрезвычайных ситуаций; обобщать и сравнивать последствия опасных и чрезвычайных ситуаций;</w:t>
      </w:r>
    </w:p>
    <w:p w:rsidR="00B1423B" w:rsidRPr="00C77A63" w:rsidRDefault="00B1423B" w:rsidP="00101BE5">
      <w:pPr>
        <w:pStyle w:val="a4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C77A63">
        <w:rPr>
          <w:rFonts w:ascii="Times New Roman" w:eastAsia="Times New Roman" w:hAnsi="Times New Roman"/>
          <w:sz w:val="24"/>
        </w:rPr>
        <w:t xml:space="preserve">выявлять причинно-следственные связи опасных ситуаций и их влияние на безопасность жизнедеятельности человека; </w:t>
      </w:r>
    </w:p>
    <w:p w:rsidR="00B1423B" w:rsidRPr="00C77A63" w:rsidRDefault="00B1423B" w:rsidP="00101BE5">
      <w:pPr>
        <w:pStyle w:val="a4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C77A63">
        <w:rPr>
          <w:rFonts w:ascii="Times New Roman" w:eastAsia="Times New Roman" w:hAnsi="Times New Roman"/>
          <w:sz w:val="24"/>
        </w:rPr>
        <w:t>генерировать идеи, моделировать индивидуальные решения по обеспечению личной безопасности в повседневной жизни и в чрезвычайных ситуациях; планировать — определять цели и задачи по безопасному поведению в повседневной жизни и в различных опасных и чрезвычайных ситуациях;</w:t>
      </w:r>
    </w:p>
    <w:p w:rsidR="00B1423B" w:rsidRPr="00C77A63" w:rsidRDefault="00B1423B" w:rsidP="00101BE5">
      <w:pPr>
        <w:pStyle w:val="a4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C77A63">
        <w:rPr>
          <w:rFonts w:ascii="Times New Roman" w:eastAsia="Times New Roman" w:hAnsi="Times New Roman"/>
          <w:sz w:val="24"/>
        </w:rPr>
        <w:t>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B1423B" w:rsidRPr="00C77A63" w:rsidRDefault="00B1423B" w:rsidP="00101BE5">
      <w:pPr>
        <w:pStyle w:val="a4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C77A63">
        <w:rPr>
          <w:rFonts w:ascii="Times New Roman" w:eastAsia="Times New Roman" w:hAnsi="Times New Roman"/>
          <w:sz w:val="24"/>
        </w:rPr>
        <w:lastRenderedPageBreak/>
        <w:t>находить, обобщать и интерпретировать информацию с использованием учебной литературы по безопасности жизнедеятельности, словарей, Интернета, СМИ и других информационных ресурсов</w:t>
      </w:r>
      <w:r w:rsidR="00C77A63" w:rsidRPr="00C77A63">
        <w:rPr>
          <w:rFonts w:ascii="Times New Roman" w:eastAsia="Times New Roman" w:hAnsi="Times New Roman"/>
          <w:sz w:val="24"/>
        </w:rPr>
        <w:t>.</w:t>
      </w:r>
    </w:p>
    <w:p w:rsidR="00B1423B" w:rsidRDefault="00B1423B" w:rsidP="00101BE5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</w:p>
    <w:p w:rsidR="00B1423B" w:rsidRPr="00B1423B" w:rsidRDefault="00B1423B" w:rsidP="00101BE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</w:rPr>
      </w:pPr>
      <w:r w:rsidRPr="00B1423B">
        <w:rPr>
          <w:rFonts w:ascii="Times New Roman" w:eastAsia="Times New Roman" w:hAnsi="Times New Roman"/>
          <w:b/>
          <w:i/>
          <w:sz w:val="24"/>
        </w:rPr>
        <w:t xml:space="preserve">коммуникативные: </w:t>
      </w:r>
    </w:p>
    <w:p w:rsidR="00B1423B" w:rsidRPr="00C77A63" w:rsidRDefault="00B1423B" w:rsidP="00101BE5">
      <w:pPr>
        <w:pStyle w:val="a4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C77A63">
        <w:rPr>
          <w:rFonts w:ascii="Times New Roman" w:eastAsia="Times New Roman" w:hAnsi="Times New Roman"/>
          <w:sz w:val="24"/>
        </w:rPr>
        <w:t xml:space="preserve">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 </w:t>
      </w:r>
    </w:p>
    <w:p w:rsidR="00B1423B" w:rsidRPr="00C77A63" w:rsidRDefault="00B1423B" w:rsidP="00101BE5">
      <w:pPr>
        <w:pStyle w:val="a4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b/>
          <w:sz w:val="24"/>
        </w:rPr>
      </w:pPr>
      <w:r w:rsidRPr="00C77A63">
        <w:rPr>
          <w:rFonts w:ascii="Times New Roman" w:eastAsia="Times New Roman" w:hAnsi="Times New Roman"/>
          <w:sz w:val="24"/>
        </w:rPr>
        <w:t xml:space="preserve">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 </w:t>
      </w:r>
    </w:p>
    <w:p w:rsidR="00B1423B" w:rsidRDefault="00B1423B" w:rsidP="00101B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B1423B" w:rsidRDefault="00B1423B" w:rsidP="00101BE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</w:rPr>
      </w:pPr>
      <w:r w:rsidRPr="00B1423B">
        <w:rPr>
          <w:rFonts w:ascii="Times New Roman" w:eastAsia="Times New Roman" w:hAnsi="Times New Roman"/>
          <w:b/>
          <w:i/>
          <w:sz w:val="24"/>
        </w:rPr>
        <w:t>регулятивные (организационные):</w:t>
      </w:r>
    </w:p>
    <w:p w:rsidR="00B1423B" w:rsidRPr="00C77A63" w:rsidRDefault="00B1423B" w:rsidP="00101BE5">
      <w:pPr>
        <w:pStyle w:val="a4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b/>
          <w:i/>
          <w:sz w:val="24"/>
        </w:rPr>
      </w:pPr>
      <w:r w:rsidRPr="00C77A63">
        <w:rPr>
          <w:rFonts w:ascii="Times New Roman" w:eastAsia="Times New Roman" w:hAnsi="Times New Roman"/>
          <w:sz w:val="24"/>
        </w:rPr>
        <w:t>саморегуляция и самоуправление собственным поведением и деятельностью — построение индивидуальной образовательной траектории;</w:t>
      </w:r>
    </w:p>
    <w:p w:rsidR="00B1423B" w:rsidRPr="00C77A63" w:rsidRDefault="00B1423B" w:rsidP="00101BE5">
      <w:pPr>
        <w:pStyle w:val="a4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C77A63">
        <w:rPr>
          <w:rFonts w:ascii="Times New Roman" w:eastAsia="Times New Roman" w:hAnsi="Times New Roman"/>
          <w:sz w:val="24"/>
        </w:rPr>
        <w:t>владение навыками учебно-исследовательской и проектной деятельности;</w:t>
      </w:r>
    </w:p>
    <w:p w:rsidR="00B1423B" w:rsidRPr="00C77A63" w:rsidRDefault="00B1423B" w:rsidP="00101BE5">
      <w:pPr>
        <w:pStyle w:val="a4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C77A63">
        <w:rPr>
          <w:rFonts w:ascii="Times New Roman" w:eastAsia="Times New Roman" w:hAnsi="Times New Roman"/>
          <w:sz w:val="24"/>
        </w:rPr>
        <w:t xml:space="preserve">владение навыками 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 </w:t>
      </w:r>
    </w:p>
    <w:p w:rsidR="00B1423B" w:rsidRPr="00C77A63" w:rsidRDefault="00B1423B" w:rsidP="00101BE5">
      <w:pPr>
        <w:pStyle w:val="a4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C77A63">
        <w:rPr>
          <w:rFonts w:ascii="Times New Roman" w:eastAsia="Times New Roman" w:hAnsi="Times New Roman"/>
          <w:sz w:val="24"/>
        </w:rPr>
        <w:t xml:space="preserve">владение практическими навыками первой помощи, физической культуры, здорового образа жизни, экологического поведения, психогигиены. </w:t>
      </w:r>
    </w:p>
    <w:p w:rsidR="00B1423B" w:rsidRDefault="00B1423B" w:rsidP="00101B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B1423B" w:rsidRPr="006D7441" w:rsidRDefault="00B1423B" w:rsidP="00101B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6D7441">
        <w:rPr>
          <w:rFonts w:ascii="Times New Roman" w:eastAsia="Times New Roman" w:hAnsi="Times New Roman"/>
          <w:b/>
          <w:sz w:val="24"/>
        </w:rPr>
        <w:t>Предметные результаты</w:t>
      </w:r>
      <w:r w:rsidRPr="006D7441">
        <w:rPr>
          <w:rFonts w:ascii="Times New Roman" w:eastAsia="Times New Roman" w:hAnsi="Times New Roman"/>
          <w:sz w:val="24"/>
        </w:rPr>
        <w:t xml:space="preserve"> предполагают формирование основ научного (критического, исследовательского) типа 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 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территорий; </w:t>
      </w:r>
    </w:p>
    <w:p w:rsidR="00C77A63" w:rsidRDefault="00C77A63" w:rsidP="00101B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101BE5" w:rsidRDefault="00101BE5" w:rsidP="00101BE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</w:rPr>
      </w:pPr>
    </w:p>
    <w:p w:rsidR="00101BE5" w:rsidRDefault="00101BE5" w:rsidP="00101BE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</w:rPr>
      </w:pPr>
    </w:p>
    <w:p w:rsidR="00B1423B" w:rsidRPr="00C77A63" w:rsidRDefault="00B1423B" w:rsidP="00101BE5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</w:rPr>
      </w:pPr>
      <w:r w:rsidRPr="00C77A63">
        <w:rPr>
          <w:rFonts w:ascii="Times New Roman" w:eastAsia="Times New Roman" w:hAnsi="Times New Roman"/>
          <w:b/>
          <w:i/>
          <w:sz w:val="24"/>
        </w:rPr>
        <w:lastRenderedPageBreak/>
        <w:t>в ценностно-ориентационной сфере:</w:t>
      </w:r>
      <w:r w:rsidRPr="00C77A63">
        <w:rPr>
          <w:rFonts w:ascii="Times New Roman" w:eastAsia="Times New Roman" w:hAnsi="Times New Roman"/>
          <w:i/>
          <w:sz w:val="24"/>
        </w:rPr>
        <w:t xml:space="preserve"> </w:t>
      </w:r>
    </w:p>
    <w:p w:rsidR="00B1423B" w:rsidRPr="00C77A63" w:rsidRDefault="00B1423B" w:rsidP="00101BE5">
      <w:pPr>
        <w:pStyle w:val="a4"/>
        <w:numPr>
          <w:ilvl w:val="0"/>
          <w:numId w:val="36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C77A63">
        <w:rPr>
          <w:rFonts w:ascii="Times New Roman" w:eastAsia="Times New Roman" w:hAnsi="Times New Roman"/>
          <w:sz w:val="24"/>
        </w:rPr>
        <w:t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 мотивации, антиэкстремистского поведения, гражданской позиции, умения предвидеть опасные ситуации, выявлять их причины</w:t>
      </w:r>
      <w:r w:rsidRPr="00D6674D">
        <w:t xml:space="preserve"> </w:t>
      </w:r>
      <w:r w:rsidRPr="00C77A63">
        <w:rPr>
          <w:rFonts w:ascii="Times New Roman" w:eastAsia="Times New Roman" w:hAnsi="Times New Roman"/>
          <w:sz w:val="24"/>
        </w:rPr>
        <w:t>и возможные последствия, проектировать модели безопасного поведения;</w:t>
      </w:r>
    </w:p>
    <w:p w:rsidR="00B1423B" w:rsidRPr="00C77A63" w:rsidRDefault="00B1423B" w:rsidP="00101BE5">
      <w:pPr>
        <w:pStyle w:val="a4"/>
        <w:numPr>
          <w:ilvl w:val="0"/>
          <w:numId w:val="36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C77A63">
        <w:rPr>
          <w:rFonts w:ascii="Times New Roman" w:eastAsia="Times New Roman" w:hAnsi="Times New Roman"/>
          <w:sz w:val="24"/>
        </w:rPr>
        <w:t>осознание личной ответственности за формировани</w:t>
      </w:r>
      <w:r w:rsidR="00C77A63" w:rsidRPr="00C77A63">
        <w:rPr>
          <w:rFonts w:ascii="Times New Roman" w:eastAsia="Times New Roman" w:hAnsi="Times New Roman"/>
          <w:sz w:val="24"/>
        </w:rPr>
        <w:t>е культуры семейных отношений.</w:t>
      </w:r>
      <w:r w:rsidRPr="00C77A63">
        <w:rPr>
          <w:rFonts w:ascii="Times New Roman" w:eastAsia="Times New Roman" w:hAnsi="Times New Roman"/>
          <w:sz w:val="24"/>
        </w:rPr>
        <w:t xml:space="preserve"> </w:t>
      </w:r>
    </w:p>
    <w:p w:rsidR="00C77A63" w:rsidRDefault="00C77A63" w:rsidP="00101BE5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B1423B" w:rsidRPr="00C77A63" w:rsidRDefault="00B1423B" w:rsidP="00101BE5">
      <w:pPr>
        <w:spacing w:after="0" w:line="360" w:lineRule="auto"/>
        <w:rPr>
          <w:rFonts w:ascii="Times New Roman" w:eastAsia="Times New Roman" w:hAnsi="Times New Roman"/>
          <w:i/>
          <w:sz w:val="24"/>
        </w:rPr>
      </w:pPr>
      <w:r w:rsidRPr="00C77A63">
        <w:rPr>
          <w:rFonts w:ascii="Times New Roman" w:eastAsia="Times New Roman" w:hAnsi="Times New Roman"/>
          <w:b/>
          <w:i/>
          <w:sz w:val="24"/>
        </w:rPr>
        <w:t>в коммуникативной сфере:</w:t>
      </w:r>
      <w:r w:rsidRPr="00C77A63">
        <w:rPr>
          <w:rFonts w:ascii="Times New Roman" w:eastAsia="Times New Roman" w:hAnsi="Times New Roman"/>
          <w:i/>
          <w:sz w:val="24"/>
        </w:rPr>
        <w:t xml:space="preserve"> </w:t>
      </w:r>
    </w:p>
    <w:p w:rsidR="00B1423B" w:rsidRPr="00101BE5" w:rsidRDefault="00B1423B" w:rsidP="00101BE5">
      <w:pPr>
        <w:pStyle w:val="a4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01BE5">
        <w:rPr>
          <w:rFonts w:ascii="Times New Roman" w:eastAsia="Times New Roman" w:hAnsi="Times New Roman"/>
          <w:sz w:val="24"/>
        </w:rPr>
        <w:t xml:space="preserve"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 </w:t>
      </w:r>
    </w:p>
    <w:p w:rsidR="00B1423B" w:rsidRPr="00101BE5" w:rsidRDefault="00B1423B" w:rsidP="00101BE5">
      <w:pPr>
        <w:pStyle w:val="a4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01BE5">
        <w:rPr>
          <w:rFonts w:ascii="Times New Roman" w:eastAsia="Times New Roman" w:hAnsi="Times New Roman"/>
          <w:sz w:val="24"/>
        </w:rPr>
        <w:t xml:space="preserve">умение сотрудничать с другими людьми, выполнять совместно необходимые действия по минимизации последствий экстремальной ситуации;  </w:t>
      </w:r>
    </w:p>
    <w:p w:rsidR="00B1423B" w:rsidRPr="00101BE5" w:rsidRDefault="00B1423B" w:rsidP="00101BE5">
      <w:pPr>
        <w:pStyle w:val="a4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01BE5">
        <w:rPr>
          <w:rFonts w:ascii="Times New Roman" w:eastAsia="Times New Roman" w:hAnsi="Times New Roman"/>
          <w:sz w:val="24"/>
        </w:rPr>
        <w:t>стремление и умение находить компромис</w:t>
      </w:r>
      <w:r w:rsidR="00101BE5" w:rsidRPr="00101BE5">
        <w:rPr>
          <w:rFonts w:ascii="Times New Roman" w:eastAsia="Times New Roman" w:hAnsi="Times New Roman"/>
          <w:sz w:val="24"/>
        </w:rPr>
        <w:t>сное решение в сложной ситуации.</w:t>
      </w:r>
      <w:r w:rsidRPr="00101BE5">
        <w:rPr>
          <w:rFonts w:ascii="Times New Roman" w:eastAsia="Times New Roman" w:hAnsi="Times New Roman"/>
          <w:sz w:val="24"/>
        </w:rPr>
        <w:t xml:space="preserve"> </w:t>
      </w:r>
    </w:p>
    <w:p w:rsidR="00101BE5" w:rsidRDefault="00101BE5" w:rsidP="00101B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B1423B" w:rsidRPr="00101BE5" w:rsidRDefault="00B1423B" w:rsidP="00101BE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</w:rPr>
      </w:pPr>
      <w:r w:rsidRPr="00101BE5">
        <w:rPr>
          <w:rFonts w:ascii="Times New Roman" w:eastAsia="Times New Roman" w:hAnsi="Times New Roman"/>
          <w:b/>
          <w:i/>
          <w:sz w:val="24"/>
        </w:rPr>
        <w:t>в эстетической сфере:</w:t>
      </w:r>
    </w:p>
    <w:p w:rsidR="00B1423B" w:rsidRPr="00101BE5" w:rsidRDefault="00B1423B" w:rsidP="00101BE5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01BE5">
        <w:rPr>
          <w:rFonts w:ascii="Times New Roman" w:eastAsia="Times New Roman" w:hAnsi="Times New Roman"/>
          <w:sz w:val="24"/>
        </w:rPr>
        <w:t xml:space="preserve">умение оценивать с эстетической (художественной) точки зрения красоту окружающего мира;  </w:t>
      </w:r>
    </w:p>
    <w:p w:rsidR="00B1423B" w:rsidRPr="00101BE5" w:rsidRDefault="00B1423B" w:rsidP="00101BE5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01BE5">
        <w:rPr>
          <w:rFonts w:ascii="Times New Roman" w:eastAsia="Times New Roman" w:hAnsi="Times New Roman"/>
          <w:sz w:val="24"/>
        </w:rPr>
        <w:t>умение различать эргономичность, эстетичность и безопасность объектов и сре</w:t>
      </w:r>
      <w:r w:rsidR="00101BE5" w:rsidRPr="00101BE5">
        <w:rPr>
          <w:rFonts w:ascii="Times New Roman" w:eastAsia="Times New Roman" w:hAnsi="Times New Roman"/>
          <w:sz w:val="24"/>
        </w:rPr>
        <w:t>ды обитания (жизнедеятельности).</w:t>
      </w:r>
      <w:r w:rsidRPr="00101BE5">
        <w:rPr>
          <w:rFonts w:ascii="Times New Roman" w:eastAsia="Times New Roman" w:hAnsi="Times New Roman"/>
          <w:sz w:val="24"/>
        </w:rPr>
        <w:t xml:space="preserve"> </w:t>
      </w:r>
    </w:p>
    <w:p w:rsidR="00101BE5" w:rsidRDefault="00101BE5" w:rsidP="00101B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B1423B" w:rsidRPr="00101BE5" w:rsidRDefault="00B1423B" w:rsidP="00101BE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</w:rPr>
      </w:pPr>
      <w:r w:rsidRPr="00101BE5">
        <w:rPr>
          <w:rFonts w:ascii="Times New Roman" w:eastAsia="Times New Roman" w:hAnsi="Times New Roman"/>
          <w:b/>
          <w:i/>
          <w:sz w:val="24"/>
        </w:rPr>
        <w:t>в бытовой, трудовой и досуговой сфере:</w:t>
      </w:r>
    </w:p>
    <w:p w:rsidR="00101BE5" w:rsidRPr="00101BE5" w:rsidRDefault="00B1423B" w:rsidP="00101BE5">
      <w:pPr>
        <w:pStyle w:val="a4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01BE5">
        <w:rPr>
          <w:rFonts w:ascii="Times New Roman" w:eastAsia="Times New Roman" w:hAnsi="Times New Roman"/>
          <w:sz w:val="24"/>
        </w:rPr>
        <w:t xml:space="preserve">грамотное обращение с бытовыми приборами, техническими устройствами; </w:t>
      </w:r>
    </w:p>
    <w:p w:rsidR="00101BE5" w:rsidRPr="00101BE5" w:rsidRDefault="00B1423B" w:rsidP="00101BE5">
      <w:pPr>
        <w:pStyle w:val="a4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01BE5">
        <w:rPr>
          <w:rFonts w:ascii="Times New Roman" w:eastAsia="Times New Roman" w:hAnsi="Times New Roman"/>
          <w:sz w:val="24"/>
        </w:rPr>
        <w:t xml:space="preserve">соблюдение правил дорожного движения и поведения на транспорте; </w:t>
      </w:r>
    </w:p>
    <w:p w:rsidR="00101BE5" w:rsidRPr="00101BE5" w:rsidRDefault="00B1423B" w:rsidP="00101BE5">
      <w:pPr>
        <w:pStyle w:val="a4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01BE5">
        <w:rPr>
          <w:rFonts w:ascii="Times New Roman" w:eastAsia="Times New Roman" w:hAnsi="Times New Roman"/>
          <w:sz w:val="24"/>
        </w:rPr>
        <w:t xml:space="preserve">соблюдение правил отдыха в загородной зоне; </w:t>
      </w:r>
    </w:p>
    <w:p w:rsidR="00101BE5" w:rsidRPr="00101BE5" w:rsidRDefault="00B1423B" w:rsidP="00101BE5">
      <w:pPr>
        <w:pStyle w:val="a4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01BE5">
        <w:rPr>
          <w:rFonts w:ascii="Times New Roman" w:eastAsia="Times New Roman" w:hAnsi="Times New Roman"/>
          <w:sz w:val="24"/>
        </w:rPr>
        <w:t xml:space="preserve">знание номеров телефонов для вызова экстренных служб;  </w:t>
      </w:r>
    </w:p>
    <w:p w:rsidR="00101BE5" w:rsidRPr="00101BE5" w:rsidRDefault="00B1423B" w:rsidP="00101BE5">
      <w:pPr>
        <w:pStyle w:val="a4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01BE5">
        <w:rPr>
          <w:rFonts w:ascii="Times New Roman" w:eastAsia="Times New Roman" w:hAnsi="Times New Roman"/>
          <w:sz w:val="24"/>
        </w:rPr>
        <w:t xml:space="preserve">умение оказывать первую помощь; </w:t>
      </w:r>
    </w:p>
    <w:p w:rsidR="00B1423B" w:rsidRPr="00101BE5" w:rsidRDefault="00B1423B" w:rsidP="00101BE5">
      <w:pPr>
        <w:pStyle w:val="a4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</w:rPr>
      </w:pPr>
      <w:r w:rsidRPr="00101BE5">
        <w:rPr>
          <w:rFonts w:ascii="Times New Roman" w:eastAsia="Times New Roman" w:hAnsi="Times New Roman"/>
          <w:sz w:val="24"/>
        </w:rPr>
        <w:t>правоохранительное поведение в социальной и пр</w:t>
      </w:r>
      <w:r w:rsidR="00101BE5" w:rsidRPr="00101BE5">
        <w:rPr>
          <w:rFonts w:ascii="Times New Roman" w:eastAsia="Times New Roman" w:hAnsi="Times New Roman"/>
          <w:sz w:val="24"/>
        </w:rPr>
        <w:t>иродоохранной сфере.</w:t>
      </w:r>
      <w:r w:rsidRPr="00101BE5">
        <w:rPr>
          <w:rFonts w:ascii="Times New Roman" w:eastAsia="Times New Roman" w:hAnsi="Times New Roman"/>
          <w:sz w:val="24"/>
        </w:rPr>
        <w:t xml:space="preserve"> </w:t>
      </w:r>
    </w:p>
    <w:p w:rsidR="00101BE5" w:rsidRDefault="00101BE5" w:rsidP="00101BE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101BE5" w:rsidRDefault="00B1423B" w:rsidP="00101BE5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</w:rPr>
      </w:pPr>
      <w:r w:rsidRPr="00101BE5">
        <w:rPr>
          <w:rFonts w:ascii="Times New Roman" w:eastAsia="Times New Roman" w:hAnsi="Times New Roman"/>
          <w:b/>
          <w:i/>
          <w:sz w:val="24"/>
        </w:rPr>
        <w:t xml:space="preserve">в сфере физической культуры и здорового </w:t>
      </w:r>
      <w:r w:rsidR="00342C2B" w:rsidRPr="00101BE5">
        <w:rPr>
          <w:rFonts w:ascii="Times New Roman" w:eastAsia="Times New Roman" w:hAnsi="Times New Roman"/>
          <w:b/>
          <w:i/>
          <w:sz w:val="24"/>
        </w:rPr>
        <w:t>образа жизни</w:t>
      </w:r>
      <w:r w:rsidRPr="00101BE5">
        <w:rPr>
          <w:rFonts w:ascii="Times New Roman" w:eastAsia="Times New Roman" w:hAnsi="Times New Roman"/>
          <w:i/>
          <w:sz w:val="24"/>
        </w:rPr>
        <w:t xml:space="preserve">: </w:t>
      </w:r>
    </w:p>
    <w:p w:rsidR="00101BE5" w:rsidRPr="00101BE5" w:rsidRDefault="00B1423B" w:rsidP="00101BE5">
      <w:pPr>
        <w:pStyle w:val="a4"/>
        <w:numPr>
          <w:ilvl w:val="0"/>
          <w:numId w:val="40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i/>
          <w:sz w:val="24"/>
        </w:rPr>
      </w:pPr>
      <w:r w:rsidRPr="00101BE5">
        <w:rPr>
          <w:rFonts w:ascii="Times New Roman" w:eastAsia="Times New Roman" w:hAnsi="Times New Roman"/>
          <w:sz w:val="24"/>
        </w:rPr>
        <w:t>накопление опыта физического и психического совершенствования средствами спортивно-оздоровительной деятельности, здорового образа жизни;</w:t>
      </w:r>
    </w:p>
    <w:p w:rsidR="00101BE5" w:rsidRPr="00101BE5" w:rsidRDefault="00B1423B" w:rsidP="00101BE5">
      <w:pPr>
        <w:pStyle w:val="a4"/>
        <w:numPr>
          <w:ilvl w:val="0"/>
          <w:numId w:val="40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i/>
          <w:sz w:val="24"/>
        </w:rPr>
      </w:pPr>
      <w:r w:rsidRPr="00101BE5">
        <w:rPr>
          <w:rFonts w:ascii="Times New Roman" w:eastAsia="Times New Roman" w:hAnsi="Times New Roman"/>
          <w:sz w:val="24"/>
        </w:rPr>
        <w:lastRenderedPageBreak/>
        <w:t>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 активность;</w:t>
      </w:r>
    </w:p>
    <w:p w:rsidR="00101BE5" w:rsidRPr="00101BE5" w:rsidRDefault="00B1423B" w:rsidP="00101BE5">
      <w:pPr>
        <w:pStyle w:val="a4"/>
        <w:numPr>
          <w:ilvl w:val="0"/>
          <w:numId w:val="40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i/>
          <w:sz w:val="24"/>
        </w:rPr>
      </w:pPr>
      <w:r w:rsidRPr="00101BE5">
        <w:rPr>
          <w:rFonts w:ascii="Times New Roman" w:eastAsia="Times New Roman" w:hAnsi="Times New Roman"/>
          <w:sz w:val="24"/>
        </w:rPr>
        <w:t>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утомления и дистресса здоровыми способами физической активности;</w:t>
      </w:r>
    </w:p>
    <w:p w:rsidR="00B1423B" w:rsidRPr="00101BE5" w:rsidRDefault="00B1423B" w:rsidP="00101BE5">
      <w:pPr>
        <w:pStyle w:val="a4"/>
        <w:numPr>
          <w:ilvl w:val="0"/>
          <w:numId w:val="40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i/>
          <w:sz w:val="24"/>
        </w:rPr>
      </w:pPr>
      <w:r w:rsidRPr="00101BE5">
        <w:rPr>
          <w:rFonts w:ascii="Times New Roman" w:eastAsia="Times New Roman" w:hAnsi="Times New Roman"/>
          <w:sz w:val="24"/>
        </w:rPr>
        <w:t>умение правильно оказывать первую помощь при травмах на занятиях физической культурой и в экстремальных ситуациях.</w:t>
      </w:r>
    </w:p>
    <w:p w:rsidR="00221451" w:rsidRDefault="00221451" w:rsidP="00101BE5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512F" w:rsidRPr="00EE512F" w:rsidRDefault="00156264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A662FF" w:rsidRDefault="00A662FF" w:rsidP="00375032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62FF" w:rsidRDefault="00101BE5" w:rsidP="0064166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56264" w:rsidRPr="00A662F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4166B" w:rsidRDefault="0064166B" w:rsidP="0064166B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6264" w:rsidRDefault="00A662FF" w:rsidP="00E86E9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CA34E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56264">
        <w:rPr>
          <w:rFonts w:ascii="Times New Roman" w:hAnsi="Times New Roman" w:cs="Times New Roman"/>
          <w:b/>
          <w:sz w:val="28"/>
          <w:szCs w:val="28"/>
        </w:rPr>
        <w:t xml:space="preserve">. Основы </w:t>
      </w:r>
      <w:r w:rsidR="0064166B">
        <w:rPr>
          <w:rFonts w:ascii="Times New Roman" w:hAnsi="Times New Roman" w:cs="Times New Roman"/>
          <w:b/>
          <w:sz w:val="28"/>
          <w:szCs w:val="28"/>
        </w:rPr>
        <w:t>безопасности личности, общества, государства</w:t>
      </w:r>
      <w:r w:rsidR="0015626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6E94" w:rsidRPr="00A5676A" w:rsidRDefault="00E86E94" w:rsidP="00E86E9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6264" w:rsidRDefault="0064166B" w:rsidP="00A662FF">
      <w:pPr>
        <w:pStyle w:val="ac"/>
        <w:numPr>
          <w:ilvl w:val="1"/>
          <w:numId w:val="11"/>
        </w:numPr>
        <w:tabs>
          <w:tab w:val="clear" w:pos="1440"/>
        </w:tabs>
        <w:spacing w:beforeAutospacing="0" w:after="0" w:afterAutospacing="0" w:line="360" w:lineRule="auto"/>
        <w:ind w:left="1418" w:hanging="284"/>
        <w:outlineLvl w:val="0"/>
        <w:rPr>
          <w:b/>
          <w:bCs/>
          <w:iCs/>
        </w:rPr>
      </w:pPr>
      <w:r>
        <w:rPr>
          <w:b/>
          <w:bCs/>
          <w:iCs/>
        </w:rPr>
        <w:t>Научные основы обеспечения безопасности жизнедеятельности человека в современной среде обитания</w:t>
      </w:r>
      <w:r w:rsidR="00EE512F">
        <w:rPr>
          <w:b/>
          <w:bCs/>
          <w:iCs/>
        </w:rPr>
        <w:t>.</w:t>
      </w:r>
      <w:r>
        <w:rPr>
          <w:b/>
          <w:bCs/>
          <w:iCs/>
        </w:rPr>
        <w:t xml:space="preserve"> (</w:t>
      </w:r>
      <w:r w:rsidR="00940201">
        <w:rPr>
          <w:b/>
          <w:bCs/>
          <w:iCs/>
        </w:rPr>
        <w:t>4</w:t>
      </w:r>
      <w:r w:rsidR="00156264" w:rsidRPr="001075FF">
        <w:rPr>
          <w:b/>
          <w:bCs/>
          <w:iCs/>
        </w:rPr>
        <w:t xml:space="preserve"> ч</w:t>
      </w:r>
      <w:r w:rsidR="00156264">
        <w:rPr>
          <w:b/>
          <w:bCs/>
          <w:iCs/>
        </w:rPr>
        <w:t>.</w:t>
      </w:r>
      <w:r w:rsidR="00156264" w:rsidRPr="001075FF">
        <w:rPr>
          <w:b/>
          <w:bCs/>
          <w:iCs/>
        </w:rPr>
        <w:t>).</w:t>
      </w:r>
    </w:p>
    <w:p w:rsidR="00156264" w:rsidRPr="00DA4240" w:rsidRDefault="00156264" w:rsidP="00156264">
      <w:pPr>
        <w:pStyle w:val="ac"/>
        <w:spacing w:beforeAutospacing="0" w:after="0" w:afterAutospacing="0" w:line="360" w:lineRule="auto"/>
        <w:ind w:left="1440"/>
        <w:jc w:val="both"/>
        <w:outlineLvl w:val="0"/>
        <w:rPr>
          <w:b/>
          <w:bCs/>
          <w:iCs/>
        </w:rPr>
      </w:pPr>
    </w:p>
    <w:p w:rsidR="00156264" w:rsidRPr="00A5676A" w:rsidRDefault="0064166B" w:rsidP="00156264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Культура безопасности жизнедеятельности человека в современной среде обитания</w:t>
      </w:r>
      <w:r w:rsidR="00156264" w:rsidRPr="009A0845">
        <w:rPr>
          <w:rFonts w:eastAsia="Calibri"/>
          <w:b/>
          <w:i/>
        </w:rPr>
        <w:t>:</w:t>
      </w:r>
      <w:r w:rsidR="00156264">
        <w:rPr>
          <w:rFonts w:eastAsia="Calibri"/>
          <w:b/>
          <w:i/>
        </w:rPr>
        <w:t xml:space="preserve"> </w:t>
      </w:r>
      <w:r w:rsidR="00D41F7A">
        <w:rPr>
          <w:rFonts w:eastAsia="Calibri"/>
        </w:rPr>
        <w:t>безопасность; жизненно важные интересы; национальные интересы; национальная безопасность; основные угрозы жизненно важным интересам личности, общества, государства; основы безопасности жизнедеятельности; культура безопасности жизнедеятельности</w:t>
      </w:r>
      <w:r w:rsidR="00653DAC">
        <w:rPr>
          <w:rFonts w:eastAsia="Calibri"/>
        </w:rPr>
        <w:t>.</w:t>
      </w:r>
      <w:r w:rsidR="00156264" w:rsidRPr="00A5676A">
        <w:rPr>
          <w:iCs/>
        </w:rPr>
        <w:t xml:space="preserve"> </w:t>
      </w:r>
      <w:r w:rsidR="00156264" w:rsidRPr="00A5676A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A5676A">
        <w:rPr>
          <w:b/>
          <w:iCs/>
        </w:rPr>
        <w:t>).</w:t>
      </w:r>
    </w:p>
    <w:p w:rsidR="00156264" w:rsidRPr="004C73C6" w:rsidRDefault="00544288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Междисциплинарные основы теории безопасности жизнедеятельности</w:t>
      </w:r>
      <w:r w:rsidR="00156264" w:rsidRPr="009A0845">
        <w:rPr>
          <w:b/>
          <w:i/>
          <w:color w:val="000000"/>
        </w:rPr>
        <w:t>:</w:t>
      </w:r>
      <w:r w:rsidR="00156264">
        <w:rPr>
          <w:b/>
          <w:i/>
          <w:color w:val="000000"/>
        </w:rPr>
        <w:t xml:space="preserve"> </w:t>
      </w:r>
      <w:r>
        <w:rPr>
          <w:color w:val="000000"/>
        </w:rPr>
        <w:t>наука о безопасности жизнедеятельности; жизнедеятельность человека; концепция приемлемого (допустимого) риска; стратегия безопасности жизнедеятельности (стратегия управления безопасностью жизнедеятельности); системный подход; средовый подход</w:t>
      </w:r>
      <w:r w:rsidR="00653DAC">
        <w:rPr>
          <w:color w:val="000000"/>
        </w:rPr>
        <w:t>.</w:t>
      </w:r>
      <w:r>
        <w:rPr>
          <w:color w:val="000000"/>
        </w:rPr>
        <w:t xml:space="preserve"> </w:t>
      </w:r>
      <w:r w:rsidR="00156264" w:rsidRPr="004C73C6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4C73C6">
        <w:rPr>
          <w:b/>
          <w:iCs/>
        </w:rPr>
        <w:t>).</w:t>
      </w:r>
    </w:p>
    <w:p w:rsidR="00156264" w:rsidRDefault="00544288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Экологические основы безопасности жизнедеятельности человека в среде обитания</w:t>
      </w:r>
      <w:r w:rsidR="00B42F42">
        <w:rPr>
          <w:b/>
          <w:i/>
        </w:rPr>
        <w:t>:</w:t>
      </w:r>
      <w:r w:rsidR="00653DAC">
        <w:t xml:space="preserve"> </w:t>
      </w:r>
      <w:r>
        <w:t>экология; урбанизация; экологическая ниша; экологическая напряженность; экологическая безопасность</w:t>
      </w:r>
      <w:r w:rsidR="009A3757">
        <w:t>.</w:t>
      </w:r>
      <w:r w:rsidR="00156264">
        <w:rPr>
          <w:b/>
          <w:i/>
        </w:rPr>
        <w:t xml:space="preserve"> </w:t>
      </w:r>
      <w:r w:rsidR="00156264" w:rsidRPr="004C73C6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4C73C6">
        <w:rPr>
          <w:b/>
          <w:iCs/>
        </w:rPr>
        <w:t>).</w:t>
      </w:r>
    </w:p>
    <w:p w:rsidR="00153103" w:rsidRDefault="00544288" w:rsidP="00153103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Медико-биологические и психологические основы безопасности жизнедеятельности человека в среде обитания</w:t>
      </w:r>
      <w:r w:rsidR="00153103">
        <w:rPr>
          <w:b/>
          <w:i/>
        </w:rPr>
        <w:t xml:space="preserve">: </w:t>
      </w:r>
      <w:r>
        <w:t>человек; индивид; здоровье; здоровье человека; адаптация; потенциал здоровья человека; психология; психические процессы; психическое состояние человека; экология психики; стресс; адаптивность</w:t>
      </w:r>
      <w:r w:rsidR="000946EC">
        <w:t>.</w:t>
      </w:r>
      <w:r w:rsidR="00153103">
        <w:rPr>
          <w:b/>
          <w:i/>
        </w:rPr>
        <w:t xml:space="preserve"> </w:t>
      </w:r>
      <w:r w:rsidR="00153103" w:rsidRPr="004C73C6">
        <w:rPr>
          <w:b/>
          <w:iCs/>
        </w:rPr>
        <w:t>(1 ч</w:t>
      </w:r>
      <w:r w:rsidR="00153103">
        <w:rPr>
          <w:b/>
          <w:iCs/>
        </w:rPr>
        <w:t>.</w:t>
      </w:r>
      <w:r w:rsidR="00153103" w:rsidRPr="004C73C6">
        <w:rPr>
          <w:b/>
          <w:iCs/>
        </w:rPr>
        <w:t>).</w:t>
      </w:r>
    </w:p>
    <w:p w:rsidR="00156264" w:rsidRDefault="00051B5B" w:rsidP="00A662FF">
      <w:pPr>
        <w:pStyle w:val="ac"/>
        <w:numPr>
          <w:ilvl w:val="1"/>
          <w:numId w:val="11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lastRenderedPageBreak/>
        <w:t>Законодательные основы обеспечения безопасности личности, общества, государства</w:t>
      </w:r>
      <w:r w:rsidR="00EE512F">
        <w:rPr>
          <w:b/>
          <w:bCs/>
          <w:iCs/>
        </w:rPr>
        <w:t>.</w:t>
      </w:r>
      <w:r>
        <w:rPr>
          <w:b/>
          <w:bCs/>
          <w:iCs/>
        </w:rPr>
        <w:t xml:space="preserve"> (</w:t>
      </w:r>
      <w:r w:rsidR="00940201">
        <w:rPr>
          <w:b/>
          <w:bCs/>
          <w:iCs/>
        </w:rPr>
        <w:t>5</w:t>
      </w:r>
      <w:r w:rsidR="00156264" w:rsidRPr="001075FF">
        <w:rPr>
          <w:b/>
          <w:bCs/>
          <w:iCs/>
        </w:rPr>
        <w:t xml:space="preserve"> ч</w:t>
      </w:r>
      <w:r w:rsidR="00156264">
        <w:rPr>
          <w:b/>
          <w:bCs/>
          <w:iCs/>
        </w:rPr>
        <w:t>.</w:t>
      </w:r>
      <w:r w:rsidR="00156264" w:rsidRPr="001075FF">
        <w:rPr>
          <w:b/>
          <w:bCs/>
          <w:iCs/>
        </w:rPr>
        <w:t>).</w:t>
      </w:r>
    </w:p>
    <w:p w:rsidR="00156264" w:rsidRDefault="00156264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  <w:color w:val="000000"/>
        </w:rPr>
      </w:pPr>
    </w:p>
    <w:p w:rsidR="00156264" w:rsidRPr="00DA4979" w:rsidRDefault="00051B5B" w:rsidP="00156264">
      <w:pPr>
        <w:pStyle w:val="ac"/>
        <w:spacing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>
        <w:rPr>
          <w:b/>
          <w:i/>
          <w:color w:val="000000"/>
        </w:rPr>
        <w:t>Права и обязанности государства и граждан России по обеспечению безопасности жизнедеятельности</w:t>
      </w:r>
      <w:r w:rsidR="00156264">
        <w:rPr>
          <w:b/>
          <w:i/>
          <w:color w:val="000000"/>
        </w:rPr>
        <w:t xml:space="preserve">: </w:t>
      </w:r>
      <w:r>
        <w:rPr>
          <w:color w:val="000000"/>
        </w:rPr>
        <w:t>Конституция Российской Федерации; гражданская ответственность; федеральные законы по безопасности; организационно-правовые нормы</w:t>
      </w:r>
      <w:r w:rsidR="00156264">
        <w:rPr>
          <w:color w:val="000000"/>
        </w:rPr>
        <w:t>.</w:t>
      </w:r>
      <w:r w:rsidR="00156264">
        <w:rPr>
          <w:b/>
          <w:i/>
          <w:color w:val="000000"/>
        </w:rPr>
        <w:t xml:space="preserve">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DA4979" w:rsidRDefault="00051B5B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Защита национальной безопасности государства от военных угроз</w:t>
      </w:r>
      <w:r w:rsidR="00156264" w:rsidRPr="001075FF">
        <w:rPr>
          <w:b/>
          <w:i/>
          <w:color w:val="000000"/>
        </w:rPr>
        <w:t>:</w:t>
      </w:r>
      <w:r w:rsidR="00156264">
        <w:rPr>
          <w:b/>
          <w:i/>
          <w:color w:val="000000"/>
        </w:rPr>
        <w:t xml:space="preserve"> </w:t>
      </w:r>
      <w:r>
        <w:rPr>
          <w:color w:val="000000"/>
        </w:rPr>
        <w:t>военная угроза; угроза национальной безопасности; Стратегия национальной безопасности Российской Федерации; национальная оборона; средства невоенного реагирования; Стратегия сдерживания военной силы</w:t>
      </w:r>
      <w:r w:rsidR="00156264">
        <w:rPr>
          <w:color w:val="000000"/>
        </w:rPr>
        <w:t xml:space="preserve">. </w:t>
      </w:r>
      <w:r w:rsidR="00156264" w:rsidRPr="00BB7472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BB7472">
        <w:rPr>
          <w:b/>
          <w:iCs/>
        </w:rPr>
        <w:t>).</w:t>
      </w:r>
    </w:p>
    <w:p w:rsidR="00156264" w:rsidRPr="00DA4979" w:rsidRDefault="00051B5B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Защита личности, общества, государства от угроз социального характера</w:t>
      </w:r>
      <w:r w:rsidR="00A4036C">
        <w:rPr>
          <w:b/>
          <w:i/>
        </w:rPr>
        <w:t>:</w:t>
      </w:r>
      <w:r w:rsidR="0086331F">
        <w:t xml:space="preserve"> </w:t>
      </w:r>
      <w:r>
        <w:t>военная опасность; военный конфликт; военная политика государства; вооруженный конфликт; война: локальная, региональная, крупномасштабная; Военная доктрина Российской Федерации; основные внешние опасности России; основные внутренние опасности России; терроризм; экстремизм</w:t>
      </w:r>
      <w:r w:rsidR="00C564D9">
        <w:t>.</w:t>
      </w:r>
      <w:r w:rsidR="00A4036C">
        <w:rPr>
          <w:b/>
          <w:i/>
        </w:rPr>
        <w:t xml:space="preserve">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7400DB" w:rsidRDefault="00051B5B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Противодействие экстремизму</w:t>
      </w:r>
      <w:r w:rsidR="00156264" w:rsidRPr="001075FF">
        <w:rPr>
          <w:b/>
          <w:i/>
          <w:color w:val="000000"/>
        </w:rPr>
        <w:t xml:space="preserve">: </w:t>
      </w:r>
      <w:r>
        <w:rPr>
          <w:color w:val="000000"/>
        </w:rPr>
        <w:t>экстремизм; пропаганда экстремизма; экстремист; основные принципы противодействия экстремизму</w:t>
      </w:r>
      <w:r w:rsidR="00C564D9">
        <w:rPr>
          <w:color w:val="000000"/>
        </w:rPr>
        <w:t>.</w:t>
      </w:r>
      <w:r w:rsidR="00156264" w:rsidRPr="007400DB">
        <w:rPr>
          <w:color w:val="000000"/>
        </w:rPr>
        <w:t xml:space="preserve"> </w:t>
      </w:r>
      <w:r w:rsidR="00156264" w:rsidRPr="007400DB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7400DB">
        <w:rPr>
          <w:b/>
          <w:iCs/>
        </w:rPr>
        <w:t>).</w:t>
      </w:r>
    </w:p>
    <w:p w:rsidR="00156264" w:rsidRPr="00DA4979" w:rsidRDefault="00086703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Противодействие терроризму, наркотизму в Российской Федерации</w:t>
      </w:r>
      <w:r w:rsidR="00156264">
        <w:rPr>
          <w:b/>
          <w:i/>
          <w:color w:val="000000"/>
        </w:rPr>
        <w:t xml:space="preserve">: </w:t>
      </w:r>
      <w:r>
        <w:rPr>
          <w:color w:val="000000"/>
        </w:rPr>
        <w:t>терроризм; виды терроризма; противодействие терроризму; Концепция противодействия терроризму в Российской Федерации; наркотизм; наркотизация</w:t>
      </w:r>
      <w:r w:rsidR="00156264">
        <w:rPr>
          <w:color w:val="000000"/>
        </w:rPr>
        <w:t>.</w:t>
      </w:r>
      <w:r w:rsidR="00156264">
        <w:rPr>
          <w:b/>
          <w:i/>
          <w:color w:val="000000"/>
        </w:rPr>
        <w:t xml:space="preserve">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DA4979" w:rsidRDefault="00156264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156264" w:rsidRDefault="008D3B55" w:rsidP="00A662FF">
      <w:pPr>
        <w:pStyle w:val="ac"/>
        <w:numPr>
          <w:ilvl w:val="1"/>
          <w:numId w:val="11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color w:val="000000"/>
        </w:rPr>
      </w:pPr>
      <w:r>
        <w:rPr>
          <w:b/>
          <w:color w:val="000000"/>
        </w:rPr>
        <w:t>Организационные основы защиты населения и территорий России в чрезвычайных ситуациях</w:t>
      </w:r>
      <w:r w:rsidR="00EE512F">
        <w:rPr>
          <w:b/>
          <w:color w:val="000000"/>
        </w:rPr>
        <w:t>.</w:t>
      </w:r>
      <w:r>
        <w:rPr>
          <w:b/>
          <w:color w:val="000000"/>
        </w:rPr>
        <w:t xml:space="preserve"> (</w:t>
      </w:r>
      <w:r w:rsidR="00940201">
        <w:rPr>
          <w:b/>
          <w:color w:val="000000"/>
        </w:rPr>
        <w:t>5</w:t>
      </w:r>
      <w:r w:rsidR="00156264" w:rsidRPr="001075FF">
        <w:rPr>
          <w:b/>
          <w:color w:val="000000"/>
        </w:rPr>
        <w:t xml:space="preserve"> ч</w:t>
      </w:r>
      <w:r w:rsidR="00156264">
        <w:rPr>
          <w:b/>
          <w:color w:val="000000"/>
        </w:rPr>
        <w:t>.</w:t>
      </w:r>
      <w:r w:rsidR="00156264" w:rsidRPr="001075FF">
        <w:rPr>
          <w:b/>
          <w:color w:val="000000"/>
        </w:rPr>
        <w:t>).</w:t>
      </w:r>
    </w:p>
    <w:p w:rsidR="00156264" w:rsidRPr="002A0740" w:rsidRDefault="00156264" w:rsidP="00156264">
      <w:pPr>
        <w:pStyle w:val="ac"/>
        <w:spacing w:beforeAutospacing="0" w:after="0" w:afterAutospacing="0" w:line="360" w:lineRule="auto"/>
        <w:jc w:val="both"/>
        <w:rPr>
          <w:b/>
          <w:color w:val="000000"/>
        </w:rPr>
      </w:pPr>
    </w:p>
    <w:p w:rsidR="00156264" w:rsidRPr="00883BBF" w:rsidRDefault="008D3B55" w:rsidP="00156264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</w:rPr>
        <w:t>Единая государственная система предупреждения и ликвидации чрезвычайных ситуаций (РСЧС)</w:t>
      </w:r>
      <w:r w:rsidR="00156264" w:rsidRPr="001075FF">
        <w:rPr>
          <w:b/>
          <w:i/>
        </w:rPr>
        <w:t xml:space="preserve">: </w:t>
      </w:r>
      <w:r>
        <w:t>виды чрезвычайных ситуаций; РСЧС; территориальные и функциональные подсистемы РСЧС; МЧС России; режимы функционирования РСЧС; гражданская оборона</w:t>
      </w:r>
      <w:r w:rsidR="00156264" w:rsidRPr="00883BBF">
        <w:t xml:space="preserve">. </w:t>
      </w:r>
      <w:r w:rsidR="00156264" w:rsidRPr="00883BBF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883BBF">
        <w:rPr>
          <w:b/>
          <w:iCs/>
        </w:rPr>
        <w:t>).</w:t>
      </w:r>
    </w:p>
    <w:p w:rsidR="00156264" w:rsidRDefault="008D3B55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Основные мероприятия РСЧС и гражданской обороны по защите населения и территорий в чрезвычайных ситуациях</w:t>
      </w:r>
      <w:r w:rsidR="00156264">
        <w:rPr>
          <w:b/>
          <w:i/>
        </w:rPr>
        <w:t xml:space="preserve">: </w:t>
      </w:r>
      <w:r>
        <w:t>гражданская оборона; мониторинг чрезвычайной ситуации; прогнозирование чрезвычайн</w:t>
      </w:r>
      <w:r w:rsidR="0019518C">
        <w:t>ой ситуации; оповещение; эвакуация; инженерная защита</w:t>
      </w:r>
      <w:r w:rsidR="00156264">
        <w:t>.</w:t>
      </w:r>
      <w:r w:rsidR="00156264" w:rsidRPr="00082370">
        <w:rPr>
          <w:b/>
          <w:iCs/>
        </w:rPr>
        <w:t xml:space="preserve"> (1 ч</w:t>
      </w:r>
      <w:r w:rsidR="00156264">
        <w:rPr>
          <w:b/>
          <w:iCs/>
        </w:rPr>
        <w:t>.</w:t>
      </w:r>
      <w:r w:rsidR="00156264" w:rsidRPr="00082370">
        <w:rPr>
          <w:b/>
          <w:iCs/>
        </w:rPr>
        <w:t>).</w:t>
      </w:r>
    </w:p>
    <w:p w:rsidR="00016870" w:rsidRDefault="00C41F7E" w:rsidP="0001687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Защита населения и территорий от чрезвычайных ситуаций природного и техногенного характера</w:t>
      </w:r>
      <w:r w:rsidR="00016870">
        <w:rPr>
          <w:b/>
          <w:i/>
        </w:rPr>
        <w:t xml:space="preserve">: </w:t>
      </w:r>
      <w:r>
        <w:t xml:space="preserve">чрезвычайные ситуации природного и техногенного характера; опасные природные явления; стихийные бедствия: геологические, метеорологические, гидрологические, климатогеографические сезонные; техногенная насыщенность; взрыв; </w:t>
      </w:r>
      <w:r>
        <w:lastRenderedPageBreak/>
        <w:t xml:space="preserve">взрывоопасный объект; химическая опасность; химически опасный объект; химическая безопасность. </w:t>
      </w:r>
      <w:r w:rsidR="00016870" w:rsidRPr="00082370">
        <w:rPr>
          <w:b/>
          <w:iCs/>
        </w:rPr>
        <w:t>(1 ч</w:t>
      </w:r>
      <w:r w:rsidR="00016870">
        <w:rPr>
          <w:b/>
          <w:iCs/>
        </w:rPr>
        <w:t>.</w:t>
      </w:r>
      <w:r w:rsidR="00016870" w:rsidRPr="00082370">
        <w:rPr>
          <w:b/>
          <w:iCs/>
        </w:rPr>
        <w:t>).</w:t>
      </w:r>
    </w:p>
    <w:p w:rsidR="00016870" w:rsidRDefault="00C41F7E" w:rsidP="0001687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Чрезвычайные ситуации на инженерных сооружениях, дорогах, транспорте. Страхование</w:t>
      </w:r>
      <w:r w:rsidR="00016870">
        <w:rPr>
          <w:b/>
          <w:i/>
        </w:rPr>
        <w:t xml:space="preserve">: </w:t>
      </w:r>
      <w:r>
        <w:t>страхование; страховой случай; инженерное сооружение; гидротехническое сооружение; гидродинамическая авария; автомобильный транспорт; железнодорожный транспорт; водный транспорт; авиационный транспорт</w:t>
      </w:r>
      <w:r w:rsidR="00016870">
        <w:t>.</w:t>
      </w:r>
      <w:r w:rsidR="00016870" w:rsidRPr="00082370">
        <w:rPr>
          <w:b/>
          <w:iCs/>
        </w:rPr>
        <w:t xml:space="preserve"> (1 ч</w:t>
      </w:r>
      <w:r w:rsidR="00016870">
        <w:rPr>
          <w:b/>
          <w:iCs/>
        </w:rPr>
        <w:t>.</w:t>
      </w:r>
      <w:r w:rsidR="00016870" w:rsidRPr="00082370">
        <w:rPr>
          <w:b/>
          <w:iCs/>
        </w:rPr>
        <w:t>).</w:t>
      </w:r>
    </w:p>
    <w:p w:rsidR="00DB073A" w:rsidRPr="00DB073A" w:rsidRDefault="00DB073A" w:rsidP="0001687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Контрольная работа №1 по пройденному разделу: «Основы безопасности личности, общества, государства». </w:t>
      </w:r>
      <w:r>
        <w:rPr>
          <w:b/>
          <w:iCs/>
        </w:rPr>
        <w:t>(1 ч.).</w:t>
      </w:r>
    </w:p>
    <w:p w:rsidR="00C41F7E" w:rsidRDefault="00C41F7E" w:rsidP="00C41F7E">
      <w:pPr>
        <w:pStyle w:val="ac"/>
        <w:spacing w:beforeAutospacing="0" w:after="0" w:afterAutospacing="0" w:line="360" w:lineRule="auto"/>
        <w:jc w:val="both"/>
        <w:rPr>
          <w:b/>
          <w:iCs/>
        </w:rPr>
      </w:pPr>
    </w:p>
    <w:p w:rsidR="00C41F7E" w:rsidRDefault="00DB073A" w:rsidP="00C41F7E">
      <w:pPr>
        <w:pStyle w:val="ac"/>
        <w:spacing w:beforeAutospacing="0" w:after="0" w:afterAutospacing="0" w:line="360" w:lineRule="auto"/>
        <w:jc w:val="both"/>
        <w:rPr>
          <w:b/>
          <w:iCs/>
        </w:rPr>
      </w:pPr>
      <w:r>
        <w:rPr>
          <w:b/>
          <w:sz w:val="28"/>
          <w:szCs w:val="28"/>
        </w:rPr>
        <w:t>Раздел 2</w:t>
      </w:r>
      <w:r w:rsidR="00C41F7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Военная безопасность государства</w:t>
      </w:r>
      <w:r w:rsidR="00C41F7E">
        <w:rPr>
          <w:b/>
          <w:sz w:val="28"/>
          <w:szCs w:val="28"/>
        </w:rPr>
        <w:t>.</w:t>
      </w:r>
    </w:p>
    <w:p w:rsidR="00C41F7E" w:rsidRDefault="00C41F7E" w:rsidP="00C41F7E">
      <w:pPr>
        <w:pStyle w:val="ac"/>
        <w:spacing w:beforeAutospacing="0" w:after="0" w:afterAutospacing="0" w:line="360" w:lineRule="auto"/>
        <w:jc w:val="both"/>
        <w:rPr>
          <w:b/>
          <w:i/>
        </w:rPr>
      </w:pPr>
    </w:p>
    <w:p w:rsidR="00C41F7E" w:rsidRPr="00C41F7E" w:rsidRDefault="00C41F7E" w:rsidP="00C41F7E">
      <w:pPr>
        <w:pStyle w:val="ac"/>
        <w:numPr>
          <w:ilvl w:val="1"/>
          <w:numId w:val="11"/>
        </w:numPr>
        <w:spacing w:beforeAutospacing="0" w:after="0" w:afterAutospacing="0" w:line="360" w:lineRule="auto"/>
        <w:jc w:val="both"/>
        <w:rPr>
          <w:b/>
          <w:i/>
        </w:rPr>
      </w:pPr>
      <w:r>
        <w:rPr>
          <w:b/>
        </w:rPr>
        <w:t>Чрезвычайные ситуации военного характера и безопасность. (</w:t>
      </w:r>
      <w:r w:rsidR="00940201">
        <w:rPr>
          <w:b/>
        </w:rPr>
        <w:t>4</w:t>
      </w:r>
      <w:r>
        <w:rPr>
          <w:b/>
        </w:rPr>
        <w:t xml:space="preserve"> ч.).</w:t>
      </w:r>
    </w:p>
    <w:p w:rsidR="00C41F7E" w:rsidRDefault="00C41F7E" w:rsidP="00C41F7E">
      <w:pPr>
        <w:pStyle w:val="ac"/>
        <w:spacing w:beforeAutospacing="0" w:after="0" w:afterAutospacing="0" w:line="360" w:lineRule="auto"/>
        <w:jc w:val="both"/>
        <w:rPr>
          <w:b/>
          <w:i/>
        </w:rPr>
      </w:pPr>
    </w:p>
    <w:p w:rsidR="00016870" w:rsidRDefault="00DB073A" w:rsidP="0001687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Защита населения и территорий от военной опасности, оружия массового поражения и современных обычных средств поражения</w:t>
      </w:r>
      <w:r w:rsidR="00016870">
        <w:rPr>
          <w:b/>
          <w:i/>
        </w:rPr>
        <w:t xml:space="preserve">: </w:t>
      </w:r>
      <w:r>
        <w:t>военная безопасность; оружие массового поражения; очаг поражения; зона радиоактивного поражения местности; ядерное оружие; химическое оружие; бактериологическое (биологическое) оружие; карантин; обсервация; современные обычные средства поражения; виды оружия на новых принципах</w:t>
      </w:r>
      <w:r w:rsidR="00016870">
        <w:t>.</w:t>
      </w:r>
      <w:r w:rsidR="00016870" w:rsidRPr="00082370">
        <w:rPr>
          <w:b/>
          <w:iCs/>
        </w:rPr>
        <w:t xml:space="preserve"> (1 ч</w:t>
      </w:r>
      <w:r w:rsidR="00016870">
        <w:rPr>
          <w:b/>
          <w:iCs/>
        </w:rPr>
        <w:t>.</w:t>
      </w:r>
      <w:r w:rsidR="00016870" w:rsidRPr="00082370">
        <w:rPr>
          <w:b/>
          <w:iCs/>
        </w:rPr>
        <w:t>).</w:t>
      </w:r>
    </w:p>
    <w:p w:rsidR="00156264" w:rsidRPr="00B24D40" w:rsidRDefault="00DB073A" w:rsidP="00B24D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Защита населения и территорий от радиационной опасности. Средства коллективной защиты от оружия массового поражения</w:t>
      </w:r>
      <w:r w:rsidR="00016870">
        <w:rPr>
          <w:b/>
          <w:i/>
        </w:rPr>
        <w:t xml:space="preserve">: </w:t>
      </w:r>
      <w:r>
        <w:t>радиационная опасность; ионизирующее излучение; экспозиционная доза облучения; уровень радиации; радиационная безопасность; меры обеспечения безопасности; инженерные сооружения гражданской обороны; убежище; противорадиационное укрытие; простейшее укрытие</w:t>
      </w:r>
      <w:r w:rsidR="00016870">
        <w:t>.</w:t>
      </w:r>
      <w:r w:rsidR="00016870" w:rsidRPr="00082370">
        <w:rPr>
          <w:b/>
          <w:iCs/>
        </w:rPr>
        <w:t xml:space="preserve"> (1 ч</w:t>
      </w:r>
      <w:r w:rsidR="00016870">
        <w:rPr>
          <w:b/>
          <w:iCs/>
        </w:rPr>
        <w:t>.</w:t>
      </w:r>
      <w:r w:rsidR="00016870" w:rsidRPr="00082370">
        <w:rPr>
          <w:b/>
          <w:iCs/>
        </w:rPr>
        <w:t>).</w:t>
      </w:r>
    </w:p>
    <w:p w:rsidR="00156264" w:rsidRPr="00DA4979" w:rsidRDefault="00B24D40" w:rsidP="00156264">
      <w:pPr>
        <w:pStyle w:val="ac"/>
        <w:spacing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>Защита населения и территорий от биологической и экологической опасности</w:t>
      </w:r>
      <w:r w:rsidR="00156264">
        <w:rPr>
          <w:b/>
          <w:i/>
        </w:rPr>
        <w:t>:</w:t>
      </w:r>
      <w:r w:rsidR="00766705">
        <w:rPr>
          <w:b/>
          <w:i/>
        </w:rPr>
        <w:t xml:space="preserve"> </w:t>
      </w:r>
      <w:r>
        <w:t>биологическая и экологическая опасность; биологические средства; биологические агенты; биологический терроризм; источники биолого-социальной чрезвычайной ситуации; биологическая опасность; биологическая безопасность; чрезвычайная экологическая ситуация; экологическая безопасность</w:t>
      </w:r>
      <w:r w:rsidR="0036420A">
        <w:t xml:space="preserve">.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B24D40" w:rsidRDefault="00B24D40" w:rsidP="00B24D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Средства индивидуальной защиты органов дыхания и кожи. Практическая работа №1: «</w:t>
      </w:r>
      <w:r w:rsidR="000A38D0">
        <w:rPr>
          <w:b/>
          <w:i/>
        </w:rPr>
        <w:t>Надевание противогазов (ГП-5 и ГП-7), ОЗК (общевойскового защитного комплекта)</w:t>
      </w:r>
      <w:r>
        <w:rPr>
          <w:b/>
          <w:i/>
        </w:rPr>
        <w:t>»</w:t>
      </w:r>
      <w:r w:rsidR="00156264">
        <w:rPr>
          <w:b/>
          <w:i/>
        </w:rPr>
        <w:t xml:space="preserve">: </w:t>
      </w:r>
      <w:r>
        <w:t>средства индивидуальной защиты органов дыхания; противогаз фильтрующий, изолирующий; камера защитная детская; респиратор; ватно-марлевая повязка; средства индивидуальной защиты кожи</w:t>
      </w:r>
      <w:r w:rsidR="00156264">
        <w:t xml:space="preserve">.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221451" w:rsidRPr="008B1DC9" w:rsidRDefault="00221451" w:rsidP="000A38D0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156264" w:rsidRDefault="00B24D40" w:rsidP="00A662FF">
      <w:pPr>
        <w:pStyle w:val="ac"/>
        <w:numPr>
          <w:ilvl w:val="0"/>
          <w:numId w:val="12"/>
        </w:numPr>
        <w:spacing w:beforeAutospacing="0" w:after="0" w:afterAutospacing="0" w:line="360" w:lineRule="auto"/>
        <w:ind w:left="1418" w:hanging="284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 xml:space="preserve">Вооруженные Силы Российской Федерации </w:t>
      </w:r>
      <w:r w:rsidR="00347419">
        <w:rPr>
          <w:b/>
          <w:bCs/>
          <w:iCs/>
        </w:rPr>
        <w:t>на защите государства от военных</w:t>
      </w:r>
      <w:r>
        <w:rPr>
          <w:b/>
          <w:bCs/>
          <w:iCs/>
        </w:rPr>
        <w:t xml:space="preserve"> угроз</w:t>
      </w:r>
      <w:r w:rsidR="00156264">
        <w:rPr>
          <w:b/>
          <w:bCs/>
          <w:iCs/>
        </w:rPr>
        <w:t>.</w:t>
      </w:r>
      <w:r>
        <w:rPr>
          <w:b/>
          <w:bCs/>
          <w:iCs/>
        </w:rPr>
        <w:t xml:space="preserve"> (</w:t>
      </w:r>
      <w:r w:rsidR="00642E9A">
        <w:rPr>
          <w:b/>
          <w:bCs/>
          <w:iCs/>
        </w:rPr>
        <w:t>5</w:t>
      </w:r>
      <w:r w:rsidR="00156264" w:rsidRPr="00CA711F">
        <w:rPr>
          <w:b/>
          <w:bCs/>
          <w:iCs/>
        </w:rPr>
        <w:t xml:space="preserve"> ч</w:t>
      </w:r>
      <w:r w:rsidR="00156264">
        <w:rPr>
          <w:b/>
          <w:bCs/>
          <w:iCs/>
        </w:rPr>
        <w:t>.</w:t>
      </w:r>
      <w:r w:rsidR="00156264" w:rsidRPr="00CA711F">
        <w:rPr>
          <w:b/>
          <w:bCs/>
          <w:iCs/>
        </w:rPr>
        <w:t>).</w:t>
      </w:r>
    </w:p>
    <w:p w:rsidR="00156264" w:rsidRPr="00B75B2B" w:rsidRDefault="00156264" w:rsidP="00156264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156264" w:rsidRPr="00DA4979" w:rsidRDefault="00B24D40" w:rsidP="00156264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Вооруженные Силы Российской Федерации: организационные вопросы</w:t>
      </w:r>
      <w:r w:rsidR="00940201">
        <w:rPr>
          <w:b/>
          <w:i/>
        </w:rPr>
        <w:t>. Состав Вооруженных Сил Российской Федерации</w:t>
      </w:r>
      <w:r w:rsidR="00156264" w:rsidRPr="0001166C">
        <w:rPr>
          <w:b/>
          <w:i/>
        </w:rPr>
        <w:t xml:space="preserve">: </w:t>
      </w:r>
      <w:r w:rsidR="00940201">
        <w:t>Вооруженные Силы Российской Федерации; Верховный Главнокомандующий Вооруженными Силами Российской Федерации; Министерство обороны Российской Федерации; органы управления; объединение; соединение; воинская часть; состав Вооруженных Сил Российской Федерации; Сухопутные войска; Воздушно-космические силы; Военно-Морской Флот; Ракетные войска стратегического назначения; Воздушно-десантные войска; Тыл Вооруженных Сил</w:t>
      </w:r>
      <w:r w:rsidR="00156264" w:rsidRPr="0001166C">
        <w:t>.</w:t>
      </w:r>
      <w:r w:rsidR="00156264" w:rsidRPr="00DA4979">
        <w:rPr>
          <w:rStyle w:val="2115pt"/>
          <w:rFonts w:eastAsia="Courier New"/>
          <w:b/>
        </w:rPr>
        <w:t xml:space="preserve"> (1</w:t>
      </w:r>
      <w:r w:rsidR="00156264">
        <w:rPr>
          <w:rStyle w:val="2115pt"/>
          <w:rFonts w:eastAsia="Courier New"/>
          <w:b/>
        </w:rPr>
        <w:t xml:space="preserve"> </w:t>
      </w:r>
      <w:r w:rsidR="00156264" w:rsidRPr="00DA4979">
        <w:rPr>
          <w:rStyle w:val="2115pt"/>
          <w:rFonts w:eastAsia="Courier New"/>
          <w:b/>
        </w:rPr>
        <w:t>ч</w:t>
      </w:r>
      <w:r w:rsidR="00156264">
        <w:rPr>
          <w:rStyle w:val="2115pt"/>
          <w:rFonts w:eastAsia="Courier New"/>
          <w:b/>
        </w:rPr>
        <w:t>.</w:t>
      </w:r>
      <w:r w:rsidR="00156264" w:rsidRPr="00DA4979">
        <w:rPr>
          <w:rStyle w:val="2115pt"/>
          <w:rFonts w:eastAsia="Courier New"/>
          <w:b/>
        </w:rPr>
        <w:t>).</w:t>
      </w:r>
    </w:p>
    <w:p w:rsidR="00156264" w:rsidRPr="00DA4979" w:rsidRDefault="00940201" w:rsidP="00156264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Воинская обязанность и военная служба</w:t>
      </w:r>
      <w:r w:rsidR="00156264">
        <w:rPr>
          <w:b/>
          <w:i/>
        </w:rPr>
        <w:t xml:space="preserve">: </w:t>
      </w:r>
      <w:r>
        <w:t>воинская обязанность; мобилизация; военное положение; военная служба; Военная присяга; обязательная подготовка; добровольная подготовка</w:t>
      </w:r>
      <w:r w:rsidR="0020461C">
        <w:t>.</w:t>
      </w:r>
      <w:r w:rsidR="00156264">
        <w:rPr>
          <w:b/>
          <w:i/>
        </w:rPr>
        <w:t xml:space="preserve"> </w:t>
      </w:r>
      <w:r w:rsidR="00156264" w:rsidRPr="00DA4979">
        <w:rPr>
          <w:rStyle w:val="2115pt"/>
          <w:rFonts w:eastAsia="Courier New"/>
          <w:b/>
        </w:rPr>
        <w:t>(1</w:t>
      </w:r>
      <w:r w:rsidR="00156264">
        <w:rPr>
          <w:rStyle w:val="2115pt"/>
          <w:rFonts w:eastAsia="Courier New"/>
          <w:b/>
        </w:rPr>
        <w:t xml:space="preserve"> </w:t>
      </w:r>
      <w:r w:rsidR="00156264" w:rsidRPr="00DA4979">
        <w:rPr>
          <w:rStyle w:val="2115pt"/>
          <w:rFonts w:eastAsia="Courier New"/>
          <w:b/>
        </w:rPr>
        <w:t>ч</w:t>
      </w:r>
      <w:r w:rsidR="00156264">
        <w:rPr>
          <w:rStyle w:val="2115pt"/>
          <w:rFonts w:eastAsia="Courier New"/>
          <w:b/>
        </w:rPr>
        <w:t>.</w:t>
      </w:r>
      <w:r w:rsidR="00156264" w:rsidRPr="00DA4979">
        <w:rPr>
          <w:rStyle w:val="2115pt"/>
          <w:rFonts w:eastAsia="Courier New"/>
          <w:b/>
        </w:rPr>
        <w:t>).</w:t>
      </w:r>
    </w:p>
    <w:p w:rsidR="00156264" w:rsidRPr="00DA4979" w:rsidRDefault="009A0666" w:rsidP="00156264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Права и обязанности военнослужащих</w:t>
      </w:r>
      <w:r w:rsidR="0020461C">
        <w:rPr>
          <w:b/>
          <w:i/>
        </w:rPr>
        <w:t xml:space="preserve">: </w:t>
      </w:r>
      <w:r>
        <w:t>социальный статус; права военнослужащих; обязанности военнослужащих: общие, должностные, специальные; воинская дисциплина; единоначалие; верность воинскому долгу</w:t>
      </w:r>
      <w:r w:rsidR="0020461C">
        <w:t>.</w:t>
      </w:r>
      <w:r w:rsidR="00156264">
        <w:rPr>
          <w:b/>
          <w:i/>
        </w:rPr>
        <w:t xml:space="preserve"> </w:t>
      </w:r>
      <w:r w:rsidR="00156264" w:rsidRPr="00DA4979">
        <w:rPr>
          <w:rStyle w:val="2115pt"/>
          <w:rFonts w:eastAsia="Courier New"/>
          <w:b/>
        </w:rPr>
        <w:t>(1</w:t>
      </w:r>
      <w:r w:rsidR="00156264">
        <w:rPr>
          <w:rStyle w:val="2115pt"/>
          <w:rFonts w:eastAsia="Courier New"/>
          <w:b/>
        </w:rPr>
        <w:t xml:space="preserve"> </w:t>
      </w:r>
      <w:r w:rsidR="00156264" w:rsidRPr="00DA4979">
        <w:rPr>
          <w:rStyle w:val="2115pt"/>
          <w:rFonts w:eastAsia="Courier New"/>
          <w:b/>
        </w:rPr>
        <w:t>ч</w:t>
      </w:r>
      <w:r w:rsidR="00156264">
        <w:rPr>
          <w:rStyle w:val="2115pt"/>
          <w:rFonts w:eastAsia="Courier New"/>
          <w:b/>
        </w:rPr>
        <w:t>.</w:t>
      </w:r>
      <w:r w:rsidR="00156264" w:rsidRPr="00DA4979">
        <w:rPr>
          <w:rStyle w:val="2115pt"/>
          <w:rFonts w:eastAsia="Courier New"/>
          <w:b/>
        </w:rPr>
        <w:t>).</w:t>
      </w:r>
    </w:p>
    <w:p w:rsidR="00156264" w:rsidRDefault="009A0666" w:rsidP="00156264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Боевые традиции и ритуалы Вооруженных Сил Российской Федерации</w:t>
      </w:r>
      <w:r w:rsidR="00156264">
        <w:rPr>
          <w:b/>
          <w:i/>
        </w:rPr>
        <w:t xml:space="preserve">: </w:t>
      </w:r>
      <w:r>
        <w:t>боевые традиции; воинские ритуалы; патриотизм; воинский долг; воинская честь; Военная присяга; Боевое знамя воинской части; воинский коллектив; воинское товарищество</w:t>
      </w:r>
      <w:r w:rsidR="00F86C1E">
        <w:t>.</w:t>
      </w:r>
      <w:r w:rsidR="003653D7">
        <w:t xml:space="preserve"> </w:t>
      </w:r>
      <w:r w:rsidR="00156264" w:rsidRPr="00DA4979">
        <w:rPr>
          <w:rStyle w:val="2115pt"/>
          <w:rFonts w:eastAsia="Courier New"/>
          <w:b/>
        </w:rPr>
        <w:t>(1</w:t>
      </w:r>
      <w:r w:rsidR="00156264">
        <w:rPr>
          <w:rStyle w:val="2115pt"/>
          <w:rFonts w:eastAsia="Courier New"/>
          <w:b/>
        </w:rPr>
        <w:t xml:space="preserve"> </w:t>
      </w:r>
      <w:r w:rsidR="00156264" w:rsidRPr="00DA4979">
        <w:rPr>
          <w:rStyle w:val="2115pt"/>
          <w:rFonts w:eastAsia="Courier New"/>
          <w:b/>
        </w:rPr>
        <w:t>ч</w:t>
      </w:r>
      <w:r w:rsidR="00156264">
        <w:rPr>
          <w:rStyle w:val="2115pt"/>
          <w:rFonts w:eastAsia="Courier New"/>
          <w:b/>
        </w:rPr>
        <w:t>.</w:t>
      </w:r>
      <w:r w:rsidR="00156264" w:rsidRPr="00DA4979">
        <w:rPr>
          <w:rStyle w:val="2115pt"/>
          <w:rFonts w:eastAsia="Courier New"/>
          <w:b/>
        </w:rPr>
        <w:t>).</w:t>
      </w:r>
    </w:p>
    <w:p w:rsidR="009A0666" w:rsidRDefault="009A0666" w:rsidP="00156264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  <w:iCs/>
        </w:rPr>
        <w:t xml:space="preserve">Контрольная работа №2 по пройденному разделу: «Военная безопасность государства». </w:t>
      </w:r>
      <w:r>
        <w:rPr>
          <w:b/>
          <w:iCs/>
        </w:rPr>
        <w:t>(1 ч.).</w:t>
      </w:r>
    </w:p>
    <w:p w:rsidR="00A662FF" w:rsidRDefault="00A662FF" w:rsidP="00EE512F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6C1E" w:rsidRDefault="0048140D" w:rsidP="00EE512F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A0666">
        <w:rPr>
          <w:rFonts w:ascii="Times New Roman" w:hAnsi="Times New Roman" w:cs="Times New Roman"/>
          <w:b/>
          <w:sz w:val="28"/>
          <w:szCs w:val="28"/>
        </w:rPr>
        <w:t>3</w:t>
      </w:r>
      <w:r w:rsidR="00F86C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0666">
        <w:rPr>
          <w:rFonts w:ascii="Times New Roman" w:hAnsi="Times New Roman" w:cs="Times New Roman"/>
          <w:b/>
          <w:sz w:val="28"/>
          <w:szCs w:val="28"/>
        </w:rPr>
        <w:t>Основы медицинских знаний и здорового образа жизни</w:t>
      </w:r>
      <w:r w:rsidR="00F86C1E">
        <w:rPr>
          <w:rFonts w:ascii="Times New Roman" w:hAnsi="Times New Roman" w:cs="Times New Roman"/>
          <w:b/>
          <w:sz w:val="28"/>
          <w:szCs w:val="28"/>
        </w:rPr>
        <w:t>.</w:t>
      </w:r>
    </w:p>
    <w:p w:rsidR="00F86C1E" w:rsidRDefault="00F86C1E" w:rsidP="00F86C1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6C1E" w:rsidRPr="00F86C1E" w:rsidRDefault="009A0666" w:rsidP="00DA4A9C">
      <w:pPr>
        <w:pStyle w:val="a4"/>
        <w:numPr>
          <w:ilvl w:val="0"/>
          <w:numId w:val="12"/>
        </w:numPr>
        <w:spacing w:after="0" w:line="360" w:lineRule="auto"/>
        <w:ind w:left="1418" w:hanging="283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Факторы риска нарушений здоровья: инфекционные и неинфекционные заболевания</w:t>
      </w:r>
      <w:r w:rsidR="00EE512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4814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642E9A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F86C1E" w:rsidRPr="00F86C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ч.).</w:t>
      </w:r>
    </w:p>
    <w:p w:rsidR="00F86C1E" w:rsidRPr="00DA4240" w:rsidRDefault="00F86C1E" w:rsidP="00F86C1E">
      <w:pPr>
        <w:pStyle w:val="ac"/>
        <w:spacing w:beforeAutospacing="0" w:after="0" w:afterAutospacing="0" w:line="360" w:lineRule="auto"/>
        <w:ind w:left="1440"/>
        <w:jc w:val="both"/>
        <w:outlineLvl w:val="0"/>
        <w:rPr>
          <w:b/>
          <w:bCs/>
          <w:iCs/>
        </w:rPr>
      </w:pPr>
    </w:p>
    <w:p w:rsidR="00F86C1E" w:rsidRPr="00A5676A" w:rsidRDefault="009A0666" w:rsidP="00F86C1E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Медицинское обеспечение индивидуального и общественного здоровья</w:t>
      </w:r>
      <w:r w:rsidR="001024FC">
        <w:rPr>
          <w:rFonts w:eastAsia="Calibri"/>
          <w:b/>
          <w:i/>
        </w:rPr>
        <w:t>. Здоровый образ жизни и его составляющие</w:t>
      </w:r>
      <w:r w:rsidR="00F86C1E">
        <w:rPr>
          <w:rFonts w:eastAsia="Calibri"/>
          <w:b/>
          <w:i/>
        </w:rPr>
        <w:t xml:space="preserve">: </w:t>
      </w:r>
      <w:r>
        <w:rPr>
          <w:rFonts w:eastAsia="Calibri"/>
        </w:rPr>
        <w:t>медицина; здоровье; индивидуальное здоровье человека; общественное здоровье; социальное здоровье человека; сфера здравоохранения; санитарное просвещение</w:t>
      </w:r>
      <w:r w:rsidR="001024FC">
        <w:rPr>
          <w:rFonts w:eastAsia="Calibri"/>
        </w:rPr>
        <w:t>; образ жизни; здоровый образ жизни; культура здоровья; факторы риска; основные составляющие здорового образа жизни</w:t>
      </w:r>
      <w:r w:rsidR="0072544D">
        <w:rPr>
          <w:iCs/>
        </w:rPr>
        <w:t>.</w:t>
      </w:r>
      <w:r w:rsidR="00F86C1E" w:rsidRPr="00A5676A">
        <w:rPr>
          <w:iCs/>
        </w:rPr>
        <w:t xml:space="preserve"> </w:t>
      </w:r>
      <w:r w:rsidR="00F86C1E" w:rsidRPr="00A5676A">
        <w:rPr>
          <w:b/>
          <w:iCs/>
        </w:rPr>
        <w:t>(1 ч</w:t>
      </w:r>
      <w:r w:rsidR="00F86C1E">
        <w:rPr>
          <w:b/>
          <w:iCs/>
        </w:rPr>
        <w:t>.</w:t>
      </w:r>
      <w:r w:rsidR="00F86C1E" w:rsidRPr="00A5676A">
        <w:rPr>
          <w:b/>
          <w:iCs/>
        </w:rPr>
        <w:t>).</w:t>
      </w:r>
    </w:p>
    <w:p w:rsidR="00F86C1E" w:rsidRDefault="00642E9A" w:rsidP="00F86C1E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Инфекционные заболевания: их особенности и меры профилактики</w:t>
      </w:r>
      <w:r w:rsidR="00F86C1E">
        <w:rPr>
          <w:rFonts w:eastAsia="Calibri"/>
          <w:b/>
          <w:i/>
        </w:rPr>
        <w:t xml:space="preserve">: </w:t>
      </w:r>
      <w:r>
        <w:rPr>
          <w:rFonts w:eastAsia="Calibri"/>
        </w:rPr>
        <w:t xml:space="preserve">эпидемия; пандемия; инфекционные заболевания; классификация инфекционных заболеваний; </w:t>
      </w:r>
      <w:r>
        <w:rPr>
          <w:rFonts w:eastAsia="Calibri"/>
        </w:rPr>
        <w:lastRenderedPageBreak/>
        <w:t>профилактика инфекционных заболеваний; иммунитет; вакцинация; факторы риска; обсервация; карантин; дезинфекция</w:t>
      </w:r>
      <w:r w:rsidR="00F86C1E" w:rsidRPr="00A5676A">
        <w:rPr>
          <w:iCs/>
        </w:rPr>
        <w:t xml:space="preserve">. </w:t>
      </w:r>
      <w:r w:rsidR="00F86C1E" w:rsidRPr="00A5676A">
        <w:rPr>
          <w:b/>
          <w:iCs/>
        </w:rPr>
        <w:t>(1 ч</w:t>
      </w:r>
      <w:r w:rsidR="00F86C1E">
        <w:rPr>
          <w:b/>
          <w:iCs/>
        </w:rPr>
        <w:t>.</w:t>
      </w:r>
      <w:r w:rsidR="00F86C1E" w:rsidRPr="00A5676A">
        <w:rPr>
          <w:b/>
          <w:iCs/>
        </w:rPr>
        <w:t>).</w:t>
      </w:r>
    </w:p>
    <w:p w:rsidR="0048140D" w:rsidRPr="00A5676A" w:rsidRDefault="00642E9A" w:rsidP="0048140D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Факторы риска неинфекционных заболеваний и меры их профилактики</w:t>
      </w:r>
      <w:r w:rsidR="0048140D">
        <w:rPr>
          <w:rFonts w:eastAsia="Calibri"/>
          <w:b/>
          <w:i/>
        </w:rPr>
        <w:t xml:space="preserve">: </w:t>
      </w:r>
      <w:r>
        <w:rPr>
          <w:rFonts w:eastAsia="Calibri"/>
        </w:rPr>
        <w:t>основные неинфекционные заболевания; атеросклероз; артериальная гипертензия</w:t>
      </w:r>
      <w:r w:rsidR="0048140D" w:rsidRPr="00A5676A">
        <w:rPr>
          <w:iCs/>
        </w:rPr>
        <w:t xml:space="preserve">. </w:t>
      </w:r>
      <w:r w:rsidR="0048140D" w:rsidRPr="00A5676A">
        <w:rPr>
          <w:b/>
          <w:iCs/>
        </w:rPr>
        <w:t>(1 ч</w:t>
      </w:r>
      <w:r w:rsidR="0048140D">
        <w:rPr>
          <w:b/>
          <w:iCs/>
        </w:rPr>
        <w:t>.</w:t>
      </w:r>
      <w:r w:rsidR="0048140D" w:rsidRPr="00A5676A">
        <w:rPr>
          <w:b/>
          <w:iCs/>
        </w:rPr>
        <w:t>).</w:t>
      </w:r>
    </w:p>
    <w:p w:rsidR="0048140D" w:rsidRDefault="00642E9A" w:rsidP="0048140D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Профилактика заболеваний, передающихся половым путем</w:t>
      </w:r>
      <w:r w:rsidR="0048140D">
        <w:rPr>
          <w:rFonts w:eastAsia="Calibri"/>
          <w:b/>
          <w:i/>
        </w:rPr>
        <w:t xml:space="preserve">: </w:t>
      </w:r>
      <w:r>
        <w:rPr>
          <w:rFonts w:eastAsia="Calibri"/>
        </w:rPr>
        <w:t>половое воспитание; целомудрие; заболевания, передающиеся половым путем; профилактика заболеваний, передающихся половым путем</w:t>
      </w:r>
      <w:r w:rsidR="0048140D" w:rsidRPr="00A5676A">
        <w:rPr>
          <w:iCs/>
        </w:rPr>
        <w:t xml:space="preserve">. </w:t>
      </w:r>
      <w:r w:rsidR="0048140D" w:rsidRPr="00A5676A">
        <w:rPr>
          <w:b/>
          <w:iCs/>
        </w:rPr>
        <w:t>(1 ч</w:t>
      </w:r>
      <w:r w:rsidR="0048140D">
        <w:rPr>
          <w:b/>
          <w:iCs/>
        </w:rPr>
        <w:t>.</w:t>
      </w:r>
      <w:r w:rsidR="0048140D" w:rsidRPr="00A5676A">
        <w:rPr>
          <w:b/>
          <w:iCs/>
        </w:rPr>
        <w:t>).</w:t>
      </w:r>
    </w:p>
    <w:p w:rsidR="007B6451" w:rsidRPr="00A5676A" w:rsidRDefault="007B6451" w:rsidP="0048140D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</w:p>
    <w:p w:rsidR="007B6451" w:rsidRPr="007B6451" w:rsidRDefault="00642E9A" w:rsidP="00DA4A9C">
      <w:pPr>
        <w:pStyle w:val="a4"/>
        <w:numPr>
          <w:ilvl w:val="0"/>
          <w:numId w:val="12"/>
        </w:numPr>
        <w:spacing w:after="0" w:line="360" w:lineRule="auto"/>
        <w:ind w:left="1418" w:hanging="283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Оказание первой помощи при неотложных состояниях</w:t>
      </w:r>
      <w:r w:rsidR="007B645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7B6451" w:rsidRPr="007B64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347419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7B6451" w:rsidRPr="007B64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ч.).</w:t>
      </w:r>
    </w:p>
    <w:p w:rsidR="007B6451" w:rsidRPr="00DA4240" w:rsidRDefault="007B6451" w:rsidP="007B6451">
      <w:pPr>
        <w:pStyle w:val="ac"/>
        <w:spacing w:beforeAutospacing="0" w:after="0" w:afterAutospacing="0" w:line="360" w:lineRule="auto"/>
        <w:ind w:left="1440"/>
        <w:jc w:val="both"/>
        <w:outlineLvl w:val="0"/>
        <w:rPr>
          <w:b/>
          <w:bCs/>
          <w:iCs/>
        </w:rPr>
      </w:pPr>
    </w:p>
    <w:p w:rsidR="007B6451" w:rsidRPr="00A5676A" w:rsidRDefault="008164CB" w:rsidP="007B6451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Первая помощь при неотложных состояниях: закон и порядок</w:t>
      </w:r>
      <w:r w:rsidR="007B6451">
        <w:rPr>
          <w:rFonts w:eastAsia="Calibri"/>
          <w:b/>
          <w:i/>
        </w:rPr>
        <w:t xml:space="preserve">: </w:t>
      </w:r>
      <w:r>
        <w:rPr>
          <w:rFonts w:eastAsia="Calibri"/>
        </w:rPr>
        <w:t>неотложное состояние; первая помощь; фактор времени; травма; перечень состояний, при которых оказывают первую помощь; перечень мероприятий по оказанию первой помощи</w:t>
      </w:r>
      <w:r w:rsidR="007B6451">
        <w:rPr>
          <w:iCs/>
        </w:rPr>
        <w:t>.</w:t>
      </w:r>
      <w:r w:rsidR="007B6451" w:rsidRPr="00A5676A">
        <w:rPr>
          <w:iCs/>
        </w:rPr>
        <w:t xml:space="preserve"> </w:t>
      </w:r>
      <w:r w:rsidR="007B6451" w:rsidRPr="00A5676A">
        <w:rPr>
          <w:b/>
          <w:iCs/>
        </w:rPr>
        <w:t>(1 ч</w:t>
      </w:r>
      <w:r w:rsidR="007B6451">
        <w:rPr>
          <w:b/>
          <w:iCs/>
        </w:rPr>
        <w:t>.</w:t>
      </w:r>
      <w:r w:rsidR="007B6451" w:rsidRPr="00A5676A">
        <w:rPr>
          <w:b/>
          <w:iCs/>
        </w:rPr>
        <w:t>).</w:t>
      </w:r>
    </w:p>
    <w:p w:rsidR="007B6451" w:rsidRDefault="008164CB" w:rsidP="007B6451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Правила оказания первой помощи при травмах</w:t>
      </w:r>
      <w:r w:rsidR="007B6451">
        <w:rPr>
          <w:rFonts w:eastAsia="Calibri"/>
          <w:b/>
          <w:i/>
        </w:rPr>
        <w:t xml:space="preserve">: </w:t>
      </w:r>
      <w:r>
        <w:rPr>
          <w:rFonts w:eastAsia="Calibri"/>
        </w:rPr>
        <w:t>асептика; антисептика; антибиотики; общие правила оказания первой помощи при травмах; иммобилизация; шинирование</w:t>
      </w:r>
      <w:r w:rsidR="007E118D">
        <w:rPr>
          <w:iCs/>
        </w:rPr>
        <w:t>.</w:t>
      </w:r>
      <w:r w:rsidR="007B6451" w:rsidRPr="00A5676A">
        <w:rPr>
          <w:iCs/>
        </w:rPr>
        <w:t xml:space="preserve"> </w:t>
      </w:r>
      <w:r w:rsidR="007B6451" w:rsidRPr="00A5676A">
        <w:rPr>
          <w:b/>
          <w:iCs/>
        </w:rPr>
        <w:t>(1 ч</w:t>
      </w:r>
      <w:r w:rsidR="007B6451">
        <w:rPr>
          <w:b/>
          <w:iCs/>
        </w:rPr>
        <w:t>.</w:t>
      </w:r>
      <w:r w:rsidR="007B6451" w:rsidRPr="00A5676A">
        <w:rPr>
          <w:b/>
          <w:iCs/>
        </w:rPr>
        <w:t>).</w:t>
      </w:r>
    </w:p>
    <w:p w:rsidR="007B6451" w:rsidRPr="00A5676A" w:rsidRDefault="008164CB" w:rsidP="007B6451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Первая помощь при кровотечениях, ранениях. Практическая работа №2: «Оказание первой помощи при кровотечениях, ранениях»</w:t>
      </w:r>
      <w:r w:rsidR="007B6451">
        <w:rPr>
          <w:rFonts w:eastAsia="Calibri"/>
          <w:b/>
          <w:i/>
        </w:rPr>
        <w:t xml:space="preserve">: </w:t>
      </w:r>
      <w:r>
        <w:rPr>
          <w:rFonts w:eastAsia="Calibri"/>
        </w:rPr>
        <w:t xml:space="preserve">кровотечение: артериальное, венозное, </w:t>
      </w:r>
      <w:r w:rsidR="00347419">
        <w:rPr>
          <w:rFonts w:eastAsia="Calibri"/>
        </w:rPr>
        <w:t>капиллярное</w:t>
      </w:r>
      <w:r w:rsidR="007B6451" w:rsidRPr="00A5676A">
        <w:rPr>
          <w:iCs/>
        </w:rPr>
        <w:t xml:space="preserve">. </w:t>
      </w:r>
      <w:r w:rsidR="007B6451" w:rsidRPr="00A5676A">
        <w:rPr>
          <w:b/>
          <w:iCs/>
        </w:rPr>
        <w:t>(1 ч</w:t>
      </w:r>
      <w:r w:rsidR="007B6451">
        <w:rPr>
          <w:b/>
          <w:iCs/>
        </w:rPr>
        <w:t>.</w:t>
      </w:r>
      <w:r w:rsidR="007B6451" w:rsidRPr="00A5676A">
        <w:rPr>
          <w:b/>
          <w:iCs/>
        </w:rPr>
        <w:t>).</w:t>
      </w:r>
    </w:p>
    <w:p w:rsidR="007B6451" w:rsidRPr="00A5676A" w:rsidRDefault="00347419" w:rsidP="007B6451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Первая помощь: сердечно-легочная реанимация. Практическая работа №3: «Оказание сердечно-легочной реанимации»</w:t>
      </w:r>
      <w:r w:rsidR="007B6451">
        <w:rPr>
          <w:rFonts w:eastAsia="Calibri"/>
          <w:b/>
          <w:i/>
        </w:rPr>
        <w:t xml:space="preserve">: </w:t>
      </w:r>
      <w:r>
        <w:rPr>
          <w:rFonts w:eastAsia="Calibri"/>
        </w:rPr>
        <w:t>сердечно-легочная реанимация; признаки жизни; признаки смерти; искусственное дыхание способом «рот в рот»; надавливание на грудную клетку</w:t>
      </w:r>
      <w:r w:rsidR="00A827D3">
        <w:rPr>
          <w:rFonts w:eastAsia="Calibri"/>
        </w:rPr>
        <w:t>.</w:t>
      </w:r>
      <w:r w:rsidR="007B6451" w:rsidRPr="00A5676A">
        <w:rPr>
          <w:iCs/>
        </w:rPr>
        <w:t xml:space="preserve"> </w:t>
      </w:r>
      <w:r w:rsidR="007B6451" w:rsidRPr="00A5676A">
        <w:rPr>
          <w:b/>
          <w:iCs/>
        </w:rPr>
        <w:t>(1 ч</w:t>
      </w:r>
      <w:r w:rsidR="007B6451">
        <w:rPr>
          <w:b/>
          <w:iCs/>
        </w:rPr>
        <w:t>.</w:t>
      </w:r>
      <w:r w:rsidR="007B6451" w:rsidRPr="00A5676A">
        <w:rPr>
          <w:b/>
          <w:iCs/>
        </w:rPr>
        <w:t>).</w:t>
      </w:r>
    </w:p>
    <w:p w:rsidR="000D2971" w:rsidRDefault="00347419" w:rsidP="000D2971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 xml:space="preserve">Первая помощь при ушибах, растяжении связок, вывихах, переломах. Практическая работа </w:t>
      </w:r>
      <w:r w:rsidR="000A38D0">
        <w:rPr>
          <w:rFonts w:eastAsia="Calibri"/>
          <w:b/>
          <w:i/>
        </w:rPr>
        <w:t xml:space="preserve">№4: </w:t>
      </w:r>
      <w:r>
        <w:rPr>
          <w:rFonts w:eastAsia="Calibri"/>
          <w:b/>
          <w:i/>
        </w:rPr>
        <w:t>«Оказание первой помощи при ушибах, растяжениях связок, вывихах, переломах»</w:t>
      </w:r>
      <w:r w:rsidR="000D2971">
        <w:rPr>
          <w:rFonts w:eastAsia="Calibri"/>
          <w:b/>
          <w:i/>
        </w:rPr>
        <w:t xml:space="preserve">: </w:t>
      </w:r>
      <w:r>
        <w:rPr>
          <w:rFonts w:eastAsia="Calibri"/>
        </w:rPr>
        <w:t>ушиб; растяжение связок; вывих; перелом; иммобилизация</w:t>
      </w:r>
      <w:r w:rsidR="000D2971" w:rsidRPr="00A5676A">
        <w:rPr>
          <w:iCs/>
        </w:rPr>
        <w:t xml:space="preserve">. </w:t>
      </w:r>
      <w:r w:rsidR="000D2971" w:rsidRPr="00A5676A">
        <w:rPr>
          <w:b/>
          <w:iCs/>
        </w:rPr>
        <w:t>(1 ч</w:t>
      </w:r>
      <w:r w:rsidR="000D2971">
        <w:rPr>
          <w:b/>
          <w:iCs/>
        </w:rPr>
        <w:t>.</w:t>
      </w:r>
      <w:r w:rsidR="000D2971" w:rsidRPr="00A5676A">
        <w:rPr>
          <w:b/>
          <w:iCs/>
        </w:rPr>
        <w:t>).</w:t>
      </w:r>
    </w:p>
    <w:p w:rsidR="00347419" w:rsidRPr="00347419" w:rsidRDefault="00347419" w:rsidP="00347419">
      <w:pPr>
        <w:pStyle w:val="ac"/>
        <w:spacing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iCs/>
        </w:rPr>
        <w:t xml:space="preserve">Контрольная работа №3 по пройденному разделу: «Основы медицинских знаний и здоровому образу жизни». </w:t>
      </w:r>
      <w:r>
        <w:rPr>
          <w:b/>
          <w:iCs/>
        </w:rPr>
        <w:t>(1 ч.).</w:t>
      </w:r>
    </w:p>
    <w:p w:rsidR="00AE1ABD" w:rsidRDefault="00AE1ABD" w:rsidP="00AE1ABD">
      <w:pPr>
        <w:pStyle w:val="ac"/>
        <w:spacing w:beforeAutospacing="0" w:after="0" w:afterAutospacing="0" w:line="360" w:lineRule="auto"/>
        <w:ind w:firstLine="1276"/>
        <w:jc w:val="both"/>
        <w:rPr>
          <w:b/>
          <w:bCs/>
          <w:iCs/>
        </w:rPr>
      </w:pPr>
    </w:p>
    <w:p w:rsidR="00AE1ABD" w:rsidRDefault="00AE1ABD" w:rsidP="00DA4A9C">
      <w:pPr>
        <w:pStyle w:val="ac"/>
        <w:spacing w:beforeAutospacing="0" w:after="0" w:afterAutospacing="0" w:line="360" w:lineRule="auto"/>
        <w:ind w:left="1418" w:hanging="284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</w:t>
      </w:r>
      <w:r w:rsidR="003653D7">
        <w:rPr>
          <w:b/>
          <w:bCs/>
          <w:iCs/>
        </w:rPr>
        <w:t>.</w:t>
      </w:r>
      <w:r>
        <w:rPr>
          <w:b/>
          <w:bCs/>
          <w:iCs/>
        </w:rPr>
        <w:t xml:space="preserve"> (1</w:t>
      </w:r>
      <w:r w:rsidRPr="00CA711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AE1ABD" w:rsidRPr="00DA4979" w:rsidRDefault="00AE1ABD" w:rsidP="00AE1ABD">
      <w:pPr>
        <w:pStyle w:val="ac"/>
        <w:spacing w:beforeAutospacing="0" w:after="0" w:afterAutospacing="0" w:line="360" w:lineRule="auto"/>
        <w:ind w:firstLine="708"/>
        <w:jc w:val="both"/>
        <w:rPr>
          <w:highlight w:val="yellow"/>
        </w:rPr>
      </w:pPr>
    </w:p>
    <w:p w:rsidR="00AE1ABD" w:rsidRPr="00DC2CD6" w:rsidRDefault="00AE1ABD" w:rsidP="00AE1ABD">
      <w:pPr>
        <w:pStyle w:val="ac"/>
        <w:spacing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 повторение</w:t>
      </w:r>
      <w:r w:rsidRPr="00A53D16">
        <w:rPr>
          <w:b/>
          <w:i/>
          <w:color w:val="000000"/>
        </w:rPr>
        <w:t xml:space="preserve"> по всем изученным </w:t>
      </w:r>
      <w:r>
        <w:rPr>
          <w:b/>
          <w:i/>
          <w:color w:val="000000"/>
        </w:rPr>
        <w:t>главам</w:t>
      </w:r>
      <w:r w:rsidRPr="00A53D16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учебного </w:t>
      </w:r>
      <w:r w:rsidRPr="00A53D16">
        <w:rPr>
          <w:b/>
          <w:i/>
          <w:color w:val="000000"/>
        </w:rPr>
        <w:t>курса</w:t>
      </w:r>
      <w:r>
        <w:rPr>
          <w:b/>
          <w:i/>
          <w:color w:val="000000"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DA4A9C" w:rsidRDefault="00DA4A9C" w:rsidP="00DA424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7419" w:rsidRDefault="00347419" w:rsidP="00DA424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7419" w:rsidRDefault="00347419" w:rsidP="00DA424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7419" w:rsidRDefault="00347419" w:rsidP="00DA424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4A9C" w:rsidRDefault="00347419" w:rsidP="0034741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B42F4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DA4240" w:rsidRDefault="000F66B5" w:rsidP="00A8113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34741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A4240"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</w:rPr>
        <w:t>сновы комплексной безопасности личности, общества, государства.</w:t>
      </w:r>
    </w:p>
    <w:p w:rsidR="003956A0" w:rsidRPr="00A5676A" w:rsidRDefault="003956A0" w:rsidP="00DA4240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4240" w:rsidRDefault="000F66B5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Научные основы формирования культуры безопасности жизнедеятельности человека в современной среде обитания</w:t>
      </w:r>
      <w:r w:rsidR="00EE512F">
        <w:rPr>
          <w:b/>
          <w:bCs/>
          <w:iCs/>
        </w:rPr>
        <w:t>.</w:t>
      </w:r>
      <w:r>
        <w:rPr>
          <w:b/>
          <w:bCs/>
          <w:iCs/>
        </w:rPr>
        <w:t xml:space="preserve"> (</w:t>
      </w:r>
      <w:r w:rsidR="004C0AF4">
        <w:rPr>
          <w:b/>
          <w:bCs/>
          <w:iCs/>
        </w:rPr>
        <w:t>4</w:t>
      </w:r>
      <w:r w:rsidR="001B74F1">
        <w:rPr>
          <w:b/>
          <w:bCs/>
          <w:iCs/>
        </w:rPr>
        <w:t xml:space="preserve"> </w:t>
      </w:r>
      <w:r w:rsidR="00DA4240" w:rsidRPr="001075FF">
        <w:rPr>
          <w:b/>
          <w:bCs/>
          <w:iCs/>
        </w:rPr>
        <w:t>ч</w:t>
      </w:r>
      <w:r w:rsidR="00DA4240">
        <w:rPr>
          <w:b/>
          <w:bCs/>
          <w:iCs/>
        </w:rPr>
        <w:t>.</w:t>
      </w:r>
      <w:r w:rsidR="00DA4240" w:rsidRPr="001075FF">
        <w:rPr>
          <w:b/>
          <w:bCs/>
          <w:iCs/>
        </w:rPr>
        <w:t>).</w:t>
      </w:r>
    </w:p>
    <w:p w:rsidR="00DA4240" w:rsidRPr="00DA4240" w:rsidRDefault="00DA4240" w:rsidP="00DA4240">
      <w:pPr>
        <w:pStyle w:val="ac"/>
        <w:spacing w:beforeAutospacing="0" w:after="0" w:afterAutospacing="0" w:line="360" w:lineRule="auto"/>
        <w:ind w:left="1440"/>
        <w:jc w:val="both"/>
        <w:outlineLvl w:val="0"/>
        <w:rPr>
          <w:b/>
          <w:bCs/>
          <w:iCs/>
        </w:rPr>
      </w:pPr>
    </w:p>
    <w:p w:rsidR="00465CFD" w:rsidRDefault="000F66B5" w:rsidP="00DA4240">
      <w:pPr>
        <w:pStyle w:val="ac"/>
        <w:spacing w:beforeAutospacing="0" w:after="0" w:afterAutospacing="0" w:line="360" w:lineRule="auto"/>
        <w:ind w:firstLine="70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</w:t>
      </w:r>
      <w:r w:rsidR="00465CFD">
        <w:rPr>
          <w:rFonts w:eastAsia="Calibri"/>
          <w:b/>
          <w:i/>
        </w:rPr>
        <w:t xml:space="preserve">: </w:t>
      </w:r>
      <w:r>
        <w:rPr>
          <w:rFonts w:eastAsia="Calibri"/>
        </w:rPr>
        <w:t>институт социального воспитания; социальное взросление личности; научная картина мира; биоэтика; ключевые вопросы биоэтики</w:t>
      </w:r>
      <w:r w:rsidR="001B74F1">
        <w:rPr>
          <w:iCs/>
        </w:rPr>
        <w:t>.</w:t>
      </w:r>
      <w:r w:rsidR="00A47AF7" w:rsidRPr="00A47AF7">
        <w:rPr>
          <w:b/>
          <w:iCs/>
        </w:rPr>
        <w:t xml:space="preserve"> </w:t>
      </w:r>
      <w:r w:rsidR="00A47AF7" w:rsidRPr="00A5676A">
        <w:rPr>
          <w:b/>
          <w:iCs/>
        </w:rPr>
        <w:t>(1 ч</w:t>
      </w:r>
      <w:r w:rsidR="00A47AF7">
        <w:rPr>
          <w:b/>
          <w:iCs/>
        </w:rPr>
        <w:t>.</w:t>
      </w:r>
      <w:r w:rsidR="00A47AF7" w:rsidRPr="00A5676A">
        <w:rPr>
          <w:b/>
          <w:iCs/>
        </w:rPr>
        <w:t>).</w:t>
      </w:r>
    </w:p>
    <w:p w:rsidR="00DA4240" w:rsidRPr="00A5676A" w:rsidRDefault="000F66B5" w:rsidP="00DA4240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Общенаучные методологические подходы к изучению проблем безопасности жизнедеятельности человека в среде обитания</w:t>
      </w:r>
      <w:r w:rsidR="00DA4240" w:rsidRPr="009A0845">
        <w:rPr>
          <w:rFonts w:eastAsia="Calibri"/>
          <w:b/>
          <w:i/>
        </w:rPr>
        <w:t>:</w:t>
      </w:r>
      <w:r w:rsidR="00DA4240">
        <w:rPr>
          <w:rFonts w:eastAsia="Calibri"/>
          <w:b/>
          <w:i/>
        </w:rPr>
        <w:t xml:space="preserve"> </w:t>
      </w:r>
      <w:r>
        <w:rPr>
          <w:iCs/>
        </w:rPr>
        <w:t>моделирование; методологические подходы: системный, средовый, экологический, аналитический, функциональный (объектный), синергетический</w:t>
      </w:r>
      <w:r w:rsidR="00DA4240" w:rsidRPr="00A5676A">
        <w:rPr>
          <w:iCs/>
        </w:rPr>
        <w:t xml:space="preserve">. </w:t>
      </w:r>
      <w:r w:rsidR="00DA4240" w:rsidRPr="00A5676A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A5676A">
        <w:rPr>
          <w:b/>
          <w:iCs/>
        </w:rPr>
        <w:t>).</w:t>
      </w:r>
    </w:p>
    <w:p w:rsidR="00DA4240" w:rsidRPr="004C73C6" w:rsidRDefault="000F66B5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Основные подходы и принципы обеспечения безопасности объектов в среде жизнедеятельности</w:t>
      </w:r>
      <w:r w:rsidR="00DA4240" w:rsidRPr="009A0845">
        <w:rPr>
          <w:b/>
          <w:i/>
          <w:color w:val="000000"/>
        </w:rPr>
        <w:t>:</w:t>
      </w:r>
      <w:r w:rsidR="00DA4240">
        <w:rPr>
          <w:b/>
          <w:i/>
          <w:color w:val="000000"/>
        </w:rPr>
        <w:t xml:space="preserve"> </w:t>
      </w:r>
      <w:r>
        <w:rPr>
          <w:color w:val="000000"/>
        </w:rPr>
        <w:t xml:space="preserve">безопасность; антропогенные опасности; потенциальная, реальная и реализованная опасности; идентификация; номенклатура опасностей; системный анализ безопасности. </w:t>
      </w:r>
      <w:r w:rsidR="00DA4240" w:rsidRPr="004C73C6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4C73C6">
        <w:rPr>
          <w:b/>
          <w:iCs/>
        </w:rPr>
        <w:t>).</w:t>
      </w:r>
    </w:p>
    <w:p w:rsidR="000F66B5" w:rsidRPr="00DA4979" w:rsidRDefault="000F66B5" w:rsidP="000F66B5">
      <w:pPr>
        <w:pStyle w:val="ac"/>
        <w:spacing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>
        <w:rPr>
          <w:b/>
          <w:i/>
          <w:color w:val="000000"/>
        </w:rPr>
        <w:t>Основы управления бе</w:t>
      </w:r>
      <w:r w:rsidR="004C0AF4">
        <w:rPr>
          <w:b/>
          <w:i/>
          <w:color w:val="000000"/>
        </w:rPr>
        <w:t>зопасностью в системе «человек – среда обитания»</w:t>
      </w:r>
      <w:r>
        <w:rPr>
          <w:b/>
          <w:i/>
          <w:color w:val="000000"/>
        </w:rPr>
        <w:t xml:space="preserve">: </w:t>
      </w:r>
      <w:r w:rsidR="004C0AF4">
        <w:rPr>
          <w:color w:val="000000"/>
        </w:rPr>
        <w:t>управление безопасностью жизнедеятельности; гигиеническое нормирование; уровни безопасности; виды совместимости</w:t>
      </w:r>
      <w:r>
        <w:rPr>
          <w:color w:val="000000"/>
        </w:rPr>
        <w:t>.</w:t>
      </w:r>
      <w:r>
        <w:rPr>
          <w:b/>
          <w:i/>
          <w:color w:val="000000"/>
        </w:rPr>
        <w:t xml:space="preserve"> </w:t>
      </w:r>
      <w:r w:rsidRPr="00941F87">
        <w:rPr>
          <w:b/>
          <w:iCs/>
        </w:rPr>
        <w:t>(1 ч</w:t>
      </w:r>
      <w:r>
        <w:rPr>
          <w:b/>
          <w:iCs/>
        </w:rPr>
        <w:t>.</w:t>
      </w:r>
      <w:r w:rsidRPr="00941F87">
        <w:rPr>
          <w:b/>
          <w:iCs/>
        </w:rPr>
        <w:t>).</w:t>
      </w:r>
    </w:p>
    <w:p w:rsidR="00221451" w:rsidRPr="004C73C6" w:rsidRDefault="00221451" w:rsidP="000F66B5">
      <w:pPr>
        <w:pStyle w:val="ac"/>
        <w:spacing w:beforeAutospacing="0" w:after="0" w:afterAutospacing="0" w:line="360" w:lineRule="auto"/>
        <w:jc w:val="both"/>
        <w:rPr>
          <w:b/>
          <w:iCs/>
        </w:rPr>
      </w:pPr>
    </w:p>
    <w:p w:rsidR="00DA4240" w:rsidRDefault="004C0AF4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hanging="306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Комплекс мер взаимной ответственности личности, общества, государства по обеспечению безопасности. (</w:t>
      </w:r>
      <w:r w:rsidR="006C67B4">
        <w:rPr>
          <w:b/>
          <w:bCs/>
          <w:iCs/>
        </w:rPr>
        <w:t>4</w:t>
      </w:r>
      <w:r w:rsidR="00DA4240" w:rsidRPr="001075FF">
        <w:rPr>
          <w:b/>
          <w:bCs/>
          <w:iCs/>
        </w:rPr>
        <w:t xml:space="preserve"> ч</w:t>
      </w:r>
      <w:r w:rsidR="00DA4240">
        <w:rPr>
          <w:b/>
          <w:bCs/>
          <w:iCs/>
        </w:rPr>
        <w:t>.</w:t>
      </w:r>
      <w:r w:rsidR="00DA4240" w:rsidRPr="001075FF">
        <w:rPr>
          <w:b/>
          <w:bCs/>
          <w:iCs/>
        </w:rPr>
        <w:t>).</w:t>
      </w:r>
    </w:p>
    <w:p w:rsidR="00DA4240" w:rsidRDefault="00DA4240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  <w:color w:val="000000"/>
        </w:rPr>
      </w:pPr>
    </w:p>
    <w:p w:rsidR="00CD4E8B" w:rsidRDefault="004C0AF4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Обеспечение национальной, социальной, </w:t>
      </w:r>
      <w:r w:rsidR="00342C2B">
        <w:rPr>
          <w:b/>
          <w:i/>
          <w:color w:val="000000"/>
        </w:rPr>
        <w:t>экономической и</w:t>
      </w:r>
      <w:r>
        <w:rPr>
          <w:b/>
          <w:i/>
          <w:color w:val="000000"/>
        </w:rPr>
        <w:t xml:space="preserve"> государственной безопасности России</w:t>
      </w:r>
      <w:r w:rsidR="00CD4E8B">
        <w:rPr>
          <w:b/>
          <w:i/>
          <w:color w:val="000000"/>
        </w:rPr>
        <w:t xml:space="preserve">: </w:t>
      </w:r>
      <w:r>
        <w:rPr>
          <w:color w:val="000000" w:themeColor="text1"/>
          <w:shd w:val="clear" w:color="auto" w:fill="FFFFFF"/>
        </w:rPr>
        <w:t>национальные интересы; национальная безопасность; социальная безопасность; Стратегия национальной безопасности; оборона; глобализация; социальный институт; государственная безопасность</w:t>
      </w:r>
      <w:r w:rsidR="00A47AF7">
        <w:rPr>
          <w:color w:val="000000"/>
        </w:rPr>
        <w:t>.</w:t>
      </w:r>
      <w:r w:rsidR="00A47AF7" w:rsidRPr="00A47AF7">
        <w:rPr>
          <w:b/>
          <w:iCs/>
        </w:rPr>
        <w:t xml:space="preserve"> </w:t>
      </w:r>
      <w:r w:rsidR="00A47AF7" w:rsidRPr="00BB7472">
        <w:rPr>
          <w:b/>
          <w:iCs/>
        </w:rPr>
        <w:t>(1 ч</w:t>
      </w:r>
      <w:r w:rsidR="00A47AF7">
        <w:rPr>
          <w:b/>
          <w:iCs/>
        </w:rPr>
        <w:t>.</w:t>
      </w:r>
      <w:r w:rsidR="00A47AF7" w:rsidRPr="00BB7472">
        <w:rPr>
          <w:b/>
          <w:iCs/>
        </w:rPr>
        <w:t>).</w:t>
      </w:r>
    </w:p>
    <w:p w:rsidR="00DA4240" w:rsidRPr="00DA4979" w:rsidRDefault="004C0AF4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Меры государства по противодействию военным угрозам, экстремизму, терроризму</w:t>
      </w:r>
      <w:r w:rsidR="00DA4240" w:rsidRPr="001075FF">
        <w:rPr>
          <w:b/>
          <w:i/>
          <w:color w:val="000000"/>
        </w:rPr>
        <w:t>:</w:t>
      </w:r>
      <w:r w:rsidR="00DA4240">
        <w:rPr>
          <w:b/>
          <w:i/>
          <w:color w:val="000000"/>
        </w:rPr>
        <w:t xml:space="preserve"> </w:t>
      </w:r>
      <w:r>
        <w:rPr>
          <w:color w:val="000000"/>
        </w:rPr>
        <w:t>Пограничная служба ФСБ России; пограничная деятельность; терроризм; экстремизм; Национальный антитеррористический комитет; контртеррористическая операция</w:t>
      </w:r>
      <w:r w:rsidR="00A954BB">
        <w:rPr>
          <w:color w:val="000000"/>
        </w:rPr>
        <w:t>.</w:t>
      </w:r>
      <w:r w:rsidR="00DA4240">
        <w:rPr>
          <w:color w:val="000000"/>
        </w:rPr>
        <w:t xml:space="preserve"> </w:t>
      </w:r>
      <w:r w:rsidR="00DA4240" w:rsidRPr="00BB7472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BB7472">
        <w:rPr>
          <w:b/>
          <w:iCs/>
        </w:rPr>
        <w:t>).</w:t>
      </w:r>
    </w:p>
    <w:p w:rsidR="00DA4240" w:rsidRPr="007400DB" w:rsidRDefault="006C67B4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lastRenderedPageBreak/>
        <w:t>Защита населения и территорий в чрезвычайных ситуациях. Поисково-спасательная служба МЧС России</w:t>
      </w:r>
      <w:r w:rsidR="00DA4240" w:rsidRPr="001075FF">
        <w:rPr>
          <w:b/>
          <w:i/>
          <w:color w:val="000000"/>
        </w:rPr>
        <w:t xml:space="preserve">: </w:t>
      </w:r>
      <w:r>
        <w:rPr>
          <w:color w:val="000000"/>
        </w:rPr>
        <w:t>поисково-спасательная служба МЧС России; добровольчество; добровольная пожарная охрана</w:t>
      </w:r>
      <w:r w:rsidR="00656B60">
        <w:rPr>
          <w:color w:val="000000"/>
        </w:rPr>
        <w:t>.</w:t>
      </w:r>
      <w:r w:rsidR="00DA4240" w:rsidRPr="007400DB">
        <w:rPr>
          <w:color w:val="000000"/>
        </w:rPr>
        <w:t xml:space="preserve"> </w:t>
      </w:r>
      <w:r w:rsidR="00DA4240" w:rsidRPr="007400DB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7400DB">
        <w:rPr>
          <w:b/>
          <w:iCs/>
        </w:rPr>
        <w:t>).</w:t>
      </w:r>
    </w:p>
    <w:p w:rsidR="00DA4240" w:rsidRPr="00DA4979" w:rsidRDefault="006C67B4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Международное сотрудничество России по противодействию военным угрозам, экстремизму, терроризму</w:t>
      </w:r>
      <w:r w:rsidR="00B623F8">
        <w:rPr>
          <w:b/>
          <w:i/>
          <w:color w:val="000000"/>
        </w:rPr>
        <w:t xml:space="preserve">: </w:t>
      </w:r>
      <w:r>
        <w:rPr>
          <w:color w:val="000000"/>
        </w:rPr>
        <w:t>национальные интересы России; Европейский союз (ЕС); Организация Объединенных Наций (ООН); Совет Безопасности ООН; Организация Договора о коллективной безопасности (ОДКБ); гуманитарная помощь; волонтерское движение; гуманитарная миссия; гуманитарная катастрофа</w:t>
      </w:r>
      <w:r w:rsidR="00656B60">
        <w:rPr>
          <w:color w:val="000000"/>
        </w:rPr>
        <w:t>.</w:t>
      </w:r>
      <w:r w:rsidR="00DA4240">
        <w:rPr>
          <w:b/>
          <w:i/>
          <w:color w:val="000000"/>
        </w:rPr>
        <w:t xml:space="preserve"> </w:t>
      </w:r>
      <w:r w:rsidR="00DA4240" w:rsidRPr="00941F87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941F87">
        <w:rPr>
          <w:b/>
          <w:iCs/>
        </w:rPr>
        <w:t>).</w:t>
      </w:r>
    </w:p>
    <w:p w:rsidR="00DA4240" w:rsidRPr="00DA4979" w:rsidRDefault="00DA4240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DA4240" w:rsidRDefault="006C67B4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color w:val="000000"/>
        </w:rPr>
      </w:pPr>
      <w:r>
        <w:rPr>
          <w:b/>
          <w:color w:val="000000"/>
        </w:rPr>
        <w:t>Экстремальные ситуации и безопасность человека</w:t>
      </w:r>
      <w:r w:rsidR="006D189E">
        <w:rPr>
          <w:b/>
          <w:color w:val="000000"/>
        </w:rPr>
        <w:t>.</w:t>
      </w:r>
      <w:r>
        <w:rPr>
          <w:b/>
          <w:color w:val="000000"/>
        </w:rPr>
        <w:t xml:space="preserve"> (</w:t>
      </w:r>
      <w:r w:rsidR="007239DC">
        <w:rPr>
          <w:b/>
          <w:color w:val="000000"/>
        </w:rPr>
        <w:t>5</w:t>
      </w:r>
      <w:r w:rsidR="00DA4240" w:rsidRPr="001075FF">
        <w:rPr>
          <w:b/>
          <w:color w:val="000000"/>
        </w:rPr>
        <w:t xml:space="preserve"> ч</w:t>
      </w:r>
      <w:r w:rsidR="00DA4240">
        <w:rPr>
          <w:b/>
          <w:color w:val="000000"/>
        </w:rPr>
        <w:t>.</w:t>
      </w:r>
      <w:r w:rsidR="00DA4240" w:rsidRPr="001075FF">
        <w:rPr>
          <w:b/>
          <w:color w:val="000000"/>
        </w:rPr>
        <w:t>).</w:t>
      </w:r>
    </w:p>
    <w:p w:rsidR="00DA4240" w:rsidRPr="002A0740" w:rsidRDefault="00DA4240" w:rsidP="00DA4240">
      <w:pPr>
        <w:pStyle w:val="ac"/>
        <w:spacing w:beforeAutospacing="0" w:after="0" w:afterAutospacing="0" w:line="360" w:lineRule="auto"/>
        <w:jc w:val="both"/>
        <w:rPr>
          <w:b/>
          <w:color w:val="000000"/>
        </w:rPr>
      </w:pPr>
    </w:p>
    <w:p w:rsidR="006C67B4" w:rsidRPr="00DE4AF3" w:rsidRDefault="006C67B4" w:rsidP="006C67B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Экстремальные ситуации криминогенного характера</w:t>
      </w:r>
      <w:r w:rsidRPr="001075FF">
        <w:rPr>
          <w:b/>
          <w:i/>
          <w:color w:val="000000"/>
        </w:rPr>
        <w:t xml:space="preserve">: </w:t>
      </w:r>
      <w:r>
        <w:rPr>
          <w:color w:val="000000"/>
        </w:rPr>
        <w:t>криминальный; криминогенный; преступление; экстремальная ситуация криминогенного характера; самооборона.</w:t>
      </w:r>
      <w:r w:rsidRPr="00DE4AF3">
        <w:rPr>
          <w:color w:val="000000"/>
        </w:rPr>
        <w:t xml:space="preserve"> </w:t>
      </w:r>
      <w:r w:rsidRPr="00DE4AF3">
        <w:rPr>
          <w:b/>
          <w:iCs/>
        </w:rPr>
        <w:t>(1 ч</w:t>
      </w:r>
      <w:r>
        <w:rPr>
          <w:b/>
          <w:iCs/>
        </w:rPr>
        <w:t>.</w:t>
      </w:r>
      <w:r w:rsidRPr="00DE4AF3">
        <w:rPr>
          <w:b/>
          <w:iCs/>
        </w:rPr>
        <w:t>).</w:t>
      </w:r>
    </w:p>
    <w:p w:rsidR="00EF0633" w:rsidRDefault="006C67B4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  <w:r>
        <w:rPr>
          <w:b/>
          <w:i/>
        </w:rPr>
        <w:t>Экстремизм, терроризм, наркотизм и безопасность человека</w:t>
      </w:r>
      <w:r w:rsidR="00EF0633">
        <w:rPr>
          <w:b/>
          <w:i/>
        </w:rPr>
        <w:t xml:space="preserve">: </w:t>
      </w:r>
      <w:r>
        <w:t xml:space="preserve">зона повышенной криминогенной опасности; толпа; терроризм; психологическая готовность; заложник; наркотики; наркотизм; наркомания; токсикомания. </w:t>
      </w:r>
      <w:r w:rsidR="00EF0633" w:rsidRPr="00883BBF">
        <w:rPr>
          <w:b/>
          <w:iCs/>
        </w:rPr>
        <w:t>(1 ч</w:t>
      </w:r>
      <w:r w:rsidR="00EF0633">
        <w:rPr>
          <w:b/>
          <w:iCs/>
        </w:rPr>
        <w:t>.</w:t>
      </w:r>
      <w:r w:rsidR="00EF0633" w:rsidRPr="00883BBF">
        <w:rPr>
          <w:b/>
          <w:iCs/>
        </w:rPr>
        <w:t>).</w:t>
      </w:r>
    </w:p>
    <w:p w:rsidR="00DA4240" w:rsidRPr="00883BBF" w:rsidRDefault="0004507A" w:rsidP="00DA4240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</w:rPr>
        <w:t>Дорожно-транспортная безопасность</w:t>
      </w:r>
      <w:r w:rsidR="00DA4240" w:rsidRPr="001075FF">
        <w:rPr>
          <w:b/>
          <w:i/>
        </w:rPr>
        <w:t xml:space="preserve">: </w:t>
      </w:r>
      <w:r>
        <w:t>дорожно-транспортное происшествие (ДТП); дорога; участники дорожного движения; Правила дорожного движения (ПДД); Государственная инспекция безопасности дорожного движения (ГИБДД)</w:t>
      </w:r>
      <w:r w:rsidR="00DA4240" w:rsidRPr="00883BBF">
        <w:t xml:space="preserve">. </w:t>
      </w:r>
      <w:r w:rsidR="00DA4240" w:rsidRPr="00883BBF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883BBF">
        <w:rPr>
          <w:b/>
          <w:iCs/>
        </w:rPr>
        <w:t>).</w:t>
      </w:r>
    </w:p>
    <w:p w:rsidR="00DA4240" w:rsidRPr="00DA4979" w:rsidRDefault="0004507A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Вынужденное автономное существование в природных условиях</w:t>
      </w:r>
      <w:r w:rsidR="004A026F">
        <w:rPr>
          <w:b/>
          <w:i/>
        </w:rPr>
        <w:t>:</w:t>
      </w:r>
      <w:r w:rsidR="00DA4240">
        <w:rPr>
          <w:b/>
          <w:i/>
        </w:rPr>
        <w:t xml:space="preserve"> </w:t>
      </w:r>
      <w:r>
        <w:t>выживание; вынужденное автономное существование; факторы выживания; стресс; страх; НАЗ (носимый аварийный запас)</w:t>
      </w:r>
      <w:r w:rsidR="00DA4240">
        <w:t>.</w:t>
      </w:r>
      <w:r w:rsidR="00DA4240" w:rsidRPr="00082370">
        <w:rPr>
          <w:b/>
          <w:iCs/>
        </w:rPr>
        <w:t xml:space="preserve"> (1 ч</w:t>
      </w:r>
      <w:r w:rsidR="00DA4240">
        <w:rPr>
          <w:b/>
          <w:iCs/>
        </w:rPr>
        <w:t>.</w:t>
      </w:r>
      <w:r w:rsidR="00DA4240" w:rsidRPr="00082370">
        <w:rPr>
          <w:b/>
          <w:iCs/>
        </w:rPr>
        <w:t>).</w:t>
      </w:r>
    </w:p>
    <w:p w:rsidR="0004507A" w:rsidRDefault="0004507A" w:rsidP="0004507A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Контрольная работа №1 по пройденному разделу: «Основы комплексной безопасности личности, общества, государства». </w:t>
      </w:r>
      <w:r>
        <w:rPr>
          <w:b/>
          <w:iCs/>
        </w:rPr>
        <w:t>(1 ч.).</w:t>
      </w:r>
    </w:p>
    <w:p w:rsidR="0004507A" w:rsidRDefault="0004507A" w:rsidP="0004507A">
      <w:pPr>
        <w:pStyle w:val="ac"/>
        <w:spacing w:beforeAutospacing="0" w:after="0" w:afterAutospacing="0" w:line="360" w:lineRule="auto"/>
        <w:jc w:val="both"/>
        <w:rPr>
          <w:b/>
          <w:iCs/>
        </w:rPr>
      </w:pPr>
    </w:p>
    <w:p w:rsidR="0004507A" w:rsidRDefault="0004507A" w:rsidP="0004507A">
      <w:pPr>
        <w:pStyle w:val="ac"/>
        <w:spacing w:beforeAutospacing="0" w:after="0" w:afterAutospacing="0" w:line="360" w:lineRule="auto"/>
        <w:jc w:val="both"/>
        <w:rPr>
          <w:rStyle w:val="2115pt"/>
          <w:rFonts w:eastAsia="Courier New"/>
          <w:b/>
        </w:rPr>
      </w:pPr>
      <w:r>
        <w:rPr>
          <w:b/>
          <w:sz w:val="28"/>
          <w:szCs w:val="28"/>
        </w:rPr>
        <w:t xml:space="preserve">Раздел 2. </w:t>
      </w:r>
      <w:r w:rsidR="00B1688D">
        <w:rPr>
          <w:b/>
          <w:sz w:val="28"/>
          <w:szCs w:val="28"/>
        </w:rPr>
        <w:t>Военная безопасность государства.</w:t>
      </w:r>
    </w:p>
    <w:p w:rsidR="008B1DC9" w:rsidRDefault="008B1DC9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</w:p>
    <w:p w:rsidR="008B1DC9" w:rsidRPr="006D189E" w:rsidRDefault="0004507A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4"/>
        <w:jc w:val="both"/>
        <w:rPr>
          <w:b/>
        </w:rPr>
      </w:pPr>
      <w:r>
        <w:rPr>
          <w:b/>
        </w:rPr>
        <w:t>Вооруженные Силы Российской Федерации на защите государства от военных угроз</w:t>
      </w:r>
      <w:r w:rsidR="008B1DC9" w:rsidRPr="006D189E">
        <w:rPr>
          <w:b/>
        </w:rPr>
        <w:t xml:space="preserve">. </w:t>
      </w:r>
      <w:r>
        <w:rPr>
          <w:b/>
          <w:color w:val="000000"/>
        </w:rPr>
        <w:t>(</w:t>
      </w:r>
      <w:r w:rsidR="00224D1C">
        <w:rPr>
          <w:b/>
          <w:color w:val="000000"/>
        </w:rPr>
        <w:t>4</w:t>
      </w:r>
      <w:r w:rsidR="006D189E" w:rsidRPr="001075FF">
        <w:rPr>
          <w:b/>
          <w:color w:val="000000"/>
        </w:rPr>
        <w:t xml:space="preserve"> ч</w:t>
      </w:r>
      <w:r w:rsidR="006D189E">
        <w:rPr>
          <w:b/>
          <w:color w:val="000000"/>
        </w:rPr>
        <w:t>.</w:t>
      </w:r>
      <w:r w:rsidR="006D189E" w:rsidRPr="001075FF">
        <w:rPr>
          <w:b/>
          <w:color w:val="000000"/>
        </w:rPr>
        <w:t>).</w:t>
      </w:r>
    </w:p>
    <w:p w:rsidR="00CF139B" w:rsidRDefault="00CF139B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</w:p>
    <w:p w:rsidR="00DA4240" w:rsidRPr="00DA4979" w:rsidRDefault="007239DC" w:rsidP="00DA4240">
      <w:pPr>
        <w:pStyle w:val="ac"/>
        <w:spacing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>Основные задачи Вооруженных сил</w:t>
      </w:r>
      <w:r w:rsidR="001714C1">
        <w:rPr>
          <w:b/>
          <w:i/>
        </w:rPr>
        <w:t xml:space="preserve">: </w:t>
      </w:r>
      <w:r>
        <w:t>рекрутский набор; всеобщая воинская повинность; Закон СССР «О всеобщей воинской обязанности»; Вооруженные Силы Российской Федерации</w:t>
      </w:r>
      <w:r w:rsidR="006C25E0">
        <w:t xml:space="preserve">. </w:t>
      </w:r>
      <w:r w:rsidR="00DA4240" w:rsidRPr="00941F87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941F87">
        <w:rPr>
          <w:b/>
          <w:iCs/>
        </w:rPr>
        <w:t>).</w:t>
      </w:r>
    </w:p>
    <w:p w:rsidR="006C25E0" w:rsidRDefault="007239DC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  <w:r>
        <w:rPr>
          <w:b/>
          <w:i/>
        </w:rPr>
        <w:t>Правовые основы воинской обязанности и военной службы</w:t>
      </w:r>
      <w:r w:rsidR="006C25E0">
        <w:rPr>
          <w:b/>
          <w:i/>
        </w:rPr>
        <w:t xml:space="preserve">: </w:t>
      </w:r>
      <w:r>
        <w:t xml:space="preserve">воинская обязанность; воинский учет; военный комиссариат; военная служба по контракту; Военная присяга; устав; </w:t>
      </w:r>
      <w:r>
        <w:lastRenderedPageBreak/>
        <w:t>воинский устав; внутренняя служба; увольнение с военной службы; запас Вооруженных Сил; мобилизация; военные сборы</w:t>
      </w:r>
      <w:r w:rsidR="006C25E0">
        <w:t xml:space="preserve">. </w:t>
      </w:r>
      <w:r w:rsidR="006C25E0" w:rsidRPr="00883BBF">
        <w:rPr>
          <w:b/>
          <w:iCs/>
        </w:rPr>
        <w:t>(1 ч</w:t>
      </w:r>
      <w:r w:rsidR="006C25E0">
        <w:rPr>
          <w:b/>
          <w:iCs/>
        </w:rPr>
        <w:t>.</w:t>
      </w:r>
      <w:r w:rsidR="006C25E0" w:rsidRPr="00883BBF">
        <w:rPr>
          <w:b/>
          <w:iCs/>
        </w:rPr>
        <w:t>).</w:t>
      </w:r>
    </w:p>
    <w:p w:rsidR="00DA4240" w:rsidRPr="00DA4979" w:rsidRDefault="007239DC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Подготовка граждан к военной службе: обязательная и добровольная</w:t>
      </w:r>
      <w:r w:rsidR="00CF139B">
        <w:rPr>
          <w:b/>
          <w:i/>
        </w:rPr>
        <w:t xml:space="preserve">: </w:t>
      </w:r>
      <w:r>
        <w:t>обязательная подготовка к военной службе; добровольная подготовка к военной службе; военно-учетная специальность</w:t>
      </w:r>
      <w:r w:rsidR="00CF139B">
        <w:t xml:space="preserve">. </w:t>
      </w:r>
      <w:r w:rsidR="00DA4240" w:rsidRPr="00941F87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941F87">
        <w:rPr>
          <w:b/>
          <w:iCs/>
        </w:rPr>
        <w:t>).</w:t>
      </w:r>
    </w:p>
    <w:p w:rsidR="00D063BC" w:rsidRDefault="00224D1C" w:rsidP="00DA4240">
      <w:pPr>
        <w:pStyle w:val="20"/>
        <w:shd w:val="clear" w:color="auto" w:fill="auto"/>
        <w:spacing w:before="0" w:line="360" w:lineRule="auto"/>
        <w:ind w:firstLine="709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Требования воинской деятельности к личности военнослужащего</w:t>
      </w:r>
      <w:r w:rsidR="00D063BC">
        <w:rPr>
          <w:rFonts w:cs="Times New Roman"/>
          <w:b/>
          <w:i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Устав внутренней службы Вооруженных Сил Российской Федерации; Устав гарнизонной и караульной служб Вооруженных Сил Российской Федерации; гарнизонная служба; караульная служба; боевое дежурство; коллективизм</w:t>
      </w:r>
      <w:r w:rsidR="00D063BC">
        <w:rPr>
          <w:rFonts w:cs="Times New Roman"/>
          <w:sz w:val="24"/>
          <w:szCs w:val="24"/>
        </w:rPr>
        <w:t>.</w:t>
      </w:r>
      <w:r w:rsidR="00D063BC">
        <w:rPr>
          <w:rFonts w:cs="Times New Roman"/>
          <w:b/>
          <w:i/>
          <w:sz w:val="24"/>
          <w:szCs w:val="24"/>
        </w:rPr>
        <w:t xml:space="preserve"> </w:t>
      </w:r>
      <w:r w:rsidR="00D063BC" w:rsidRPr="00147AEC">
        <w:rPr>
          <w:rStyle w:val="2115pt"/>
          <w:rFonts w:eastAsia="Courier New"/>
          <w:b/>
          <w:sz w:val="24"/>
          <w:szCs w:val="24"/>
        </w:rPr>
        <w:t>(1</w:t>
      </w:r>
      <w:r w:rsidR="00D063BC">
        <w:rPr>
          <w:rStyle w:val="2115pt"/>
          <w:rFonts w:eastAsia="Courier New"/>
          <w:b/>
          <w:sz w:val="24"/>
          <w:szCs w:val="24"/>
        </w:rPr>
        <w:t xml:space="preserve"> </w:t>
      </w:r>
      <w:r w:rsidR="00D063BC" w:rsidRPr="00147AEC">
        <w:rPr>
          <w:rStyle w:val="2115pt"/>
          <w:rFonts w:eastAsia="Courier New"/>
          <w:b/>
          <w:sz w:val="24"/>
          <w:szCs w:val="24"/>
        </w:rPr>
        <w:t>ч</w:t>
      </w:r>
      <w:r w:rsidR="00D063BC">
        <w:rPr>
          <w:rStyle w:val="2115pt"/>
          <w:rFonts w:eastAsia="Courier New"/>
          <w:b/>
          <w:sz w:val="24"/>
          <w:szCs w:val="24"/>
        </w:rPr>
        <w:t>.</w:t>
      </w:r>
      <w:r w:rsidR="00D063BC" w:rsidRPr="00147AEC">
        <w:rPr>
          <w:rStyle w:val="2115pt"/>
          <w:rFonts w:eastAsia="Courier New"/>
          <w:b/>
          <w:sz w:val="24"/>
          <w:szCs w:val="24"/>
        </w:rPr>
        <w:t>).</w:t>
      </w:r>
    </w:p>
    <w:p w:rsidR="008B1DC9" w:rsidRPr="008B1DC9" w:rsidRDefault="008B1DC9" w:rsidP="00266536">
      <w:pPr>
        <w:pStyle w:val="ac"/>
        <w:spacing w:beforeAutospacing="0" w:after="0" w:afterAutospacing="0" w:line="360" w:lineRule="auto"/>
        <w:ind w:left="720"/>
        <w:jc w:val="both"/>
        <w:rPr>
          <w:b/>
          <w:i/>
          <w:iCs/>
        </w:rPr>
      </w:pPr>
    </w:p>
    <w:p w:rsidR="00DA4240" w:rsidRDefault="00224D1C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t>Особенности военной службы в современной Российской армии</w:t>
      </w:r>
      <w:r w:rsidR="00266536">
        <w:rPr>
          <w:b/>
          <w:bCs/>
          <w:iCs/>
        </w:rPr>
        <w:t>.</w:t>
      </w:r>
      <w:r w:rsidR="00DA4240" w:rsidRPr="00CA711F">
        <w:rPr>
          <w:b/>
          <w:bCs/>
          <w:iCs/>
        </w:rPr>
        <w:t xml:space="preserve"> (</w:t>
      </w:r>
      <w:r w:rsidR="00CA1084">
        <w:rPr>
          <w:b/>
          <w:bCs/>
          <w:iCs/>
        </w:rPr>
        <w:t>5</w:t>
      </w:r>
      <w:r w:rsidR="00DA4240" w:rsidRPr="00CA711F">
        <w:rPr>
          <w:b/>
          <w:bCs/>
          <w:iCs/>
        </w:rPr>
        <w:t xml:space="preserve"> ч</w:t>
      </w:r>
      <w:r w:rsidR="00DA4240">
        <w:rPr>
          <w:b/>
          <w:bCs/>
          <w:iCs/>
        </w:rPr>
        <w:t>.</w:t>
      </w:r>
      <w:r w:rsidR="00DA4240" w:rsidRPr="00CA711F">
        <w:rPr>
          <w:b/>
          <w:bCs/>
          <w:iCs/>
        </w:rPr>
        <w:t>).</w:t>
      </w:r>
    </w:p>
    <w:p w:rsidR="00DA4240" w:rsidRPr="00B75B2B" w:rsidRDefault="00DA4240" w:rsidP="00DA4240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224D1C" w:rsidRPr="00D063BC" w:rsidRDefault="00B1688D" w:rsidP="00224D1C">
      <w:pPr>
        <w:pStyle w:val="20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Особенности военной службы по призыву и альтернативной гражданской службы</w:t>
      </w:r>
      <w:r w:rsidR="00224D1C">
        <w:rPr>
          <w:rFonts w:cs="Times New Roman"/>
          <w:b/>
          <w:i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военная служба по призыву; воинская дисциплина; исполнительность; единоначалие; альтернативная гражданская служба.</w:t>
      </w:r>
      <w:r w:rsidR="00224D1C">
        <w:rPr>
          <w:rFonts w:cs="Times New Roman"/>
          <w:sz w:val="24"/>
          <w:szCs w:val="24"/>
        </w:rPr>
        <w:t xml:space="preserve"> </w:t>
      </w:r>
      <w:r w:rsidR="00224D1C" w:rsidRPr="00465012">
        <w:rPr>
          <w:b/>
          <w:iCs/>
          <w:sz w:val="24"/>
          <w:szCs w:val="24"/>
        </w:rPr>
        <w:t>(1 ч.).</w:t>
      </w:r>
    </w:p>
    <w:p w:rsidR="00224D1C" w:rsidRDefault="00B1688D" w:rsidP="00224D1C">
      <w:pPr>
        <w:pStyle w:val="20"/>
        <w:shd w:val="clear" w:color="auto" w:fill="auto"/>
        <w:spacing w:before="0" w:line="360" w:lineRule="auto"/>
        <w:ind w:firstLine="709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Военные гуманитарные миссии России в «горячих точках» мира</w:t>
      </w:r>
      <w:r w:rsidR="00224D1C">
        <w:rPr>
          <w:rFonts w:cs="Times New Roman"/>
          <w:b/>
          <w:i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«горячая точка»; право войны; комбатант; миротворцы; гуманитарная помощь; гуманитарная катастрофа</w:t>
      </w:r>
      <w:r w:rsidR="00224D1C">
        <w:rPr>
          <w:rFonts w:cs="Times New Roman"/>
          <w:sz w:val="24"/>
          <w:szCs w:val="24"/>
        </w:rPr>
        <w:t xml:space="preserve">. </w:t>
      </w:r>
      <w:r w:rsidR="00224D1C" w:rsidRPr="00465012">
        <w:rPr>
          <w:b/>
          <w:iCs/>
          <w:sz w:val="24"/>
          <w:szCs w:val="24"/>
        </w:rPr>
        <w:t>(1 ч.).</w:t>
      </w:r>
    </w:p>
    <w:p w:rsidR="00224D1C" w:rsidRPr="00C67609" w:rsidRDefault="00B1688D" w:rsidP="00224D1C">
      <w:pPr>
        <w:pStyle w:val="20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Военные операции на территории России: борьба с терроризмом. Военные учения Вооруженных Сил Российской Федерации</w:t>
      </w:r>
      <w:r w:rsidR="00224D1C">
        <w:rPr>
          <w:rFonts w:cs="Times New Roman"/>
          <w:b/>
          <w:i/>
          <w:sz w:val="24"/>
          <w:szCs w:val="24"/>
        </w:rPr>
        <w:t>:</w:t>
      </w:r>
      <w:r w:rsidR="00224D1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бандит; бандформирование; контртеррористическая операция; группировка сил контртеррористической операции; военные учения; геополитика; стратегия; стратегическая цель; театр военных действий; тактика</w:t>
      </w:r>
      <w:r w:rsidR="00224D1C">
        <w:rPr>
          <w:rFonts w:cs="Times New Roman"/>
          <w:sz w:val="24"/>
          <w:szCs w:val="24"/>
        </w:rPr>
        <w:t xml:space="preserve">. </w:t>
      </w:r>
      <w:r w:rsidR="00224D1C">
        <w:rPr>
          <w:rFonts w:cs="Times New Roman"/>
          <w:b/>
          <w:i/>
          <w:sz w:val="24"/>
          <w:szCs w:val="24"/>
        </w:rPr>
        <w:t xml:space="preserve"> </w:t>
      </w:r>
      <w:r w:rsidR="00224D1C" w:rsidRPr="00C67609">
        <w:rPr>
          <w:rStyle w:val="2115pt"/>
          <w:rFonts w:eastAsia="Courier New"/>
          <w:b/>
          <w:sz w:val="24"/>
          <w:szCs w:val="24"/>
        </w:rPr>
        <w:t>(1</w:t>
      </w:r>
      <w:r w:rsidR="00224D1C">
        <w:rPr>
          <w:rStyle w:val="2115pt"/>
          <w:rFonts w:eastAsia="Courier New"/>
          <w:b/>
          <w:sz w:val="24"/>
          <w:szCs w:val="24"/>
        </w:rPr>
        <w:t xml:space="preserve"> </w:t>
      </w:r>
      <w:r w:rsidR="00224D1C" w:rsidRPr="00C67609">
        <w:rPr>
          <w:rStyle w:val="2115pt"/>
          <w:rFonts w:eastAsia="Courier New"/>
          <w:b/>
          <w:sz w:val="24"/>
          <w:szCs w:val="24"/>
        </w:rPr>
        <w:t>ч</w:t>
      </w:r>
      <w:r w:rsidR="00224D1C">
        <w:rPr>
          <w:rStyle w:val="2115pt"/>
          <w:rFonts w:eastAsia="Courier New"/>
          <w:b/>
          <w:sz w:val="24"/>
          <w:szCs w:val="24"/>
        </w:rPr>
        <w:t>.</w:t>
      </w:r>
      <w:r w:rsidR="00224D1C" w:rsidRPr="00C67609">
        <w:rPr>
          <w:rStyle w:val="2115pt"/>
          <w:rFonts w:eastAsia="Courier New"/>
          <w:b/>
          <w:sz w:val="24"/>
          <w:szCs w:val="24"/>
        </w:rPr>
        <w:t>).</w:t>
      </w:r>
    </w:p>
    <w:p w:rsidR="00224D1C" w:rsidRPr="00DA4979" w:rsidRDefault="00B1688D" w:rsidP="00224D1C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Боевая слава российских воинов</w:t>
      </w:r>
      <w:r w:rsidR="00224D1C">
        <w:rPr>
          <w:b/>
          <w:i/>
        </w:rPr>
        <w:t xml:space="preserve">: </w:t>
      </w:r>
      <w:r>
        <w:t>«викториальные дни»; дни воинской славы России</w:t>
      </w:r>
      <w:r w:rsidR="00224D1C">
        <w:t>.</w:t>
      </w:r>
      <w:r w:rsidR="00224D1C">
        <w:rPr>
          <w:b/>
          <w:i/>
        </w:rPr>
        <w:t xml:space="preserve"> </w:t>
      </w:r>
      <w:r w:rsidR="00224D1C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B1688D" w:rsidRDefault="00B1688D" w:rsidP="00B1688D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>Контрольная работа №2 по пройденному разделу: «</w:t>
      </w:r>
      <w:r w:rsidR="00CA1084">
        <w:rPr>
          <w:b/>
          <w:i/>
          <w:iCs/>
        </w:rPr>
        <w:t>Военная безопасность государства</w:t>
      </w:r>
      <w:r>
        <w:rPr>
          <w:b/>
          <w:i/>
          <w:iCs/>
        </w:rPr>
        <w:t xml:space="preserve">». </w:t>
      </w:r>
      <w:r>
        <w:rPr>
          <w:b/>
          <w:iCs/>
        </w:rPr>
        <w:t>(1 ч.).</w:t>
      </w:r>
    </w:p>
    <w:p w:rsidR="00E27C4B" w:rsidRDefault="00E27C4B" w:rsidP="00E27C4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7C4B" w:rsidRPr="00E27C4B" w:rsidRDefault="00E27C4B" w:rsidP="00E27C4B">
      <w:pPr>
        <w:spacing w:after="0" w:line="360" w:lineRule="auto"/>
        <w:jc w:val="both"/>
        <w:outlineLvl w:val="0"/>
        <w:rPr>
          <w:rStyle w:val="2115pt"/>
          <w:rFonts w:eastAsiaTheme="minorEastAsia" w:cs="Times New Roman"/>
          <w:b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A1084">
        <w:rPr>
          <w:rFonts w:ascii="Times New Roman" w:hAnsi="Times New Roman" w:cs="Times New Roman"/>
          <w:b/>
          <w:sz w:val="28"/>
          <w:szCs w:val="28"/>
        </w:rPr>
        <w:t>Основы медицинских знаний и здорового образа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7C4B" w:rsidRDefault="00E27C4B" w:rsidP="00DA4240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E27C4B" w:rsidRDefault="00CA1084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t>Основы здорового образа жизни</w:t>
      </w:r>
      <w:r w:rsidR="00E27C4B">
        <w:rPr>
          <w:b/>
          <w:bCs/>
          <w:iCs/>
        </w:rPr>
        <w:t>.</w:t>
      </w:r>
      <w:r w:rsidR="00E27C4B" w:rsidRPr="00CA711F">
        <w:rPr>
          <w:b/>
          <w:bCs/>
          <w:iCs/>
        </w:rPr>
        <w:t xml:space="preserve"> (</w:t>
      </w:r>
      <w:r w:rsidR="005166CB">
        <w:rPr>
          <w:b/>
          <w:bCs/>
          <w:iCs/>
        </w:rPr>
        <w:t>4</w:t>
      </w:r>
      <w:r w:rsidR="00E27C4B" w:rsidRPr="00CA711F">
        <w:rPr>
          <w:b/>
          <w:bCs/>
          <w:iCs/>
        </w:rPr>
        <w:t xml:space="preserve"> ч</w:t>
      </w:r>
      <w:r w:rsidR="00E27C4B">
        <w:rPr>
          <w:b/>
          <w:bCs/>
          <w:iCs/>
        </w:rPr>
        <w:t>.</w:t>
      </w:r>
      <w:r w:rsidR="00E27C4B" w:rsidRPr="00CA711F">
        <w:rPr>
          <w:b/>
          <w:bCs/>
          <w:iCs/>
        </w:rPr>
        <w:t>).</w:t>
      </w:r>
    </w:p>
    <w:p w:rsidR="00E27C4B" w:rsidRPr="00B75B2B" w:rsidRDefault="00E27C4B" w:rsidP="00E27C4B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E27C4B" w:rsidRDefault="00CA1084" w:rsidP="00E27C4B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Демографическая ситуация в России</w:t>
      </w:r>
      <w:r w:rsidR="00E27C4B" w:rsidRPr="0001166C">
        <w:rPr>
          <w:b/>
          <w:i/>
        </w:rPr>
        <w:t xml:space="preserve">: </w:t>
      </w:r>
      <w:r>
        <w:t>демография; депрессия; транквилизаторы; астения (астенический синдром)</w:t>
      </w:r>
      <w:r w:rsidR="00E27C4B" w:rsidRPr="0001166C">
        <w:t>.</w:t>
      </w:r>
      <w:r w:rsidR="00E27C4B" w:rsidRPr="00DA4979">
        <w:rPr>
          <w:rStyle w:val="2115pt"/>
          <w:rFonts w:eastAsia="Courier New"/>
          <w:b/>
        </w:rPr>
        <w:t xml:space="preserve"> </w:t>
      </w:r>
      <w:r w:rsidR="00E27C4B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BD029A" w:rsidRDefault="00CA1084" w:rsidP="00CA1084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  <w:sz w:val="24"/>
          <w:szCs w:val="24"/>
        </w:rPr>
      </w:pPr>
      <w:r>
        <w:rPr>
          <w:b/>
          <w:i/>
        </w:rPr>
        <w:t>Культура здорового образа жизни</w:t>
      </w:r>
      <w:r w:rsidR="00BB5ACD" w:rsidRPr="0001166C">
        <w:rPr>
          <w:b/>
          <w:i/>
        </w:rPr>
        <w:t xml:space="preserve">: </w:t>
      </w:r>
      <w:r>
        <w:t>подростковый возраст; режим труда и отдыха; усталость; утомление; биологические ритмы</w:t>
      </w:r>
      <w:r w:rsidR="00BD029A">
        <w:t>.</w:t>
      </w:r>
      <w:r w:rsidR="00BB5ACD">
        <w:t xml:space="preserve"> </w:t>
      </w:r>
      <w:r w:rsidR="00BB5ACD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CA1084" w:rsidRDefault="00CA1084" w:rsidP="00CA1084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  <w:sz w:val="24"/>
          <w:szCs w:val="24"/>
        </w:rPr>
      </w:pPr>
      <w:r>
        <w:rPr>
          <w:b/>
          <w:i/>
        </w:rPr>
        <w:lastRenderedPageBreak/>
        <w:t xml:space="preserve">Культура питания. </w:t>
      </w:r>
      <w:r w:rsidR="005166CB">
        <w:rPr>
          <w:b/>
          <w:i/>
        </w:rPr>
        <w:t>Культура здорового образа жизни и репродуктивное здоровье</w:t>
      </w:r>
      <w:r w:rsidRPr="0001166C">
        <w:rPr>
          <w:b/>
          <w:i/>
        </w:rPr>
        <w:t xml:space="preserve">: </w:t>
      </w:r>
      <w:r w:rsidR="005166CB">
        <w:t>рациональное питание; культура питания; главное правило рационального питания; здоровое питание; основные принципы рационального питания; умеренность в питании; сбалансированность питания; четырехразовое питание; полноценное питание; качество продуктов; диетология; подростковый возраст; целомудрие; духовность; воспитание; репродуктивное здоровье; репродуктивная система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CA1084" w:rsidRDefault="005166CB" w:rsidP="00CA1084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  <w:sz w:val="24"/>
          <w:szCs w:val="24"/>
        </w:rPr>
      </w:pPr>
      <w:r>
        <w:rPr>
          <w:b/>
          <w:i/>
        </w:rPr>
        <w:t>Вредные привычки. Культура движения</w:t>
      </w:r>
      <w:r w:rsidRPr="0001166C">
        <w:rPr>
          <w:b/>
          <w:i/>
        </w:rPr>
        <w:t xml:space="preserve">: </w:t>
      </w:r>
      <w:r>
        <w:t>привычка; вредная привычка; полезная привычка; кинезофилия; культура движения; физическая культура; спорт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5166CB" w:rsidRDefault="005166CB" w:rsidP="00CA1084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BD029A" w:rsidRDefault="005166CB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t>Первая помощь при неотложных состояниях</w:t>
      </w:r>
      <w:r w:rsidR="00BD029A">
        <w:rPr>
          <w:b/>
          <w:bCs/>
          <w:iCs/>
        </w:rPr>
        <w:t>.</w:t>
      </w:r>
      <w:r w:rsidR="00BD029A" w:rsidRPr="00CA711F">
        <w:rPr>
          <w:b/>
          <w:bCs/>
          <w:iCs/>
        </w:rPr>
        <w:t xml:space="preserve"> (</w:t>
      </w:r>
      <w:r w:rsidR="002803E7">
        <w:rPr>
          <w:b/>
          <w:bCs/>
          <w:iCs/>
        </w:rPr>
        <w:t>6</w:t>
      </w:r>
      <w:r w:rsidR="00BD029A" w:rsidRPr="00CA711F">
        <w:rPr>
          <w:b/>
          <w:bCs/>
          <w:iCs/>
        </w:rPr>
        <w:t xml:space="preserve"> ч</w:t>
      </w:r>
      <w:r w:rsidR="00BD029A">
        <w:rPr>
          <w:b/>
          <w:bCs/>
          <w:iCs/>
        </w:rPr>
        <w:t>.</w:t>
      </w:r>
      <w:r w:rsidR="00BD029A" w:rsidRPr="00CA711F">
        <w:rPr>
          <w:b/>
          <w:bCs/>
          <w:iCs/>
        </w:rPr>
        <w:t>).</w:t>
      </w:r>
    </w:p>
    <w:p w:rsidR="00BD029A" w:rsidRPr="00B75B2B" w:rsidRDefault="00BD029A" w:rsidP="00BD029A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BD029A" w:rsidRDefault="005166CB" w:rsidP="00BD029A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Медико-психологическая помощь</w:t>
      </w:r>
      <w:r w:rsidR="00BD029A" w:rsidRPr="0001166C">
        <w:rPr>
          <w:b/>
          <w:i/>
        </w:rPr>
        <w:t xml:space="preserve">: </w:t>
      </w:r>
      <w:r>
        <w:t>экстремальная ситуация; шок; травматический шок; первая помощь; кома; асфиксия; аспирация; первая психологическая помощь; медицина катастроф</w:t>
      </w:r>
      <w:r w:rsidR="00BD029A" w:rsidRPr="0001166C">
        <w:t>.</w:t>
      </w:r>
      <w:r w:rsidR="00BD029A" w:rsidRPr="00DA4979">
        <w:rPr>
          <w:rStyle w:val="2115pt"/>
          <w:rFonts w:eastAsia="Courier New"/>
          <w:b/>
        </w:rPr>
        <w:t xml:space="preserve"> </w:t>
      </w:r>
      <w:r w:rsidR="00BD029A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BD029A" w:rsidRDefault="000A38D0" w:rsidP="00BD029A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Первая помощь при ранениях</w:t>
      </w:r>
      <w:r w:rsidR="002840DF">
        <w:rPr>
          <w:b/>
          <w:i/>
        </w:rPr>
        <w:t>. Практическая работа №1: «Оказание первой помощи при ранении»</w:t>
      </w:r>
      <w:r w:rsidR="00BD029A" w:rsidRPr="0001166C">
        <w:rPr>
          <w:b/>
          <w:i/>
        </w:rPr>
        <w:t xml:space="preserve">: </w:t>
      </w:r>
      <w:r w:rsidR="005166CB">
        <w:t>поверхностное ранение; глубокое ранение; рана: колотая, резаная, рубленая, ушибленная, укушенная, огнестрельная; сепсис; столбняк; газовая гангрена, повязка</w:t>
      </w:r>
      <w:r w:rsidR="00120212">
        <w:t xml:space="preserve">. </w:t>
      </w:r>
      <w:r w:rsidR="00BD029A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120212" w:rsidRDefault="002803E7" w:rsidP="00120212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Первая помощь при поражении радиацией, отравляющими веществами, при химических и термических ожогах, обморожении</w:t>
      </w:r>
      <w:r w:rsidR="002840DF">
        <w:rPr>
          <w:b/>
          <w:i/>
        </w:rPr>
        <w:t>. Практическая работа №2: «Оказание первой помощи при поражении радиацией, отравляющими веществами, при химических и термических ожогах, обморожениях»</w:t>
      </w:r>
      <w:r w:rsidR="00120212" w:rsidRPr="0001166C">
        <w:rPr>
          <w:b/>
          <w:i/>
        </w:rPr>
        <w:t xml:space="preserve">: </w:t>
      </w:r>
      <w:r>
        <w:t>комбинированная травма; ожог; ожоговый шок; отравление; яд; обморожение</w:t>
      </w:r>
      <w:r w:rsidR="00120212">
        <w:t xml:space="preserve">. </w:t>
      </w:r>
      <w:r w:rsidR="00120212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120212" w:rsidRDefault="002803E7" w:rsidP="002803E7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Первая помощь при дорожно-транспортном происшествии</w:t>
      </w:r>
      <w:r w:rsidR="002840DF">
        <w:rPr>
          <w:b/>
          <w:i/>
        </w:rPr>
        <w:t>. Практическая работа №3: «Оказание первой помощи при дорожно-транспортном происшествии»</w:t>
      </w:r>
      <w:r w:rsidR="00120212" w:rsidRPr="0001166C">
        <w:rPr>
          <w:b/>
          <w:i/>
        </w:rPr>
        <w:t xml:space="preserve">: </w:t>
      </w:r>
      <w:r>
        <w:t>участники дорожного движения; клиническая смерть; биологическая смерть; сердечно-легочная реанимация</w:t>
      </w:r>
      <w:r w:rsidR="00120212" w:rsidRPr="0001166C">
        <w:t>.</w:t>
      </w:r>
      <w:r w:rsidR="00120212" w:rsidRPr="00DA4979">
        <w:rPr>
          <w:rStyle w:val="2115pt"/>
          <w:rFonts w:eastAsia="Courier New"/>
          <w:b/>
        </w:rPr>
        <w:t xml:space="preserve"> </w:t>
      </w:r>
      <w:r w:rsidR="00120212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120212" w:rsidRDefault="002803E7" w:rsidP="00120212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  <w:sz w:val="24"/>
          <w:szCs w:val="24"/>
        </w:rPr>
      </w:pPr>
      <w:r>
        <w:rPr>
          <w:b/>
          <w:i/>
        </w:rPr>
        <w:t>Первая помощь при остром отравлении никотином, алкоголем, лекарствами, ядами, наркотическими веществами</w:t>
      </w:r>
      <w:r w:rsidR="002840DF">
        <w:rPr>
          <w:b/>
          <w:i/>
        </w:rPr>
        <w:t>. Практическая работа №4: «Оказание первой помощи при остром отравлении никотином, алкоголем, лекарствами, ядами, наркотическими веществами»</w:t>
      </w:r>
      <w:r w:rsidR="00120212" w:rsidRPr="0001166C">
        <w:rPr>
          <w:b/>
          <w:i/>
        </w:rPr>
        <w:t xml:space="preserve">: </w:t>
      </w:r>
      <w:r>
        <w:t>острое отравление; никотин; этанол; суррогат алкоголя; метанол (метиловый спирт); этиленгликоль</w:t>
      </w:r>
      <w:r w:rsidR="00120212">
        <w:t xml:space="preserve">. </w:t>
      </w:r>
      <w:r w:rsidR="00120212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2803E7" w:rsidRPr="002803E7" w:rsidRDefault="002803E7" w:rsidP="002803E7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b/>
          <w:iCs/>
          <w:color w:val="00000A"/>
          <w:sz w:val="24"/>
          <w:szCs w:val="24"/>
          <w:shd w:val="clear" w:color="auto" w:fill="auto"/>
        </w:rPr>
      </w:pPr>
      <w:r>
        <w:rPr>
          <w:b/>
          <w:i/>
          <w:iCs/>
        </w:rPr>
        <w:t xml:space="preserve">Контрольная работа №3 по пройденному разделу: «Основы медицинских знаний и здорового образа жизни». </w:t>
      </w:r>
      <w:r>
        <w:rPr>
          <w:b/>
          <w:iCs/>
        </w:rPr>
        <w:t>(1 ч.).</w:t>
      </w:r>
    </w:p>
    <w:p w:rsidR="00C321A4" w:rsidRDefault="00C321A4" w:rsidP="00C321A4">
      <w:pPr>
        <w:pStyle w:val="ac"/>
        <w:spacing w:beforeAutospacing="0" w:after="0" w:afterAutospacing="0" w:line="360" w:lineRule="auto"/>
        <w:ind w:firstLine="1276"/>
        <w:jc w:val="both"/>
        <w:rPr>
          <w:b/>
          <w:bCs/>
          <w:iCs/>
        </w:rPr>
      </w:pPr>
    </w:p>
    <w:p w:rsidR="002840DF" w:rsidRDefault="002840DF" w:rsidP="00DA4A9C">
      <w:pPr>
        <w:pStyle w:val="ac"/>
        <w:spacing w:beforeAutospacing="0" w:after="0" w:afterAutospacing="0" w:line="360" w:lineRule="auto"/>
        <w:ind w:left="1418" w:hanging="283"/>
        <w:jc w:val="both"/>
        <w:rPr>
          <w:b/>
          <w:bCs/>
          <w:iCs/>
        </w:rPr>
      </w:pPr>
    </w:p>
    <w:p w:rsidR="00C321A4" w:rsidRDefault="00C321A4" w:rsidP="00DA4A9C">
      <w:pPr>
        <w:pStyle w:val="ac"/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>Итоговое повторение</w:t>
      </w:r>
      <w:r w:rsidR="003653D7">
        <w:rPr>
          <w:b/>
          <w:bCs/>
          <w:iCs/>
        </w:rPr>
        <w:t>.</w:t>
      </w:r>
      <w:r>
        <w:rPr>
          <w:b/>
          <w:bCs/>
          <w:iCs/>
        </w:rPr>
        <w:t xml:space="preserve"> (1</w:t>
      </w:r>
      <w:r w:rsidRPr="00CA711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C321A4" w:rsidRPr="00DA4979" w:rsidRDefault="00C321A4" w:rsidP="00C321A4">
      <w:pPr>
        <w:pStyle w:val="ac"/>
        <w:spacing w:beforeAutospacing="0" w:after="0" w:afterAutospacing="0" w:line="360" w:lineRule="auto"/>
        <w:ind w:firstLine="708"/>
        <w:jc w:val="both"/>
        <w:rPr>
          <w:highlight w:val="yellow"/>
        </w:rPr>
      </w:pPr>
    </w:p>
    <w:p w:rsidR="00C321A4" w:rsidRPr="00DC2CD6" w:rsidRDefault="00C321A4" w:rsidP="00C321A4">
      <w:pPr>
        <w:pStyle w:val="ac"/>
        <w:spacing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 повторение</w:t>
      </w:r>
      <w:r w:rsidRPr="00A53D16">
        <w:rPr>
          <w:b/>
          <w:i/>
          <w:color w:val="000000"/>
        </w:rPr>
        <w:t xml:space="preserve"> по всем изученным </w:t>
      </w:r>
      <w:r>
        <w:rPr>
          <w:b/>
          <w:i/>
          <w:color w:val="000000"/>
        </w:rPr>
        <w:t>главам</w:t>
      </w:r>
      <w:r w:rsidRPr="00A53D16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учебного </w:t>
      </w:r>
      <w:r w:rsidRPr="00A53D16">
        <w:rPr>
          <w:b/>
          <w:i/>
          <w:color w:val="000000"/>
        </w:rPr>
        <w:t>курса</w:t>
      </w:r>
      <w:r>
        <w:rPr>
          <w:b/>
          <w:i/>
          <w:color w:val="000000"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3818AA" w:rsidRDefault="003818AA" w:rsidP="00774FA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774FA8" w:rsidRPr="00AD5B00" w:rsidRDefault="00774FA8" w:rsidP="00774FA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774FA8" w:rsidRDefault="00A153DD" w:rsidP="00774FA8">
      <w:pPr>
        <w:pStyle w:val="ac"/>
        <w:spacing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rFonts w:eastAsiaTheme="minorEastAsia"/>
          <w:bCs/>
          <w:iCs/>
          <w:lang w:eastAsia="ja-JP"/>
        </w:rPr>
        <w:t>Рабочая п</w:t>
      </w:r>
      <w:r w:rsidR="00774FA8" w:rsidRPr="00414A22">
        <w:rPr>
          <w:rFonts w:eastAsiaTheme="minorEastAsia"/>
          <w:bCs/>
          <w:iCs/>
          <w:lang w:eastAsia="ja-JP"/>
        </w:rPr>
        <w:t xml:space="preserve">рограмма </w:t>
      </w:r>
      <w:r w:rsidR="000C45B2">
        <w:rPr>
          <w:rFonts w:eastAsiaTheme="minorEastAsia"/>
          <w:bCs/>
          <w:iCs/>
          <w:lang w:eastAsia="ja-JP"/>
        </w:rPr>
        <w:t xml:space="preserve">учебного курса внеурочной деятельности спортивно-оздоровительного направления «Основы безопасности жизнедеятельности» </w:t>
      </w:r>
      <w:r w:rsidR="00774FA8" w:rsidRPr="00414A22">
        <w:rPr>
          <w:rFonts w:eastAsiaTheme="minorEastAsia"/>
          <w:bCs/>
          <w:iCs/>
          <w:lang w:eastAsia="ja-JP"/>
        </w:rPr>
        <w:t>рассчитана на</w:t>
      </w:r>
      <w:r w:rsidR="00774FA8">
        <w:rPr>
          <w:rFonts w:eastAsiaTheme="minorEastAsia"/>
          <w:bCs/>
          <w:iCs/>
          <w:lang w:eastAsia="ja-JP"/>
        </w:rPr>
        <w:t xml:space="preserve"> </w:t>
      </w:r>
      <w:r w:rsidR="00507828">
        <w:rPr>
          <w:rFonts w:eastAsiaTheme="minorEastAsia"/>
          <w:bCs/>
          <w:iCs/>
          <w:lang w:eastAsia="ja-JP"/>
        </w:rPr>
        <w:t>67</w:t>
      </w:r>
      <w:r w:rsidR="00774FA8" w:rsidRPr="009704B2">
        <w:rPr>
          <w:rFonts w:eastAsiaTheme="minorEastAsia"/>
          <w:bCs/>
          <w:iCs/>
          <w:lang w:eastAsia="ja-JP"/>
        </w:rPr>
        <w:t xml:space="preserve"> </w:t>
      </w:r>
      <w:r w:rsidR="00774FA8" w:rsidRPr="00414A22">
        <w:rPr>
          <w:rFonts w:eastAsiaTheme="minorEastAsia"/>
          <w:bCs/>
          <w:iCs/>
          <w:lang w:eastAsia="ja-JP"/>
        </w:rPr>
        <w:t xml:space="preserve">учебных часа из </w:t>
      </w:r>
      <w:r w:rsidR="007A10AD">
        <w:rPr>
          <w:rFonts w:eastAsiaTheme="minorEastAsia"/>
          <w:bCs/>
          <w:iCs/>
          <w:lang w:eastAsia="ja-JP"/>
        </w:rPr>
        <w:t>них</w:t>
      </w:r>
      <w:r w:rsidR="00507828">
        <w:rPr>
          <w:rFonts w:eastAsiaTheme="minorEastAsia"/>
          <w:bCs/>
          <w:iCs/>
          <w:lang w:eastAsia="ja-JP"/>
        </w:rPr>
        <w:t xml:space="preserve"> в 10</w:t>
      </w:r>
      <w:r w:rsidR="00C963A0">
        <w:rPr>
          <w:rFonts w:eastAsiaTheme="minorEastAsia"/>
          <w:bCs/>
          <w:iCs/>
          <w:lang w:eastAsia="ja-JP"/>
        </w:rPr>
        <w:t xml:space="preserve"> классе 34 ч. (1 ч. </w:t>
      </w:r>
      <w:r w:rsidR="00774FA8">
        <w:rPr>
          <w:rFonts w:eastAsiaTheme="minorEastAsia"/>
          <w:bCs/>
          <w:iCs/>
          <w:lang w:eastAsia="ja-JP"/>
        </w:rPr>
        <w:t>в неделю,</w:t>
      </w:r>
      <w:r w:rsidR="00C963A0">
        <w:rPr>
          <w:rFonts w:eastAsiaTheme="minorEastAsia"/>
          <w:bCs/>
          <w:iCs/>
          <w:lang w:eastAsia="ja-JP"/>
        </w:rPr>
        <w:t xml:space="preserve"> </w:t>
      </w:r>
      <w:r w:rsidR="00733A5F" w:rsidRPr="009704B2">
        <w:rPr>
          <w:rFonts w:eastAsiaTheme="minorEastAsia"/>
          <w:bCs/>
          <w:iCs/>
          <w:lang w:eastAsia="ja-JP"/>
        </w:rPr>
        <w:t>34</w:t>
      </w:r>
      <w:r w:rsidR="00733A5F">
        <w:rPr>
          <w:rFonts w:eastAsiaTheme="minorEastAsia"/>
          <w:bCs/>
          <w:iCs/>
          <w:lang w:eastAsia="ja-JP"/>
        </w:rPr>
        <w:t xml:space="preserve"> </w:t>
      </w:r>
      <w:r w:rsidR="00733A5F" w:rsidRPr="00414A22">
        <w:rPr>
          <w:rFonts w:eastAsiaTheme="minorEastAsia"/>
          <w:bCs/>
          <w:iCs/>
          <w:lang w:eastAsia="ja-JP"/>
        </w:rPr>
        <w:t>учебные недели</w:t>
      </w:r>
      <w:r w:rsidR="00507828">
        <w:rPr>
          <w:rFonts w:eastAsiaTheme="minorEastAsia"/>
          <w:bCs/>
          <w:iCs/>
          <w:lang w:eastAsia="ja-JP"/>
        </w:rPr>
        <w:t>), в 11</w:t>
      </w:r>
      <w:r w:rsidR="00C963A0">
        <w:rPr>
          <w:rFonts w:eastAsiaTheme="minorEastAsia"/>
          <w:bCs/>
          <w:iCs/>
          <w:lang w:eastAsia="ja-JP"/>
        </w:rPr>
        <w:t xml:space="preserve"> классе </w:t>
      </w:r>
      <w:r w:rsidR="00507828">
        <w:rPr>
          <w:rFonts w:eastAsiaTheme="minorEastAsia"/>
          <w:bCs/>
          <w:iCs/>
          <w:lang w:eastAsia="ja-JP"/>
        </w:rPr>
        <w:t>33</w:t>
      </w:r>
      <w:r w:rsidR="00221451">
        <w:rPr>
          <w:rFonts w:eastAsiaTheme="minorEastAsia"/>
          <w:bCs/>
          <w:iCs/>
          <w:lang w:eastAsia="ja-JP"/>
        </w:rPr>
        <w:t xml:space="preserve"> ч. </w:t>
      </w:r>
      <w:r w:rsidR="00C963A0">
        <w:rPr>
          <w:rFonts w:eastAsiaTheme="minorEastAsia"/>
          <w:bCs/>
          <w:iCs/>
          <w:lang w:eastAsia="ja-JP"/>
        </w:rPr>
        <w:t>(1 ч. в неделю</w:t>
      </w:r>
      <w:r w:rsidR="00733A5F">
        <w:rPr>
          <w:rFonts w:eastAsiaTheme="minorEastAsia"/>
          <w:bCs/>
          <w:iCs/>
          <w:lang w:eastAsia="ja-JP"/>
        </w:rPr>
        <w:t xml:space="preserve">, </w:t>
      </w:r>
      <w:r w:rsidR="00733A5F" w:rsidRPr="009704B2">
        <w:rPr>
          <w:rFonts w:eastAsiaTheme="minorEastAsia"/>
          <w:bCs/>
          <w:iCs/>
          <w:lang w:eastAsia="ja-JP"/>
        </w:rPr>
        <w:t>34</w:t>
      </w:r>
      <w:r w:rsidR="00733A5F">
        <w:rPr>
          <w:rFonts w:eastAsiaTheme="minorEastAsia"/>
          <w:bCs/>
          <w:iCs/>
          <w:lang w:eastAsia="ja-JP"/>
        </w:rPr>
        <w:t xml:space="preserve"> </w:t>
      </w:r>
      <w:r w:rsidR="00733A5F" w:rsidRPr="00414A22">
        <w:rPr>
          <w:rFonts w:eastAsiaTheme="minorEastAsia"/>
          <w:bCs/>
          <w:iCs/>
          <w:lang w:eastAsia="ja-JP"/>
        </w:rPr>
        <w:t>учебные недели</w:t>
      </w:r>
      <w:r w:rsidR="00C963A0">
        <w:rPr>
          <w:rFonts w:eastAsiaTheme="minorEastAsia"/>
          <w:bCs/>
          <w:iCs/>
          <w:lang w:eastAsia="ja-JP"/>
        </w:rPr>
        <w:t>).</w:t>
      </w:r>
      <w:r w:rsidR="00774FA8">
        <w:rPr>
          <w:rFonts w:eastAsiaTheme="minorEastAsia"/>
          <w:bCs/>
          <w:iCs/>
          <w:lang w:eastAsia="ja-JP"/>
        </w:rPr>
        <w:t xml:space="preserve"> </w:t>
      </w:r>
    </w:p>
    <w:p w:rsidR="000C45B2" w:rsidRDefault="000C45B2" w:rsidP="00507828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33B7" w:rsidRDefault="00774FA8" w:rsidP="00CD33B7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35CB5" w:rsidRPr="00C963A0" w:rsidRDefault="00507828" w:rsidP="00774FA8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35CB5" w:rsidRPr="00C963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3619"/>
        <w:gridCol w:w="1418"/>
        <w:gridCol w:w="1559"/>
        <w:gridCol w:w="1843"/>
        <w:gridCol w:w="1417"/>
      </w:tblGrid>
      <w:tr w:rsidR="000B0B47" w:rsidRPr="00E54E44" w:rsidTr="000B0B47">
        <w:trPr>
          <w:trHeight w:val="287"/>
        </w:trPr>
        <w:tc>
          <w:tcPr>
            <w:tcW w:w="1025" w:type="dxa"/>
            <w:vMerge w:val="restart"/>
            <w:shd w:val="clear" w:color="auto" w:fill="auto"/>
          </w:tcPr>
          <w:p w:rsidR="000B0B47" w:rsidRPr="00221451" w:rsidRDefault="000B0B47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№ главы</w:t>
            </w:r>
          </w:p>
        </w:tc>
        <w:tc>
          <w:tcPr>
            <w:tcW w:w="3619" w:type="dxa"/>
            <w:vMerge w:val="restart"/>
            <w:shd w:val="clear" w:color="auto" w:fill="auto"/>
          </w:tcPr>
          <w:p w:rsidR="000B0B47" w:rsidRPr="00221451" w:rsidRDefault="000B0B47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Название главы</w:t>
            </w:r>
          </w:p>
        </w:tc>
        <w:tc>
          <w:tcPr>
            <w:tcW w:w="6237" w:type="dxa"/>
            <w:gridSpan w:val="4"/>
          </w:tcPr>
          <w:p w:rsidR="000B0B47" w:rsidRPr="00221451" w:rsidRDefault="000B0B47" w:rsidP="00221451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Примерные сроки</w:t>
            </w:r>
          </w:p>
        </w:tc>
      </w:tr>
      <w:tr w:rsidR="000B0B47" w:rsidRPr="00E54E44" w:rsidTr="000B0B47">
        <w:trPr>
          <w:trHeight w:val="153"/>
        </w:trPr>
        <w:tc>
          <w:tcPr>
            <w:tcW w:w="1025" w:type="dxa"/>
            <w:vMerge/>
            <w:shd w:val="clear" w:color="auto" w:fill="auto"/>
          </w:tcPr>
          <w:p w:rsidR="000B0B47" w:rsidRPr="00221451" w:rsidRDefault="000B0B47" w:rsidP="002214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9" w:type="dxa"/>
            <w:vMerge/>
            <w:shd w:val="clear" w:color="auto" w:fill="auto"/>
          </w:tcPr>
          <w:p w:rsidR="000B0B47" w:rsidRPr="00221451" w:rsidRDefault="000B0B47" w:rsidP="002214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B0B47" w:rsidRPr="00221451" w:rsidRDefault="000B0B47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Практические работы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Примерные сроки</w:t>
            </w:r>
          </w:p>
        </w:tc>
      </w:tr>
      <w:tr w:rsidR="000B0B47" w:rsidRPr="00E54E44" w:rsidTr="000B0B47">
        <w:trPr>
          <w:trHeight w:val="511"/>
        </w:trPr>
        <w:tc>
          <w:tcPr>
            <w:tcW w:w="1025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0868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Научные основы обеспечения безопасности жизнедеятельности человека в современной среде обитания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Default="007D617E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1-4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 неделя</w:t>
            </w:r>
          </w:p>
        </w:tc>
      </w:tr>
      <w:tr w:rsidR="000B0B47" w:rsidRPr="00E54E44" w:rsidTr="000B0B47">
        <w:trPr>
          <w:trHeight w:val="519"/>
        </w:trPr>
        <w:tc>
          <w:tcPr>
            <w:tcW w:w="1025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0868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Законодательные основы обеспечения безопасности личности, общества, государства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Default="007D617E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D27F0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5-9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 неделя</w:t>
            </w:r>
          </w:p>
        </w:tc>
      </w:tr>
      <w:tr w:rsidR="000B0B47" w:rsidRPr="00E54E44" w:rsidTr="000B0B47">
        <w:trPr>
          <w:trHeight w:val="303"/>
        </w:trPr>
        <w:tc>
          <w:tcPr>
            <w:tcW w:w="1025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0868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Организационные основы защиты населения и территорий России в чрезвычайных ситуациях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Default="007D617E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10-14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 неделя</w:t>
            </w:r>
          </w:p>
        </w:tc>
      </w:tr>
      <w:tr w:rsidR="000B0B47" w:rsidRPr="00E54E44" w:rsidTr="000B0B47">
        <w:trPr>
          <w:trHeight w:val="303"/>
        </w:trPr>
        <w:tc>
          <w:tcPr>
            <w:tcW w:w="1025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0868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Чрезвычайные ситуации военного характера и безопасность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Default="007D617E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Центр «Точка роста»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15-18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 неделя</w:t>
            </w:r>
          </w:p>
        </w:tc>
      </w:tr>
      <w:tr w:rsidR="000B0B47" w:rsidRPr="00E54E44" w:rsidTr="000B0B47">
        <w:trPr>
          <w:trHeight w:val="303"/>
        </w:trPr>
        <w:tc>
          <w:tcPr>
            <w:tcW w:w="1025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0868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Вооруженные Силы Российской Федерации на защите государства от военных угроз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Default="007D617E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D27F0B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19-23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 неделя</w:t>
            </w:r>
          </w:p>
        </w:tc>
      </w:tr>
      <w:tr w:rsidR="000B0B47" w:rsidRPr="00E54E44" w:rsidTr="000B0B47">
        <w:trPr>
          <w:trHeight w:val="303"/>
        </w:trPr>
        <w:tc>
          <w:tcPr>
            <w:tcW w:w="1025" w:type="dxa"/>
            <w:shd w:val="clear" w:color="auto" w:fill="auto"/>
          </w:tcPr>
          <w:p w:rsidR="000B0B47" w:rsidRPr="00221451" w:rsidRDefault="000B0B47" w:rsidP="009F13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0868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Факторы риска нарушений здоровья: инфекционные и неинфекционные заболевания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Default="007D617E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24-27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 неделя</w:t>
            </w:r>
          </w:p>
        </w:tc>
      </w:tr>
      <w:tr w:rsidR="000B0B47" w:rsidRPr="00E54E44" w:rsidTr="000B0B47">
        <w:trPr>
          <w:trHeight w:val="303"/>
        </w:trPr>
        <w:tc>
          <w:tcPr>
            <w:tcW w:w="1025" w:type="dxa"/>
            <w:shd w:val="clear" w:color="auto" w:fill="auto"/>
          </w:tcPr>
          <w:p w:rsidR="000B0B47" w:rsidRPr="00221451" w:rsidRDefault="000B0B47" w:rsidP="009F13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0868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Оказание первой помощи при неотложных состояниях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Default="007D617E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Центр «Точка роста»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28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-33 неделя</w:t>
            </w:r>
          </w:p>
        </w:tc>
      </w:tr>
      <w:tr w:rsidR="000B0B47" w:rsidRPr="00E54E44" w:rsidTr="000B0B47">
        <w:trPr>
          <w:trHeight w:val="303"/>
        </w:trPr>
        <w:tc>
          <w:tcPr>
            <w:tcW w:w="4644" w:type="dxa"/>
            <w:gridSpan w:val="2"/>
            <w:shd w:val="clear" w:color="auto" w:fill="auto"/>
          </w:tcPr>
          <w:p w:rsidR="000B0B47" w:rsidRPr="00221451" w:rsidRDefault="000B0B47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Итоговое повторение</w:t>
            </w:r>
          </w:p>
        </w:tc>
        <w:tc>
          <w:tcPr>
            <w:tcW w:w="1418" w:type="dxa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34 неделя</w:t>
            </w:r>
          </w:p>
        </w:tc>
      </w:tr>
    </w:tbl>
    <w:p w:rsidR="00774FA8" w:rsidRDefault="00774FA8" w:rsidP="00774FA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40DF" w:rsidRDefault="002840DF" w:rsidP="00035CB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DF" w:rsidRDefault="002840DF" w:rsidP="00035CB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DF" w:rsidRDefault="002840DF" w:rsidP="007D617E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5CB5" w:rsidRPr="00C963A0" w:rsidRDefault="00E81F78" w:rsidP="00035CB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035CB5" w:rsidRPr="00C963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3619"/>
        <w:gridCol w:w="1418"/>
        <w:gridCol w:w="1559"/>
        <w:gridCol w:w="1843"/>
        <w:gridCol w:w="1417"/>
      </w:tblGrid>
      <w:tr w:rsidR="000B0B47" w:rsidRPr="00E54E44" w:rsidTr="007D617E">
        <w:trPr>
          <w:trHeight w:val="287"/>
        </w:trPr>
        <w:tc>
          <w:tcPr>
            <w:tcW w:w="1025" w:type="dxa"/>
            <w:vMerge w:val="restart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№ главы</w:t>
            </w:r>
          </w:p>
        </w:tc>
        <w:tc>
          <w:tcPr>
            <w:tcW w:w="3619" w:type="dxa"/>
            <w:vMerge w:val="restart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Название главы</w:t>
            </w:r>
          </w:p>
        </w:tc>
        <w:tc>
          <w:tcPr>
            <w:tcW w:w="1418" w:type="dxa"/>
          </w:tcPr>
          <w:p w:rsidR="000B0B47" w:rsidRPr="00221451" w:rsidRDefault="000B0B47" w:rsidP="00A662FF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819" w:type="dxa"/>
            <w:gridSpan w:val="3"/>
          </w:tcPr>
          <w:p w:rsidR="000B0B47" w:rsidRPr="00221451" w:rsidRDefault="000B0B47" w:rsidP="00A662FF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Примерные сроки</w:t>
            </w:r>
          </w:p>
        </w:tc>
      </w:tr>
      <w:tr w:rsidR="000B0B47" w:rsidRPr="00E54E44" w:rsidTr="007D617E">
        <w:trPr>
          <w:trHeight w:val="153"/>
        </w:trPr>
        <w:tc>
          <w:tcPr>
            <w:tcW w:w="1025" w:type="dxa"/>
            <w:vMerge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9" w:type="dxa"/>
            <w:vMerge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Практические работы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Примерные сроки</w:t>
            </w:r>
          </w:p>
        </w:tc>
      </w:tr>
      <w:tr w:rsidR="000B0B47" w:rsidRPr="00E54E44" w:rsidTr="007D617E">
        <w:trPr>
          <w:trHeight w:val="511"/>
        </w:trPr>
        <w:tc>
          <w:tcPr>
            <w:tcW w:w="1025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0868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Pr="007D617E" w:rsidRDefault="007D617E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1-4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 неделя</w:t>
            </w:r>
          </w:p>
        </w:tc>
      </w:tr>
      <w:tr w:rsidR="000B0B47" w:rsidRPr="00E54E44" w:rsidTr="007D617E">
        <w:trPr>
          <w:trHeight w:val="519"/>
        </w:trPr>
        <w:tc>
          <w:tcPr>
            <w:tcW w:w="1025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0868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Комплекс мер взаимной ответственности личности, общества, государства по обеспечению безопасности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Default="007D617E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D27F0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5-8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 неделя</w:t>
            </w:r>
          </w:p>
        </w:tc>
      </w:tr>
      <w:tr w:rsidR="000B0B47" w:rsidRPr="00E54E44" w:rsidTr="007D617E">
        <w:trPr>
          <w:trHeight w:val="303"/>
        </w:trPr>
        <w:tc>
          <w:tcPr>
            <w:tcW w:w="1025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0868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Экстремальные ситуации и безопасность человека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Default="007D617E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9-13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 неделя</w:t>
            </w:r>
          </w:p>
        </w:tc>
      </w:tr>
      <w:tr w:rsidR="000B0B47" w:rsidRPr="00E54E44" w:rsidTr="007D617E">
        <w:trPr>
          <w:trHeight w:val="303"/>
        </w:trPr>
        <w:tc>
          <w:tcPr>
            <w:tcW w:w="1025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0868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Вооруженные Силы Российской Федерации на защите государства от военных угроз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Default="007D617E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14-17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 неделя</w:t>
            </w:r>
          </w:p>
        </w:tc>
      </w:tr>
      <w:tr w:rsidR="000B0B47" w:rsidRPr="00E54E44" w:rsidTr="007D617E">
        <w:trPr>
          <w:trHeight w:val="303"/>
        </w:trPr>
        <w:tc>
          <w:tcPr>
            <w:tcW w:w="1025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0868A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Особенности военной службы в современной Российской армии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Default="007D617E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EB3C90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18-22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 неделя</w:t>
            </w:r>
          </w:p>
        </w:tc>
      </w:tr>
      <w:tr w:rsidR="000B0B47" w:rsidRPr="00E54E44" w:rsidTr="007D617E">
        <w:trPr>
          <w:trHeight w:val="181"/>
        </w:trPr>
        <w:tc>
          <w:tcPr>
            <w:tcW w:w="1025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3C47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Основы здорового образа жизни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Default="007D617E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Кабинет ОБЖ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23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-26 неделя</w:t>
            </w:r>
          </w:p>
        </w:tc>
      </w:tr>
      <w:tr w:rsidR="000B0B47" w:rsidRPr="00E54E44" w:rsidTr="007D617E">
        <w:trPr>
          <w:trHeight w:val="303"/>
        </w:trPr>
        <w:tc>
          <w:tcPr>
            <w:tcW w:w="1025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619" w:type="dxa"/>
            <w:shd w:val="clear" w:color="auto" w:fill="auto"/>
          </w:tcPr>
          <w:p w:rsidR="000B0B47" w:rsidRPr="00221451" w:rsidRDefault="000B0B47" w:rsidP="003C47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Первая помощь при неотложных состояниях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</w:tcPr>
          <w:p w:rsidR="000B0B47" w:rsidRDefault="007D617E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7D617E">
              <w:rPr>
                <w:rFonts w:ascii="Times New Roman" w:eastAsia="Courier New" w:hAnsi="Times New Roman" w:cs="Times New Roman"/>
                <w:sz w:val="23"/>
                <w:szCs w:val="23"/>
              </w:rPr>
              <w:t>Центр «Точка роста»</w:t>
            </w: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27-32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 неделя</w:t>
            </w:r>
          </w:p>
        </w:tc>
      </w:tr>
      <w:tr w:rsidR="000B0B47" w:rsidRPr="00E54E44" w:rsidTr="007D617E">
        <w:trPr>
          <w:trHeight w:val="303"/>
        </w:trPr>
        <w:tc>
          <w:tcPr>
            <w:tcW w:w="4644" w:type="dxa"/>
            <w:gridSpan w:val="2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Итоговое повторение</w:t>
            </w:r>
          </w:p>
        </w:tc>
        <w:tc>
          <w:tcPr>
            <w:tcW w:w="1418" w:type="dxa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B0B47" w:rsidRPr="00221451" w:rsidRDefault="000B0B47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>
              <w:rPr>
                <w:rFonts w:ascii="Times New Roman" w:eastAsia="Courier New" w:hAnsi="Times New Roman" w:cs="Times New Roman"/>
                <w:sz w:val="23"/>
                <w:szCs w:val="23"/>
              </w:rPr>
              <w:t>33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 xml:space="preserve"> неделя</w:t>
            </w:r>
          </w:p>
        </w:tc>
      </w:tr>
    </w:tbl>
    <w:p w:rsidR="00774FA8" w:rsidRDefault="00774FA8" w:rsidP="00B41DD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4FA8" w:rsidRDefault="00774FA8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66048E" w:rsidRDefault="00E81F78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660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237"/>
        <w:gridCol w:w="1559"/>
      </w:tblGrid>
      <w:tr w:rsidR="00295A3D" w:rsidRPr="00E54E44" w:rsidTr="007D617E"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295A3D" w:rsidRPr="00E54E44" w:rsidTr="007D617E">
        <w:tc>
          <w:tcPr>
            <w:tcW w:w="9322" w:type="dxa"/>
            <w:gridSpan w:val="3"/>
          </w:tcPr>
          <w:p w:rsidR="00295A3D" w:rsidRPr="00906B3D" w:rsidRDefault="00295A3D" w:rsidP="00E8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81F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безопасности личности, общества, государства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5A3D" w:rsidRPr="00906B3D" w:rsidRDefault="0008584C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295A3D" w:rsidRPr="00E54E44" w:rsidTr="007D617E">
        <w:trPr>
          <w:trHeight w:val="274"/>
        </w:trPr>
        <w:tc>
          <w:tcPr>
            <w:tcW w:w="9322" w:type="dxa"/>
            <w:gridSpan w:val="3"/>
          </w:tcPr>
          <w:p w:rsidR="00295A3D" w:rsidRPr="00906B3D" w:rsidRDefault="00295A3D" w:rsidP="00E81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1. «</w:t>
            </w:r>
            <w:r w:rsidR="00E81F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Научные основы обеспечения безопасности жизнедеятельности человека в современной среде обитания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5A3D" w:rsidRPr="00906B3D" w:rsidRDefault="00E81F78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95A3D" w:rsidRPr="00E54E44" w:rsidTr="007D617E">
        <w:trPr>
          <w:trHeight w:val="264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906B3D" w:rsidRDefault="00E81F78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Культура безопасности жизнедеятельности человека в современной среде обитания</w:t>
            </w:r>
            <w:r w:rsidR="00F966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95A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12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906B3D" w:rsidRDefault="00E81F78" w:rsidP="00156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Междисциплинарные основы теории безопасности жизнедеятельности</w:t>
            </w:r>
            <w:r w:rsidR="00F9664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40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F9664A" w:rsidRDefault="00E81F78" w:rsidP="001531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основы безопасности жизнедеятельности человека в среде обитания</w:t>
            </w:r>
            <w:r w:rsidR="0015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34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9A0620" w:rsidRDefault="00E81F78" w:rsidP="00156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Медико-биологические и психологические основы безопасности жизнедеятельности человека в среде обитания</w:t>
            </w:r>
            <w:r w:rsidR="00F9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81F78" w:rsidRPr="00E54E44" w:rsidTr="007D617E">
        <w:trPr>
          <w:trHeight w:val="234"/>
        </w:trPr>
        <w:tc>
          <w:tcPr>
            <w:tcW w:w="9322" w:type="dxa"/>
            <w:gridSpan w:val="3"/>
          </w:tcPr>
          <w:p w:rsidR="00E81F78" w:rsidRDefault="00E81F78" w:rsidP="00E81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2. «Законодательные основы обеспечения безопасности личности, общества, государства».</w:t>
            </w:r>
          </w:p>
        </w:tc>
        <w:tc>
          <w:tcPr>
            <w:tcW w:w="1559" w:type="dxa"/>
          </w:tcPr>
          <w:p w:rsidR="00E81F78" w:rsidRPr="00906B3D" w:rsidRDefault="00E81F78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95A3D" w:rsidRPr="00E54E44" w:rsidTr="007D617E">
        <w:trPr>
          <w:trHeight w:val="264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906B3D" w:rsidRDefault="00E81F78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Права и обязанности государства и граждан России по обеспечению безопасности жизнедеятельности</w:t>
            </w:r>
            <w:r w:rsidR="00F966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95A3D"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73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F9664A" w:rsidRDefault="00E81F78" w:rsidP="00606D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национальной безопасности государства от военных угроз</w:t>
            </w:r>
            <w:r w:rsidR="00606D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73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906B3D" w:rsidRDefault="00E81F78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Защита личности, общества, государства от угроз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социального характера</w:t>
            </w:r>
            <w:r w:rsidR="00F9664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295A3D" w:rsidRPr="00E54E44" w:rsidTr="007D617E">
        <w:trPr>
          <w:trHeight w:val="19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9A0620" w:rsidRDefault="00E81F78" w:rsidP="00156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Противодействие экстремизму</w:t>
            </w:r>
            <w:r w:rsidR="00F966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8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906B3D" w:rsidRDefault="003D2188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Противодействие терроризму, наркотизму в Российской Федерации</w:t>
            </w:r>
            <w:r w:rsidR="00F9664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2188" w:rsidRPr="00E54E44" w:rsidTr="007D617E">
        <w:trPr>
          <w:trHeight w:val="286"/>
        </w:trPr>
        <w:tc>
          <w:tcPr>
            <w:tcW w:w="9322" w:type="dxa"/>
            <w:gridSpan w:val="3"/>
          </w:tcPr>
          <w:p w:rsidR="003D2188" w:rsidRDefault="003D2188" w:rsidP="003C4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3. «</w:t>
            </w:r>
            <w:r w:rsidR="003C47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Организационные основы защиты населения и территорий России в чрезвычайных ситуациях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D2188" w:rsidRPr="00906B3D" w:rsidRDefault="003D2188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95A3D" w:rsidRPr="00E54E44" w:rsidTr="007D617E">
        <w:trPr>
          <w:trHeight w:val="28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1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C1508A" w:rsidRDefault="003D2188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  <w:r w:rsidR="00C15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7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7F3D87" w:rsidRDefault="003D2188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</w:t>
            </w:r>
            <w:r w:rsidR="00C1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8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7F3D87" w:rsidRDefault="003D2188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  <w:r w:rsidR="00C15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2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906B3D" w:rsidRDefault="003D2188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Чрезвычайные ситуации на инженерных сооружениях, дорогах, транспорте. Страхование</w:t>
            </w:r>
            <w:r w:rsidR="00C15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191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7F3D87" w:rsidRDefault="003D2188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21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«Основы безопасности личности, общества, государства»</w:t>
            </w:r>
            <w:r w:rsidR="00C1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D2188" w:rsidRPr="00E54E44" w:rsidTr="007D617E">
        <w:trPr>
          <w:trHeight w:val="191"/>
        </w:trPr>
        <w:tc>
          <w:tcPr>
            <w:tcW w:w="9322" w:type="dxa"/>
            <w:gridSpan w:val="3"/>
          </w:tcPr>
          <w:p w:rsidR="003D2188" w:rsidRPr="003D2188" w:rsidRDefault="003D2188" w:rsidP="003D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2.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Военная безопасность государства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D2188" w:rsidRPr="00906B3D" w:rsidRDefault="00C5412E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3D2188" w:rsidRPr="00E54E44" w:rsidTr="007D617E">
        <w:trPr>
          <w:trHeight w:val="191"/>
        </w:trPr>
        <w:tc>
          <w:tcPr>
            <w:tcW w:w="9322" w:type="dxa"/>
            <w:gridSpan w:val="3"/>
          </w:tcPr>
          <w:p w:rsidR="003D2188" w:rsidRDefault="003D2188" w:rsidP="003D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4. «Чрезвычайные ситуации военного характера и безопасность».</w:t>
            </w:r>
          </w:p>
        </w:tc>
        <w:tc>
          <w:tcPr>
            <w:tcW w:w="1559" w:type="dxa"/>
          </w:tcPr>
          <w:p w:rsidR="003D2188" w:rsidRPr="00906B3D" w:rsidRDefault="003D2188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95A3D" w:rsidRPr="00E54E44" w:rsidTr="007D617E">
        <w:trPr>
          <w:trHeight w:val="21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C1508A" w:rsidRDefault="003D2188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  <w:r w:rsidR="00C150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4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7F3D87" w:rsidRDefault="003D2188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территорий от радиационной опасности. Средства комплексной защиты от оружия массового поражения</w:t>
            </w:r>
            <w:r w:rsidR="00C1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1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C1508A" w:rsidRDefault="003D2188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территорий от биологической и экологической опасности</w:t>
            </w:r>
            <w:r w:rsidR="00C1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2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906B3D" w:rsidRDefault="00CC0769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индивидуальной защиты органов дыхания и кожи</w:t>
            </w:r>
            <w:r w:rsidR="00D54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0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81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Надевание противогазов (ГП-5 и ГП-7), ОЗК (общевойскового защитного комплекта)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C0769" w:rsidRPr="00E54E44" w:rsidTr="007D617E">
        <w:trPr>
          <w:trHeight w:val="222"/>
        </w:trPr>
        <w:tc>
          <w:tcPr>
            <w:tcW w:w="9322" w:type="dxa"/>
            <w:gridSpan w:val="3"/>
          </w:tcPr>
          <w:p w:rsidR="00CC0769" w:rsidRDefault="00CC0769" w:rsidP="00CC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5. «Вооруженные Силы Российской Федерации на защите государства от военных угроз».</w:t>
            </w:r>
          </w:p>
        </w:tc>
        <w:tc>
          <w:tcPr>
            <w:tcW w:w="1559" w:type="dxa"/>
          </w:tcPr>
          <w:p w:rsidR="00CC0769" w:rsidRPr="00906B3D" w:rsidRDefault="00CC0769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95A3D" w:rsidRPr="00E54E44" w:rsidTr="007D617E">
        <w:trPr>
          <w:trHeight w:val="22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C1508A" w:rsidRDefault="00CC0769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Вооруженные Силы Российской Федерации: организационные вопросы. Состав Вооруженных Сил Российской Федерации</w:t>
            </w:r>
            <w:r w:rsidR="00D546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33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906B3D" w:rsidRDefault="00CC0769" w:rsidP="00606D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Воинская обязанность и военная служба</w:t>
            </w:r>
            <w:r w:rsidR="00606D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39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301C00" w:rsidRDefault="00CC0769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Права и обязанности военнослужащих</w:t>
            </w:r>
            <w:r w:rsidR="00D546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173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301C00" w:rsidRDefault="00CC0769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Боевые традиции и ритуалы Вооруженных Сил Российской Федерации</w:t>
            </w:r>
            <w:r w:rsidR="00D546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182"/>
        </w:trPr>
        <w:tc>
          <w:tcPr>
            <w:tcW w:w="959" w:type="dxa"/>
          </w:tcPr>
          <w:p w:rsidR="00295A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8675DE" w:rsidRDefault="00CC0769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C076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«Военная безопасность государства</w:t>
            </w:r>
            <w:r w:rsidR="00D546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C0769" w:rsidRPr="00E54E44" w:rsidTr="007D617E">
        <w:trPr>
          <w:trHeight w:val="182"/>
        </w:trPr>
        <w:tc>
          <w:tcPr>
            <w:tcW w:w="9322" w:type="dxa"/>
            <w:gridSpan w:val="3"/>
          </w:tcPr>
          <w:p w:rsidR="00CC0769" w:rsidRPr="00CC0769" w:rsidRDefault="00CC0769" w:rsidP="00CC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здел 3.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медицинских знаний и здорового образа жизни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C0769" w:rsidRDefault="00C5412E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D5461F" w:rsidRPr="00E54E44" w:rsidTr="007D617E">
        <w:trPr>
          <w:trHeight w:val="232"/>
        </w:trPr>
        <w:tc>
          <w:tcPr>
            <w:tcW w:w="9322" w:type="dxa"/>
            <w:gridSpan w:val="3"/>
          </w:tcPr>
          <w:p w:rsidR="00D5461F" w:rsidRPr="00906B3D" w:rsidRDefault="00D5461F" w:rsidP="00CC0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6. «</w:t>
            </w:r>
            <w:r w:rsidR="00CC07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Факторы риска нарушений здоровья: инфекционные и неинфекционные заболевания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D5461F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95A3D" w:rsidRPr="00E54E44" w:rsidTr="007D617E">
        <w:trPr>
          <w:trHeight w:val="234"/>
        </w:trPr>
        <w:tc>
          <w:tcPr>
            <w:tcW w:w="959" w:type="dxa"/>
          </w:tcPr>
          <w:p w:rsidR="00295A3D" w:rsidRPr="00906B3D" w:rsidRDefault="00CC0769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295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8675DE" w:rsidRDefault="00CC0769" w:rsidP="00606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Медицинское обеспечение индивидуального и общественного здоровья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Здоровый образ жизни и его составляющие.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188"/>
        </w:trPr>
        <w:tc>
          <w:tcPr>
            <w:tcW w:w="959" w:type="dxa"/>
          </w:tcPr>
          <w:p w:rsidR="00295A3D" w:rsidRPr="00906B3D" w:rsidRDefault="00CC0769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295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301C00" w:rsidRDefault="00CC0769" w:rsidP="00CA34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Инфекционные заболевания их особенности и меры профилактики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99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0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301C00" w:rsidRDefault="00CC0769" w:rsidP="001531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Факторы риска неинфекционных заболеваний и меры их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профилактики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295A3D" w:rsidRPr="00E54E44" w:rsidTr="007D617E">
        <w:trPr>
          <w:trHeight w:val="266"/>
        </w:trPr>
        <w:tc>
          <w:tcPr>
            <w:tcW w:w="959" w:type="dxa"/>
          </w:tcPr>
          <w:p w:rsidR="00295A3D" w:rsidRPr="00906B3D" w:rsidRDefault="00CC0769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  <w:r w:rsidR="00295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906B3D" w:rsidRDefault="0008584C" w:rsidP="001531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заболеваний, передающихся половым путем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5461F" w:rsidRPr="00E54E44" w:rsidTr="007D617E">
        <w:trPr>
          <w:trHeight w:val="266"/>
        </w:trPr>
        <w:tc>
          <w:tcPr>
            <w:tcW w:w="9322" w:type="dxa"/>
            <w:gridSpan w:val="3"/>
          </w:tcPr>
          <w:p w:rsidR="00D5461F" w:rsidRDefault="00D5461F" w:rsidP="00085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7. «</w:t>
            </w:r>
            <w:r w:rsidR="00085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Оказание первой помощи при неотложных состояниях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D5461F" w:rsidRPr="00906B3D" w:rsidRDefault="0008584C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295A3D" w:rsidRPr="00E54E44" w:rsidTr="007D617E">
        <w:trPr>
          <w:trHeight w:val="266"/>
        </w:trPr>
        <w:tc>
          <w:tcPr>
            <w:tcW w:w="959" w:type="dxa"/>
          </w:tcPr>
          <w:p w:rsidR="00295A3D" w:rsidRPr="00906B3D" w:rsidRDefault="0008584C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95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81320E" w:rsidRDefault="0008584C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Первая помощь при неотложных состояниях: закон и порядок</w:t>
            </w:r>
            <w:r w:rsidR="00D546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62"/>
        </w:trPr>
        <w:tc>
          <w:tcPr>
            <w:tcW w:w="959" w:type="dxa"/>
          </w:tcPr>
          <w:p w:rsidR="00295A3D" w:rsidRPr="00906B3D" w:rsidRDefault="0008584C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295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81320E" w:rsidRDefault="0008584C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Правила оказания первой помощи при травмах</w:t>
            </w:r>
            <w:r w:rsidR="00D546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131"/>
        </w:trPr>
        <w:tc>
          <w:tcPr>
            <w:tcW w:w="959" w:type="dxa"/>
          </w:tcPr>
          <w:p w:rsidR="00295A3D" w:rsidRPr="00906B3D" w:rsidRDefault="0008584C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295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6750B6" w:rsidRDefault="0008584C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при кровотечениях, ранениях</w:t>
            </w:r>
            <w:r w:rsidR="00D54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5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«Оказание первой помощи при кровотечениях, ранениях».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65"/>
        </w:trPr>
        <w:tc>
          <w:tcPr>
            <w:tcW w:w="959" w:type="dxa"/>
          </w:tcPr>
          <w:p w:rsidR="00295A3D" w:rsidRPr="00906B3D" w:rsidRDefault="0008584C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295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81320E" w:rsidRDefault="0008584C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помощь: сердечно-легочная реанимация</w:t>
            </w:r>
            <w:r w:rsidR="008C5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5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«Оказание сердечно-легочной реанимации».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70"/>
        </w:trPr>
        <w:tc>
          <w:tcPr>
            <w:tcW w:w="959" w:type="dxa"/>
          </w:tcPr>
          <w:p w:rsidR="00295A3D" w:rsidRPr="00906B3D" w:rsidRDefault="0008584C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295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3956A0" w:rsidRDefault="0008584C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Первая помощь при ушибах, растяжении связок, вывихах, переломах</w:t>
            </w:r>
            <w:r w:rsidR="008C5A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584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«Оказание первой помощи при ушибах, растяжении связок, вывихах, переломах».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8584C" w:rsidRPr="00E54E44" w:rsidTr="007D617E">
        <w:trPr>
          <w:trHeight w:val="270"/>
        </w:trPr>
        <w:tc>
          <w:tcPr>
            <w:tcW w:w="959" w:type="dxa"/>
          </w:tcPr>
          <w:p w:rsidR="0008584C" w:rsidRDefault="0008584C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08584C" w:rsidRPr="00906B3D" w:rsidRDefault="0008584C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8584C" w:rsidRDefault="0008584C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584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«Основы медицинских знаний и здоровому образу жизни».</w:t>
            </w:r>
          </w:p>
        </w:tc>
        <w:tc>
          <w:tcPr>
            <w:tcW w:w="1559" w:type="dxa"/>
          </w:tcPr>
          <w:p w:rsidR="0008584C" w:rsidRPr="00906B3D" w:rsidRDefault="0008584C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270"/>
        </w:trPr>
        <w:tc>
          <w:tcPr>
            <w:tcW w:w="9322" w:type="dxa"/>
            <w:gridSpan w:val="3"/>
          </w:tcPr>
          <w:p w:rsidR="00295A3D" w:rsidRPr="00906B3D" w:rsidRDefault="00B41DD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  <w:r w:rsidR="00295A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7D617E">
        <w:trPr>
          <w:trHeight w:val="40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разделам учебного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курса.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21451" w:rsidRDefault="00221451" w:rsidP="00C5412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048E" w:rsidRPr="007F0247" w:rsidRDefault="00C5412E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295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237"/>
        <w:gridCol w:w="1559"/>
      </w:tblGrid>
      <w:tr w:rsidR="00774FA8" w:rsidRPr="00E54E44" w:rsidTr="007D617E"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774FA8" w:rsidRPr="00E54E44" w:rsidTr="007D617E">
        <w:tc>
          <w:tcPr>
            <w:tcW w:w="9322" w:type="dxa"/>
            <w:gridSpan w:val="3"/>
          </w:tcPr>
          <w:p w:rsidR="00774FA8" w:rsidRPr="00906B3D" w:rsidRDefault="00774FA8" w:rsidP="006D3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D3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комплексной безопасности личности, общества, государства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74FA8" w:rsidRPr="00906B3D" w:rsidRDefault="003818AA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774FA8" w:rsidRPr="00E54E44" w:rsidTr="007D617E">
        <w:trPr>
          <w:trHeight w:val="274"/>
        </w:trPr>
        <w:tc>
          <w:tcPr>
            <w:tcW w:w="9322" w:type="dxa"/>
            <w:gridSpan w:val="3"/>
          </w:tcPr>
          <w:p w:rsidR="00774FA8" w:rsidRPr="00906B3D" w:rsidRDefault="00774FA8" w:rsidP="006D3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1. «</w:t>
            </w:r>
            <w:r w:rsidR="006D3A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74FA8" w:rsidRPr="00906B3D" w:rsidRDefault="006D3A8A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74FA8" w:rsidRPr="00E54E44" w:rsidTr="007D617E">
        <w:trPr>
          <w:trHeight w:val="264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FA8" w:rsidRPr="00906B3D" w:rsidRDefault="006D3A8A" w:rsidP="00B94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</w:t>
            </w:r>
            <w:r w:rsidR="00CE10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D617E">
        <w:trPr>
          <w:trHeight w:val="125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FA8" w:rsidRPr="00906B3D" w:rsidRDefault="006D3A8A" w:rsidP="00660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Общенаучные методологические подходы к изучению проблем безопасности жизнедеятельности человека в среде обитания</w:t>
            </w:r>
            <w:r w:rsidR="00B94B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D617E">
        <w:trPr>
          <w:trHeight w:val="40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FA8" w:rsidRPr="00906B3D" w:rsidRDefault="006D3A8A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  <w:r w:rsidR="00B9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D617E">
        <w:trPr>
          <w:trHeight w:val="40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FA8" w:rsidRPr="009A0620" w:rsidRDefault="006D3A8A" w:rsidP="00774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управления безопасностью в системе «человек-среда обитания»</w:t>
            </w:r>
            <w:r w:rsidR="009A0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3A8A" w:rsidRPr="00E54E44" w:rsidTr="007D617E">
        <w:trPr>
          <w:trHeight w:val="78"/>
        </w:trPr>
        <w:tc>
          <w:tcPr>
            <w:tcW w:w="9322" w:type="dxa"/>
            <w:gridSpan w:val="3"/>
          </w:tcPr>
          <w:p w:rsidR="006D3A8A" w:rsidRDefault="006D3A8A" w:rsidP="006D3A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2. «Комплекс мер взаимной ответственности личности, общества, государства по обеспечению безопасности».</w:t>
            </w:r>
          </w:p>
        </w:tc>
        <w:tc>
          <w:tcPr>
            <w:tcW w:w="1559" w:type="dxa"/>
          </w:tcPr>
          <w:p w:rsidR="006D3A8A" w:rsidRPr="00906B3D" w:rsidRDefault="006D3A8A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74FA8" w:rsidRPr="00E54E44" w:rsidTr="007D617E">
        <w:trPr>
          <w:trHeight w:val="264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FA8" w:rsidRPr="00906B3D" w:rsidRDefault="006D3A8A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национальной, социальной, экономической и государственной безопасности России</w:t>
            </w:r>
            <w:r w:rsidR="009A06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87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D617E">
        <w:trPr>
          <w:trHeight w:val="40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FA8" w:rsidRPr="00B94BBE" w:rsidRDefault="009A0C2F" w:rsidP="00774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государства по противодействию военным угрозам, экстремизму, терроризму</w:t>
            </w:r>
            <w:r w:rsidR="00B9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D617E">
        <w:trPr>
          <w:trHeight w:val="273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FA8" w:rsidRPr="00906B3D" w:rsidRDefault="009A0C2F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Защита населения и территорий в чрезвычайных ситуациях</w:t>
            </w:r>
            <w:r w:rsidR="009A062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Поисково-спасательная служба МЧС России.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D617E">
        <w:trPr>
          <w:trHeight w:val="40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FA8" w:rsidRPr="009A0620" w:rsidRDefault="009A0C2F" w:rsidP="00774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Международное сотрудничество России по противодействию военным угрозам, экстремизму, терроризму</w:t>
            </w:r>
            <w:r w:rsidR="009A0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A0C2F" w:rsidRPr="00E54E44" w:rsidTr="007D617E">
        <w:trPr>
          <w:trHeight w:val="116"/>
        </w:trPr>
        <w:tc>
          <w:tcPr>
            <w:tcW w:w="9322" w:type="dxa"/>
            <w:gridSpan w:val="3"/>
          </w:tcPr>
          <w:p w:rsidR="009A0C2F" w:rsidRDefault="009A0C2F" w:rsidP="009A0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3. «Экстремальные ситуации и безопасность человека».</w:t>
            </w:r>
          </w:p>
        </w:tc>
        <w:tc>
          <w:tcPr>
            <w:tcW w:w="1559" w:type="dxa"/>
          </w:tcPr>
          <w:p w:rsidR="009A0C2F" w:rsidRPr="00906B3D" w:rsidRDefault="009A0C2F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774FA8" w:rsidRPr="00E54E44" w:rsidTr="007D617E">
        <w:trPr>
          <w:trHeight w:val="28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FA8" w:rsidRPr="00906B3D" w:rsidRDefault="009A0C2F" w:rsidP="00774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Экстремальные ситуации криминогенного характера</w:t>
            </w:r>
            <w:r w:rsidR="009A06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87BAD" w:rsidRPr="00E54E44" w:rsidTr="007D617E">
        <w:trPr>
          <w:trHeight w:val="286"/>
        </w:trPr>
        <w:tc>
          <w:tcPr>
            <w:tcW w:w="959" w:type="dxa"/>
          </w:tcPr>
          <w:p w:rsidR="00F87BAD" w:rsidRPr="00906B3D" w:rsidRDefault="004C75A7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9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87BAD" w:rsidRPr="00906B3D" w:rsidRDefault="00F87BAD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F87BAD" w:rsidRPr="00B94BBE" w:rsidRDefault="009A0C2F" w:rsidP="00774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Экстремизм, терроризм, наркотизм и безопасность человека</w:t>
            </w:r>
            <w:r w:rsidR="00B9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87BAD" w:rsidRPr="00906B3D" w:rsidRDefault="002E677C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D617E">
        <w:trPr>
          <w:trHeight w:val="194"/>
        </w:trPr>
        <w:tc>
          <w:tcPr>
            <w:tcW w:w="959" w:type="dxa"/>
          </w:tcPr>
          <w:p w:rsidR="00774FA8" w:rsidRPr="00906B3D" w:rsidRDefault="004C75A7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7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FA8" w:rsidRPr="007F3D87" w:rsidRDefault="009A0C2F" w:rsidP="00774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Дорожно-транспортная безопасность</w:t>
            </w:r>
            <w:r w:rsidR="0075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D617E">
        <w:trPr>
          <w:trHeight w:val="85"/>
        </w:trPr>
        <w:tc>
          <w:tcPr>
            <w:tcW w:w="959" w:type="dxa"/>
          </w:tcPr>
          <w:p w:rsidR="00774FA8" w:rsidRPr="00906B3D" w:rsidRDefault="004C75A7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7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FA8" w:rsidRPr="007F3D87" w:rsidRDefault="009A0C2F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Вынужденное автономное существование в природных условиях</w:t>
            </w:r>
            <w:r w:rsidR="007569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E677C" w:rsidRPr="007569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A0C2F" w:rsidRPr="00E54E44" w:rsidTr="007D617E">
        <w:trPr>
          <w:trHeight w:val="85"/>
        </w:trPr>
        <w:tc>
          <w:tcPr>
            <w:tcW w:w="959" w:type="dxa"/>
          </w:tcPr>
          <w:p w:rsidR="009A0C2F" w:rsidRDefault="009A0C2F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9A0C2F" w:rsidRPr="00906B3D" w:rsidRDefault="009A0C2F" w:rsidP="00774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0C2F" w:rsidRDefault="009A0C2F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A0C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«Основы комплексной безопасности личности, общества, государства».</w:t>
            </w:r>
          </w:p>
        </w:tc>
        <w:tc>
          <w:tcPr>
            <w:tcW w:w="1559" w:type="dxa"/>
          </w:tcPr>
          <w:p w:rsidR="009A0C2F" w:rsidRPr="00906B3D" w:rsidRDefault="009A0C2F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A0C2F" w:rsidRPr="00E54E44" w:rsidTr="007D617E">
        <w:trPr>
          <w:trHeight w:val="85"/>
        </w:trPr>
        <w:tc>
          <w:tcPr>
            <w:tcW w:w="9322" w:type="dxa"/>
            <w:gridSpan w:val="3"/>
          </w:tcPr>
          <w:p w:rsidR="009A0C2F" w:rsidRPr="009A0C2F" w:rsidRDefault="009A0C2F" w:rsidP="009A0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2.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Военная безопасность государства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9A0C2F" w:rsidRDefault="003818AA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7F3D87" w:rsidRPr="00E54E44" w:rsidTr="007D617E">
        <w:trPr>
          <w:trHeight w:val="106"/>
        </w:trPr>
        <w:tc>
          <w:tcPr>
            <w:tcW w:w="9322" w:type="dxa"/>
            <w:gridSpan w:val="3"/>
          </w:tcPr>
          <w:p w:rsidR="007F3D87" w:rsidRDefault="007F3D87" w:rsidP="009A0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4. «</w:t>
            </w:r>
            <w:r w:rsidR="009A0C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Вооруженные Силы Российской Федерации на защите государства от военных угроз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F3D87" w:rsidRPr="00906B3D" w:rsidRDefault="009A0C2F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F3D87" w:rsidRPr="00E54E44" w:rsidTr="007D617E">
        <w:trPr>
          <w:trHeight w:val="191"/>
        </w:trPr>
        <w:tc>
          <w:tcPr>
            <w:tcW w:w="959" w:type="dxa"/>
          </w:tcPr>
          <w:p w:rsidR="007F3D87" w:rsidRPr="00906B3D" w:rsidRDefault="004C75A7" w:rsidP="002E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3D87" w:rsidRPr="007F3D87" w:rsidRDefault="009A0C2F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задачи Вооруженных Сил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5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7D617E">
        <w:trPr>
          <w:trHeight w:val="212"/>
        </w:trPr>
        <w:tc>
          <w:tcPr>
            <w:tcW w:w="959" w:type="dxa"/>
          </w:tcPr>
          <w:p w:rsidR="007F3D87" w:rsidRPr="00906B3D" w:rsidRDefault="004C75A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3D87" w:rsidRPr="007F3D87" w:rsidRDefault="009A0C2F" w:rsidP="007F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основы воинской обязанности и военной службы</w:t>
            </w:r>
            <w:r w:rsidR="00B9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7D617E">
        <w:trPr>
          <w:trHeight w:val="242"/>
        </w:trPr>
        <w:tc>
          <w:tcPr>
            <w:tcW w:w="959" w:type="dxa"/>
          </w:tcPr>
          <w:p w:rsidR="007F3D87" w:rsidRPr="00906B3D" w:rsidRDefault="004C75A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3D87" w:rsidRPr="007F3D87" w:rsidRDefault="009A0C2F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граждан к военной службе: обязательная и добровольная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2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7D617E">
        <w:trPr>
          <w:trHeight w:val="212"/>
        </w:trPr>
        <w:tc>
          <w:tcPr>
            <w:tcW w:w="959" w:type="dxa"/>
          </w:tcPr>
          <w:p w:rsidR="007F3D87" w:rsidRPr="00906B3D" w:rsidRDefault="007F3D87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3D87" w:rsidRPr="007F3D87" w:rsidRDefault="005603F7" w:rsidP="007F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воинской деятельности к личности военнослужащего</w:t>
            </w:r>
            <w:r w:rsidR="00B9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603F7" w:rsidRPr="00E54E44" w:rsidTr="007D617E">
        <w:trPr>
          <w:trHeight w:val="212"/>
        </w:trPr>
        <w:tc>
          <w:tcPr>
            <w:tcW w:w="9322" w:type="dxa"/>
            <w:gridSpan w:val="3"/>
          </w:tcPr>
          <w:p w:rsidR="005603F7" w:rsidRDefault="005603F7" w:rsidP="00560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5. «Особенности военной службы в современной Российской армии».</w:t>
            </w:r>
          </w:p>
        </w:tc>
        <w:tc>
          <w:tcPr>
            <w:tcW w:w="1559" w:type="dxa"/>
          </w:tcPr>
          <w:p w:rsidR="005603F7" w:rsidRPr="00906B3D" w:rsidRDefault="005603F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7F3D87" w:rsidRPr="00E54E44" w:rsidTr="007D617E">
        <w:trPr>
          <w:trHeight w:val="222"/>
        </w:trPr>
        <w:tc>
          <w:tcPr>
            <w:tcW w:w="959" w:type="dxa"/>
          </w:tcPr>
          <w:p w:rsidR="007F3D87" w:rsidRPr="00906B3D" w:rsidRDefault="004C75A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3D87" w:rsidRPr="00906B3D" w:rsidRDefault="005603F7" w:rsidP="00B94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Особенности военной службы по призыву и альтернативной гражданской службы</w:t>
            </w:r>
            <w:r w:rsidR="007F3D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21F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7D617E">
        <w:trPr>
          <w:trHeight w:val="225"/>
        </w:trPr>
        <w:tc>
          <w:tcPr>
            <w:tcW w:w="959" w:type="dxa"/>
          </w:tcPr>
          <w:p w:rsidR="007F3D87" w:rsidRPr="00906B3D" w:rsidRDefault="002E677C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3D87" w:rsidRPr="007F3D87" w:rsidRDefault="005603F7" w:rsidP="007F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Военные гуманитарные миссии России в «горячих точках» мира</w:t>
            </w:r>
            <w:r w:rsidR="00B94B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7D617E">
        <w:trPr>
          <w:trHeight w:val="233"/>
        </w:trPr>
        <w:tc>
          <w:tcPr>
            <w:tcW w:w="959" w:type="dxa"/>
          </w:tcPr>
          <w:p w:rsidR="007F3D87" w:rsidRPr="00906B3D" w:rsidRDefault="007F3D87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F3D87" w:rsidRPr="00906B3D" w:rsidRDefault="005603F7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Военные операции на территории России: борьба с терроризмом. Военные учения Вооруженных Сил Российской Федерации</w:t>
            </w:r>
            <w:r w:rsidR="00301C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21F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C00" w:rsidRPr="00E54E44" w:rsidTr="007D617E">
        <w:trPr>
          <w:trHeight w:val="239"/>
        </w:trPr>
        <w:tc>
          <w:tcPr>
            <w:tcW w:w="959" w:type="dxa"/>
          </w:tcPr>
          <w:p w:rsidR="00301C00" w:rsidRPr="00906B3D" w:rsidRDefault="00301C00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1C00" w:rsidRPr="00301C00" w:rsidRDefault="005603F7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Боевая слава российских воинов</w:t>
            </w:r>
            <w:r w:rsidR="00301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C00" w:rsidRPr="00E54E44" w:rsidTr="007D617E">
        <w:trPr>
          <w:trHeight w:val="406"/>
        </w:trPr>
        <w:tc>
          <w:tcPr>
            <w:tcW w:w="959" w:type="dxa"/>
          </w:tcPr>
          <w:p w:rsidR="00301C00" w:rsidRPr="00906B3D" w:rsidRDefault="004C75A7" w:rsidP="002E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01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1C00" w:rsidRPr="00301C00" w:rsidRDefault="005603F7" w:rsidP="005603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3F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«Военная безопасность государства».</w:t>
            </w:r>
          </w:p>
        </w:tc>
        <w:tc>
          <w:tcPr>
            <w:tcW w:w="1559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603F7" w:rsidRPr="00E54E44" w:rsidTr="007D617E">
        <w:trPr>
          <w:trHeight w:val="170"/>
        </w:trPr>
        <w:tc>
          <w:tcPr>
            <w:tcW w:w="9322" w:type="dxa"/>
            <w:gridSpan w:val="3"/>
          </w:tcPr>
          <w:p w:rsidR="005603F7" w:rsidRDefault="005603F7" w:rsidP="0056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3.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медицинских знаний и здорового образа жизни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5603F7" w:rsidRPr="00906B3D" w:rsidRDefault="00614DC9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5603F7" w:rsidRPr="00E54E44" w:rsidTr="007D617E">
        <w:trPr>
          <w:trHeight w:val="170"/>
        </w:trPr>
        <w:tc>
          <w:tcPr>
            <w:tcW w:w="9322" w:type="dxa"/>
            <w:gridSpan w:val="3"/>
          </w:tcPr>
          <w:p w:rsidR="005603F7" w:rsidRDefault="005603F7" w:rsidP="003C4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6. «</w:t>
            </w:r>
            <w:r w:rsidR="003C47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5603F7" w:rsidRPr="00906B3D" w:rsidRDefault="005603F7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E677C" w:rsidRPr="00E54E44" w:rsidTr="007D617E">
        <w:trPr>
          <w:trHeight w:val="167"/>
        </w:trPr>
        <w:tc>
          <w:tcPr>
            <w:tcW w:w="959" w:type="dxa"/>
          </w:tcPr>
          <w:p w:rsidR="002E677C" w:rsidRDefault="002E677C" w:rsidP="002E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2E677C" w:rsidRPr="00906B3D" w:rsidRDefault="002E677C" w:rsidP="00301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2E677C" w:rsidRDefault="005603F7" w:rsidP="0030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Демографическая ситуация в России</w:t>
            </w:r>
            <w:r w:rsidR="00B94B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E677C" w:rsidRPr="00906B3D" w:rsidRDefault="00646C7A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C00" w:rsidRPr="00E54E44" w:rsidTr="007D617E">
        <w:trPr>
          <w:trHeight w:val="232"/>
        </w:trPr>
        <w:tc>
          <w:tcPr>
            <w:tcW w:w="959" w:type="dxa"/>
          </w:tcPr>
          <w:p w:rsidR="00301C00" w:rsidRPr="00906B3D" w:rsidRDefault="00301C00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C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1C00" w:rsidRPr="00906B3D" w:rsidRDefault="005603F7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Культура здорового образа жизни</w:t>
            </w:r>
            <w:r w:rsidR="00C55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C00" w:rsidRPr="00E54E44" w:rsidTr="007D617E">
        <w:trPr>
          <w:trHeight w:val="234"/>
        </w:trPr>
        <w:tc>
          <w:tcPr>
            <w:tcW w:w="959" w:type="dxa"/>
          </w:tcPr>
          <w:p w:rsidR="00301C00" w:rsidRPr="00906B3D" w:rsidRDefault="004C75A7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301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1C00" w:rsidRPr="00301C00" w:rsidRDefault="005603F7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питания</w:t>
            </w:r>
            <w:r w:rsidR="00B9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Культура здорового образа жизни и репродуктивное здоровье.</w:t>
            </w:r>
          </w:p>
        </w:tc>
        <w:tc>
          <w:tcPr>
            <w:tcW w:w="1559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C00" w:rsidRPr="00E54E44" w:rsidTr="007D617E">
        <w:trPr>
          <w:trHeight w:val="169"/>
        </w:trPr>
        <w:tc>
          <w:tcPr>
            <w:tcW w:w="959" w:type="dxa"/>
          </w:tcPr>
          <w:p w:rsidR="00301C00" w:rsidRPr="00906B3D" w:rsidRDefault="004C75A7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301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1C00" w:rsidRPr="00301C00" w:rsidRDefault="005603F7" w:rsidP="0030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 привычки</w:t>
            </w:r>
            <w:r w:rsidR="00B9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Культура движения.</w:t>
            </w:r>
          </w:p>
        </w:tc>
        <w:tc>
          <w:tcPr>
            <w:tcW w:w="1559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4BBE" w:rsidRPr="00E54E44" w:rsidTr="007D617E">
        <w:trPr>
          <w:trHeight w:val="159"/>
        </w:trPr>
        <w:tc>
          <w:tcPr>
            <w:tcW w:w="9322" w:type="dxa"/>
            <w:gridSpan w:val="3"/>
          </w:tcPr>
          <w:p w:rsidR="00B94BBE" w:rsidRDefault="00B94BBE" w:rsidP="00560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7. «</w:t>
            </w:r>
            <w:r w:rsidR="00560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Первая помощь при неотложных состояниях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B94BBE" w:rsidRPr="00906B3D" w:rsidRDefault="005603F7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301C00" w:rsidRPr="00E54E44" w:rsidTr="007D617E">
        <w:trPr>
          <w:trHeight w:val="163"/>
        </w:trPr>
        <w:tc>
          <w:tcPr>
            <w:tcW w:w="959" w:type="dxa"/>
          </w:tcPr>
          <w:p w:rsidR="00301C00" w:rsidRPr="00906B3D" w:rsidRDefault="00301C00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C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01C00" w:rsidRPr="00301C00" w:rsidRDefault="005603F7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Медико-психологическая помощь</w:t>
            </w:r>
            <w:r w:rsidR="00BE5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7D617E">
        <w:trPr>
          <w:trHeight w:val="266"/>
        </w:trPr>
        <w:tc>
          <w:tcPr>
            <w:tcW w:w="959" w:type="dxa"/>
          </w:tcPr>
          <w:p w:rsidR="0081320E" w:rsidRPr="00906B3D" w:rsidRDefault="004C75A7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81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320E" w:rsidRPr="00906B3D" w:rsidRDefault="003818AA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при ранениях.</w:t>
            </w:r>
            <w:r w:rsidR="00284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0DF" w:rsidRPr="002840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</w:t>
            </w:r>
            <w:r w:rsidR="00284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«Оказание первой помощи при ранениях».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7D617E">
        <w:trPr>
          <w:trHeight w:val="266"/>
        </w:trPr>
        <w:tc>
          <w:tcPr>
            <w:tcW w:w="959" w:type="dxa"/>
          </w:tcPr>
          <w:p w:rsidR="0081320E" w:rsidRPr="00906B3D" w:rsidRDefault="004C75A7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81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320E" w:rsidRPr="0081320E" w:rsidRDefault="003818AA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</w:t>
            </w:r>
            <w:r w:rsidR="00C55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84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40DF" w:rsidRPr="000B0B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</w:t>
            </w:r>
            <w:r w:rsidR="00284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«Оказание первой помощи при поражении радиацией</w:t>
            </w:r>
            <w:r w:rsidR="000B0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отравляющими веществами, при химических ожогах, обморожении».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7D617E">
        <w:trPr>
          <w:trHeight w:val="262"/>
        </w:trPr>
        <w:tc>
          <w:tcPr>
            <w:tcW w:w="9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320E" w:rsidRPr="0081320E" w:rsidRDefault="00614DC9" w:rsidP="00EB0F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Первая помощь при дорожно-транспортном происшествии.</w:t>
            </w:r>
            <w:r w:rsidR="000B0B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0B47" w:rsidRPr="000B0B4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</w:t>
            </w:r>
            <w:r w:rsidR="000B0B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«Оказание первой помощи при дорожно-транспортном происшествии».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7D617E">
        <w:trPr>
          <w:trHeight w:val="535"/>
        </w:trPr>
        <w:tc>
          <w:tcPr>
            <w:tcW w:w="9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320E" w:rsidRPr="00906B3D" w:rsidRDefault="00614DC9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Первая помощь при остром отравлении никотином, алкоголем, лекарствами, ядами, наркотическими веществами.</w:t>
            </w:r>
            <w:r w:rsidR="000B0B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0B47" w:rsidRPr="000B0B4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</w:t>
            </w:r>
            <w:r w:rsidR="000B0B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«Оказание первой помощи при остром отравлении никотином, алкоголем, лекарствами, ядами, наркотическими веществами».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7D617E">
        <w:trPr>
          <w:trHeight w:val="265"/>
        </w:trPr>
        <w:tc>
          <w:tcPr>
            <w:tcW w:w="9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320E" w:rsidRPr="0081320E" w:rsidRDefault="00614DC9" w:rsidP="00813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D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«Основы медицинских знаний и здорового образа жизни».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7D617E">
        <w:trPr>
          <w:trHeight w:val="270"/>
        </w:trPr>
        <w:tc>
          <w:tcPr>
            <w:tcW w:w="9322" w:type="dxa"/>
            <w:gridSpan w:val="3"/>
          </w:tcPr>
          <w:p w:rsidR="0081320E" w:rsidRPr="00906B3D" w:rsidRDefault="00B41DDD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  <w:r w:rsidR="0081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7D617E">
        <w:trPr>
          <w:trHeight w:val="406"/>
        </w:trPr>
        <w:tc>
          <w:tcPr>
            <w:tcW w:w="959" w:type="dxa"/>
          </w:tcPr>
          <w:p w:rsidR="0081320E" w:rsidRPr="00906B3D" w:rsidRDefault="00614DC9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81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="00407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разделам учебного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курса.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14DC9" w:rsidRDefault="00614DC9" w:rsidP="003C4726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:rsidR="00760770" w:rsidRPr="00EB3C90" w:rsidRDefault="00EB3C90" w:rsidP="00EB3C90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</w:t>
      </w:r>
      <w:r w:rsidR="00760770" w:rsidRPr="00EB3C90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r w:rsidR="00221451">
        <w:rPr>
          <w:rFonts w:ascii="Times New Roman" w:hAnsi="Times New Roman" w:cs="Times New Roman"/>
          <w:b/>
          <w:bCs/>
          <w:sz w:val="28"/>
          <w:szCs w:val="28"/>
        </w:rPr>
        <w:t xml:space="preserve"> и цифровы</w:t>
      </w:r>
      <w:r w:rsidR="005078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2145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образовательные ресурсы</w:t>
      </w:r>
    </w:p>
    <w:p w:rsidR="00EB3C90" w:rsidRDefault="00EB3C90" w:rsidP="00760770">
      <w:pPr>
        <w:pStyle w:val="ad"/>
        <w:rPr>
          <w:b/>
          <w:bCs/>
          <w:sz w:val="28"/>
          <w:szCs w:val="28"/>
        </w:rPr>
      </w:pPr>
    </w:p>
    <w:p w:rsidR="00221451" w:rsidRPr="00B93A03" w:rsidRDefault="00221451" w:rsidP="00221451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221451" w:rsidRPr="00CD33B7" w:rsidRDefault="00507828" w:rsidP="00CD33B7">
      <w:pPr>
        <w:pStyle w:val="ad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С. В. Основы безопасности жизнедеятельности. 10-11 классы: учебник: базовый уровень </w:t>
      </w:r>
      <w:r w:rsidRPr="005078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С. В. Ким, В. А. Горский. – 4-е изд., стереотип. – М.: Просвещение, 2021 г.</w:t>
      </w:r>
    </w:p>
    <w:p w:rsidR="00342C2B" w:rsidRDefault="00342C2B" w:rsidP="00342C2B">
      <w:pPr>
        <w:pStyle w:val="ad"/>
        <w:numPr>
          <w:ilvl w:val="0"/>
          <w:numId w:val="27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F02953">
        <w:rPr>
          <w:rFonts w:ascii="Times New Roman" w:hAnsi="Times New Roman"/>
          <w:sz w:val="24"/>
        </w:rPr>
        <w:t xml:space="preserve">Общевоинские уставы Вооруженных сил </w:t>
      </w:r>
      <w:r>
        <w:rPr>
          <w:rFonts w:ascii="Times New Roman" w:hAnsi="Times New Roman"/>
          <w:sz w:val="24"/>
        </w:rPr>
        <w:t>Российской Федерации.</w:t>
      </w:r>
    </w:p>
    <w:p w:rsidR="00342C2B" w:rsidRPr="00342C2B" w:rsidRDefault="00342C2B" w:rsidP="00342C2B">
      <w:pPr>
        <w:pStyle w:val="ad"/>
        <w:numPr>
          <w:ilvl w:val="0"/>
          <w:numId w:val="27"/>
        </w:numPr>
        <w:spacing w:line="276" w:lineRule="auto"/>
        <w:rPr>
          <w:rFonts w:ascii="Times New Roman" w:hAnsi="Times New Roman"/>
          <w:sz w:val="28"/>
          <w:szCs w:val="24"/>
        </w:rPr>
      </w:pPr>
      <w:r w:rsidRPr="00342C2B">
        <w:rPr>
          <w:rFonts w:ascii="Times New Roman" w:hAnsi="Times New Roman"/>
          <w:sz w:val="24"/>
          <w:szCs w:val="24"/>
        </w:rPr>
        <w:t>Каталог «Государственные награды Российской Федерации».</w:t>
      </w:r>
    </w:p>
    <w:p w:rsidR="00507828" w:rsidRDefault="00507828" w:rsidP="00CD33B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1451" w:rsidRPr="00B93A03" w:rsidRDefault="00221451" w:rsidP="00CD33B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221451" w:rsidRPr="00B93A03" w:rsidRDefault="00221451" w:rsidP="00CD33B7">
      <w:pPr>
        <w:pStyle w:val="c1"/>
        <w:numPr>
          <w:ilvl w:val="0"/>
          <w:numId w:val="29"/>
        </w:numPr>
        <w:spacing w:before="0" w:beforeAutospacing="0" w:after="0" w:afterAutospacing="0" w:line="360" w:lineRule="auto"/>
        <w:ind w:left="567" w:hanging="283"/>
        <w:jc w:val="both"/>
        <w:rPr>
          <w:rStyle w:val="c9"/>
          <w:rFonts w:eastAsiaTheme="minorEastAsia"/>
        </w:rPr>
      </w:pPr>
      <w:r w:rsidRPr="00B93A03">
        <w:rPr>
          <w:rStyle w:val="c16"/>
        </w:rPr>
        <w:t xml:space="preserve">Единая коллекция цифровых образовательных ресурсов: </w:t>
      </w:r>
      <w:hyperlink r:id="rId9" w:history="1">
        <w:r w:rsidRPr="00B93A03">
          <w:rPr>
            <w:rStyle w:val="af7"/>
          </w:rPr>
          <w:t>http://school-collection.edu.ru</w:t>
        </w:r>
      </w:hyperlink>
    </w:p>
    <w:p w:rsidR="00221451" w:rsidRPr="00B93A03" w:rsidRDefault="00221451" w:rsidP="00CD33B7">
      <w:pPr>
        <w:pStyle w:val="c1"/>
        <w:numPr>
          <w:ilvl w:val="0"/>
          <w:numId w:val="29"/>
        </w:numPr>
        <w:spacing w:before="0" w:beforeAutospacing="0" w:after="0" w:afterAutospacing="0" w:line="360" w:lineRule="auto"/>
        <w:ind w:left="567" w:hanging="283"/>
        <w:jc w:val="both"/>
      </w:pPr>
      <w:r w:rsidRPr="00B93A03">
        <w:t xml:space="preserve">Российская электронная школа: </w:t>
      </w:r>
      <w:hyperlink r:id="rId10" w:history="1">
        <w:r w:rsidRPr="00B93A03">
          <w:rPr>
            <w:rStyle w:val="af7"/>
          </w:rPr>
          <w:t>https://resh.edu.ru/subject/19/</w:t>
        </w:r>
      </w:hyperlink>
    </w:p>
    <w:p w:rsidR="00FC39D1" w:rsidRDefault="00221451" w:rsidP="00FC39D1">
      <w:pPr>
        <w:pStyle w:val="a4"/>
        <w:numPr>
          <w:ilvl w:val="0"/>
          <w:numId w:val="28"/>
        </w:numPr>
        <w:spacing w:after="0" w:line="360" w:lineRule="auto"/>
        <w:ind w:left="567" w:hanging="283"/>
        <w:jc w:val="both"/>
      </w:pPr>
      <w:r w:rsidRPr="002D1BC1">
        <w:rPr>
          <w:rFonts w:ascii="Times New Roman" w:hAnsi="Times New Roman" w:cs="Times New Roman"/>
          <w:sz w:val="24"/>
          <w:szCs w:val="24"/>
        </w:rPr>
        <w:t xml:space="preserve">Официальный сайт (материалы для учителей): </w:t>
      </w:r>
      <w:hyperlink r:id="rId11" w:history="1">
        <w:r w:rsidRPr="002D1BC1">
          <w:rPr>
            <w:rStyle w:val="af7"/>
            <w:rFonts w:ascii="Times New Roman" w:hAnsi="Times New Roman" w:cs="Times New Roman"/>
            <w:sz w:val="24"/>
            <w:szCs w:val="24"/>
          </w:rPr>
          <w:t>http://infourok.ru/</w:t>
        </w:r>
      </w:hyperlink>
    </w:p>
    <w:p w:rsidR="00FC39D1" w:rsidRPr="00FC39D1" w:rsidRDefault="00FC39D1" w:rsidP="00FC39D1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sz w:val="24"/>
          <w:szCs w:val="24"/>
        </w:rPr>
      </w:pPr>
      <w:r w:rsidRPr="00342C2B">
        <w:rPr>
          <w:rFonts w:ascii="Times New Roman" w:hAnsi="Times New Roman"/>
          <w:bCs/>
          <w:sz w:val="24"/>
          <w:szCs w:val="24"/>
        </w:rPr>
        <w:t>Федеральный образовательный портал по Основам безопасности жизнедеятельности:</w:t>
      </w:r>
      <w:r w:rsidRPr="00FC39D1"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Pr="00FC39D1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C39D1">
          <w:rPr>
            <w:rStyle w:val="af7"/>
            <w:rFonts w:ascii="Times New Roman" w:hAnsi="Times New Roman" w:cs="Times New Roman"/>
            <w:sz w:val="24"/>
            <w:szCs w:val="24"/>
          </w:rPr>
          <w:t>://</w:t>
        </w:r>
        <w:r w:rsidRPr="00FC39D1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C39D1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Pr="00FC39D1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obzh</w:t>
        </w:r>
        <w:r w:rsidRPr="00FC39D1">
          <w:rPr>
            <w:rStyle w:val="af7"/>
            <w:rFonts w:ascii="Times New Roman" w:hAnsi="Times New Roman" w:cs="Times New Roman"/>
            <w:sz w:val="24"/>
            <w:szCs w:val="24"/>
          </w:rPr>
          <w:t>.</w:t>
        </w:r>
        <w:r w:rsidRPr="00FC39D1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C39D1">
          <w:rPr>
            <w:rStyle w:val="af7"/>
            <w:rFonts w:ascii="Times New Roman" w:hAnsi="Times New Roman" w:cs="Times New Roman"/>
            <w:sz w:val="24"/>
            <w:szCs w:val="24"/>
          </w:rPr>
          <w:t>/</w:t>
        </w:r>
      </w:hyperlink>
    </w:p>
    <w:p w:rsidR="00FC39D1" w:rsidRPr="00FC39D1" w:rsidRDefault="00FC39D1" w:rsidP="00FC39D1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sz w:val="24"/>
          <w:szCs w:val="24"/>
        </w:rPr>
      </w:pPr>
      <w:r w:rsidRPr="00FC39D1">
        <w:rPr>
          <w:rFonts w:ascii="Times New Roman" w:hAnsi="Times New Roman"/>
          <w:sz w:val="24"/>
          <w:szCs w:val="24"/>
        </w:rPr>
        <w:t xml:space="preserve">Электронное научно-методическое издание для учителей ОБЖ «ОБЖ в школе»: </w:t>
      </w:r>
      <w:hyperlink r:id="rId13" w:history="1">
        <w:r w:rsidRPr="00FC39D1">
          <w:rPr>
            <w:rStyle w:val="af7"/>
            <w:rFonts w:ascii="Times New Roman" w:hAnsi="Times New Roman"/>
            <w:sz w:val="24"/>
            <w:szCs w:val="24"/>
          </w:rPr>
          <w:t>http://www.school-obz.org/</w:t>
        </w:r>
      </w:hyperlink>
    </w:p>
    <w:p w:rsidR="00AE24AB" w:rsidRPr="00AE24AB" w:rsidRDefault="00FC39D1" w:rsidP="00AE24AB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4AB">
        <w:rPr>
          <w:rFonts w:ascii="Times New Roman" w:hAnsi="Times New Roman" w:cs="Times New Roman"/>
          <w:sz w:val="24"/>
          <w:szCs w:val="24"/>
        </w:rPr>
        <w:t xml:space="preserve">Видеоуроки школьной программы, конспекты, тесты, тренажеры: </w:t>
      </w:r>
      <w:hyperlink r:id="rId14" w:history="1">
        <w:r w:rsidRPr="00AE24AB">
          <w:rPr>
            <w:rStyle w:val="af7"/>
            <w:rFonts w:ascii="Times New Roman" w:hAnsi="Times New Roman" w:cs="Times New Roman"/>
            <w:sz w:val="24"/>
            <w:szCs w:val="24"/>
          </w:rPr>
          <w:t>htt</w:t>
        </w:r>
        <w:r w:rsidRPr="00AE24AB">
          <w:rPr>
            <w:rStyle w:val="af7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AE24AB">
          <w:rPr>
            <w:rStyle w:val="af7"/>
            <w:rFonts w:ascii="Times New Roman" w:hAnsi="Times New Roman" w:cs="Times New Roman"/>
            <w:sz w:val="24"/>
            <w:szCs w:val="24"/>
          </w:rPr>
          <w:t>://interneturok.ru</w:t>
        </w:r>
      </w:hyperlink>
    </w:p>
    <w:p w:rsidR="00FC39D1" w:rsidRPr="003653D7" w:rsidRDefault="00FC39D1" w:rsidP="00AE24AB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rStyle w:val="af7"/>
          <w:rFonts w:ascii="Times New Roman" w:hAnsi="Times New Roman" w:cs="Times New Roman"/>
          <w:color w:val="00000A"/>
          <w:sz w:val="24"/>
          <w:szCs w:val="24"/>
          <w:u w:val="none"/>
        </w:rPr>
      </w:pPr>
      <w:r w:rsidRPr="00AE24AB">
        <w:rPr>
          <w:rFonts w:ascii="Times New Roman" w:hAnsi="Times New Roman"/>
          <w:sz w:val="24"/>
          <w:szCs w:val="24"/>
        </w:rPr>
        <w:t xml:space="preserve">ОБЖ – Методические разработки – Учительский портал: </w:t>
      </w:r>
      <w:hyperlink r:id="rId15" w:history="1">
        <w:r w:rsidR="00AE24AB" w:rsidRPr="00AE24AB">
          <w:rPr>
            <w:rStyle w:val="af7"/>
            <w:rFonts w:ascii="Times New Roman" w:hAnsi="Times New Roman"/>
            <w:sz w:val="24"/>
            <w:szCs w:val="24"/>
          </w:rPr>
          <w:t>http://www.uchportal.ru/load/80/</w:t>
        </w:r>
      </w:hyperlink>
    </w:p>
    <w:p w:rsidR="003653D7" w:rsidRPr="003653D7" w:rsidRDefault="003653D7" w:rsidP="00AE24AB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rStyle w:val="af7"/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Министерство внутренних дел РФ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4955DD">
          <w:rPr>
            <w:rStyle w:val="af7"/>
            <w:rFonts w:ascii="Times New Roman" w:hAnsi="Times New Roman"/>
            <w:sz w:val="24"/>
            <w:szCs w:val="24"/>
          </w:rPr>
          <w:t>http://www.mvd.ru</w:t>
        </w:r>
      </w:hyperlink>
    </w:p>
    <w:p w:rsidR="003653D7" w:rsidRPr="003653D7" w:rsidRDefault="003653D7" w:rsidP="00AE24AB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rStyle w:val="af7"/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Style w:val="af7"/>
          <w:rFonts w:ascii="Times New Roman" w:hAnsi="Times New Roman"/>
          <w:color w:val="000000" w:themeColor="text1"/>
          <w:sz w:val="24"/>
          <w:szCs w:val="24"/>
          <w:u w:val="none"/>
        </w:rPr>
        <w:t xml:space="preserve">МЧС России – </w:t>
      </w:r>
      <w:hyperlink r:id="rId17" w:history="1">
        <w:r w:rsidRPr="004955DD">
          <w:rPr>
            <w:rStyle w:val="af7"/>
            <w:rFonts w:ascii="Times New Roman" w:hAnsi="Times New Roman"/>
            <w:sz w:val="24"/>
            <w:szCs w:val="24"/>
          </w:rPr>
          <w:t>http://www.emercom.gov.ru</w:t>
        </w:r>
      </w:hyperlink>
    </w:p>
    <w:p w:rsidR="003653D7" w:rsidRPr="003653D7" w:rsidRDefault="003653D7" w:rsidP="00AE24AB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rStyle w:val="af7"/>
          <w:rFonts w:ascii="Times New Roman" w:hAnsi="Times New Roman" w:cs="Times New Roman"/>
          <w:color w:val="00000A"/>
          <w:sz w:val="24"/>
          <w:szCs w:val="24"/>
          <w:u w:val="none"/>
        </w:rPr>
      </w:pPr>
      <w:r>
        <w:rPr>
          <w:rStyle w:val="af7"/>
          <w:rFonts w:ascii="Times New Roman" w:hAnsi="Times New Roman"/>
          <w:color w:val="000000" w:themeColor="text1"/>
          <w:sz w:val="24"/>
          <w:szCs w:val="24"/>
          <w:u w:val="none"/>
        </w:rPr>
        <w:t>Министерство здравоохранения и соцразвития РФ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4955DD">
          <w:rPr>
            <w:rStyle w:val="af7"/>
            <w:rFonts w:ascii="Times New Roman" w:hAnsi="Times New Roman"/>
            <w:sz w:val="24"/>
            <w:szCs w:val="24"/>
          </w:rPr>
          <w:t>http://www.minzdrav-rf.ru</w:t>
        </w:r>
      </w:hyperlink>
    </w:p>
    <w:p w:rsidR="00206716" w:rsidRPr="003653D7" w:rsidRDefault="003653D7" w:rsidP="004F68A3">
      <w:pPr>
        <w:pStyle w:val="a4"/>
        <w:numPr>
          <w:ilvl w:val="0"/>
          <w:numId w:val="28"/>
        </w:numPr>
        <w:spacing w:after="0"/>
        <w:ind w:left="851" w:hanging="284"/>
        <w:jc w:val="both"/>
      </w:pPr>
      <w:r w:rsidRPr="007D617E">
        <w:rPr>
          <w:rStyle w:val="af7"/>
          <w:rFonts w:ascii="Times New Roman" w:hAnsi="Times New Roman"/>
          <w:color w:val="000000" w:themeColor="text1"/>
          <w:sz w:val="24"/>
          <w:szCs w:val="24"/>
          <w:u w:val="none"/>
        </w:rPr>
        <w:t>Образовательные ресурсы Интернета –</w:t>
      </w:r>
      <w:r w:rsidRPr="007D617E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– </w:t>
      </w:r>
      <w:hyperlink r:id="rId19" w:history="1">
        <w:r w:rsidRPr="007D617E">
          <w:rPr>
            <w:rStyle w:val="af7"/>
            <w:rFonts w:ascii="Times New Roman" w:hAnsi="Times New Roman"/>
            <w:sz w:val="24"/>
            <w:szCs w:val="24"/>
          </w:rPr>
          <w:t>http://www.alleng.ru</w:t>
        </w:r>
      </w:hyperlink>
    </w:p>
    <w:sectPr w:rsidR="00206716" w:rsidRPr="003653D7" w:rsidSect="00B657E1">
      <w:footerReference w:type="default" r:id="rId2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44" w:rsidRDefault="00390F44" w:rsidP="00A94C59">
      <w:pPr>
        <w:spacing w:after="0" w:line="240" w:lineRule="auto"/>
      </w:pPr>
      <w:r>
        <w:separator/>
      </w:r>
    </w:p>
  </w:endnote>
  <w:endnote w:type="continuationSeparator" w:id="0">
    <w:p w:rsidR="00390F44" w:rsidRDefault="00390F44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749340"/>
    </w:sdtPr>
    <w:sdtEndPr/>
    <w:sdtContent>
      <w:p w:rsidR="002840DF" w:rsidRDefault="002840D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C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40DF" w:rsidRDefault="002840D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44" w:rsidRDefault="00390F44" w:rsidP="00A94C59">
      <w:pPr>
        <w:spacing w:after="0" w:line="240" w:lineRule="auto"/>
      </w:pPr>
      <w:r>
        <w:separator/>
      </w:r>
    </w:p>
  </w:footnote>
  <w:footnote w:type="continuationSeparator" w:id="0">
    <w:p w:rsidR="00390F44" w:rsidRDefault="00390F44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D27443"/>
    <w:multiLevelType w:val="hybridMultilevel"/>
    <w:tmpl w:val="DE5C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2272"/>
    <w:multiLevelType w:val="hybridMultilevel"/>
    <w:tmpl w:val="6C2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E139B"/>
    <w:multiLevelType w:val="hybridMultilevel"/>
    <w:tmpl w:val="2E14141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33A3E"/>
    <w:multiLevelType w:val="multilevel"/>
    <w:tmpl w:val="1D0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B96FB4"/>
    <w:multiLevelType w:val="hybridMultilevel"/>
    <w:tmpl w:val="2E14141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06FF0"/>
    <w:multiLevelType w:val="hybridMultilevel"/>
    <w:tmpl w:val="42F8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B5CD5"/>
    <w:multiLevelType w:val="hybridMultilevel"/>
    <w:tmpl w:val="5E6A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D1FB0"/>
    <w:multiLevelType w:val="hybridMultilevel"/>
    <w:tmpl w:val="CFE8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3B21"/>
    <w:multiLevelType w:val="hybridMultilevel"/>
    <w:tmpl w:val="2E14141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61FE9"/>
    <w:multiLevelType w:val="hybridMultilevel"/>
    <w:tmpl w:val="E31655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ED6E34"/>
    <w:multiLevelType w:val="hybridMultilevel"/>
    <w:tmpl w:val="0DBC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7143B"/>
    <w:multiLevelType w:val="hybridMultilevel"/>
    <w:tmpl w:val="AA02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81C69"/>
    <w:multiLevelType w:val="hybridMultilevel"/>
    <w:tmpl w:val="4B80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00185"/>
    <w:multiLevelType w:val="hybridMultilevel"/>
    <w:tmpl w:val="12C6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FE6CBC"/>
    <w:multiLevelType w:val="hybridMultilevel"/>
    <w:tmpl w:val="7CB22334"/>
    <w:lvl w:ilvl="0" w:tplc="01346E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745FF"/>
    <w:multiLevelType w:val="hybridMultilevel"/>
    <w:tmpl w:val="143C8098"/>
    <w:lvl w:ilvl="0" w:tplc="BCBE40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DA03C0E"/>
    <w:multiLevelType w:val="hybridMultilevel"/>
    <w:tmpl w:val="A5809400"/>
    <w:lvl w:ilvl="0" w:tplc="55B0CF7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B3B91"/>
    <w:multiLevelType w:val="hybridMultilevel"/>
    <w:tmpl w:val="2E14141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66F99"/>
    <w:multiLevelType w:val="hybridMultilevel"/>
    <w:tmpl w:val="1B78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B1377"/>
    <w:multiLevelType w:val="hybridMultilevel"/>
    <w:tmpl w:val="CD30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831B2"/>
    <w:multiLevelType w:val="hybridMultilevel"/>
    <w:tmpl w:val="4984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14B46"/>
    <w:multiLevelType w:val="hybridMultilevel"/>
    <w:tmpl w:val="1A488208"/>
    <w:lvl w:ilvl="0" w:tplc="42029EE6">
      <w:start w:val="1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50B96"/>
    <w:multiLevelType w:val="hybridMultilevel"/>
    <w:tmpl w:val="5A90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6053E"/>
    <w:multiLevelType w:val="hybridMultilevel"/>
    <w:tmpl w:val="92A4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5769B"/>
    <w:multiLevelType w:val="hybridMultilevel"/>
    <w:tmpl w:val="A5809400"/>
    <w:lvl w:ilvl="0" w:tplc="55B0CF7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F0A1F"/>
    <w:multiLevelType w:val="hybridMultilevel"/>
    <w:tmpl w:val="E626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3183C"/>
    <w:multiLevelType w:val="hybridMultilevel"/>
    <w:tmpl w:val="F40A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55D13"/>
    <w:multiLevelType w:val="hybridMultilevel"/>
    <w:tmpl w:val="E0D8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7611A"/>
    <w:multiLevelType w:val="hybridMultilevel"/>
    <w:tmpl w:val="D57C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00337"/>
    <w:multiLevelType w:val="hybridMultilevel"/>
    <w:tmpl w:val="02CCCCA6"/>
    <w:lvl w:ilvl="0" w:tplc="4D587BD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5535096"/>
    <w:multiLevelType w:val="hybridMultilevel"/>
    <w:tmpl w:val="85B6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F4570"/>
    <w:multiLevelType w:val="hybridMultilevel"/>
    <w:tmpl w:val="278A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D967C5"/>
    <w:multiLevelType w:val="hybridMultilevel"/>
    <w:tmpl w:val="6AEC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26"/>
  </w:num>
  <w:num w:numId="5">
    <w:abstractNumId w:val="41"/>
  </w:num>
  <w:num w:numId="6">
    <w:abstractNumId w:val="15"/>
  </w:num>
  <w:num w:numId="7">
    <w:abstractNumId w:val="38"/>
  </w:num>
  <w:num w:numId="8">
    <w:abstractNumId w:val="29"/>
  </w:num>
  <w:num w:numId="9">
    <w:abstractNumId w:val="24"/>
  </w:num>
  <w:num w:numId="10">
    <w:abstractNumId w:val="2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6"/>
  </w:num>
  <w:num w:numId="14">
    <w:abstractNumId w:val="19"/>
  </w:num>
  <w:num w:numId="15">
    <w:abstractNumId w:val="6"/>
  </w:num>
  <w:num w:numId="16">
    <w:abstractNumId w:val="22"/>
  </w:num>
  <w:num w:numId="17">
    <w:abstractNumId w:val="23"/>
  </w:num>
  <w:num w:numId="18">
    <w:abstractNumId w:val="4"/>
  </w:num>
  <w:num w:numId="19">
    <w:abstractNumId w:val="12"/>
  </w:num>
  <w:num w:numId="20">
    <w:abstractNumId w:val="40"/>
  </w:num>
  <w:num w:numId="21">
    <w:abstractNumId w:val="5"/>
  </w:num>
  <w:num w:numId="22">
    <w:abstractNumId w:val="0"/>
  </w:num>
  <w:num w:numId="23">
    <w:abstractNumId w:val="1"/>
  </w:num>
  <w:num w:numId="24">
    <w:abstractNumId w:val="16"/>
  </w:num>
  <w:num w:numId="25">
    <w:abstractNumId w:val="37"/>
  </w:num>
  <w:num w:numId="26">
    <w:abstractNumId w:val="9"/>
  </w:num>
  <w:num w:numId="27">
    <w:abstractNumId w:val="11"/>
  </w:num>
  <w:num w:numId="28">
    <w:abstractNumId w:val="30"/>
  </w:num>
  <w:num w:numId="29">
    <w:abstractNumId w:val="13"/>
  </w:num>
  <w:num w:numId="30">
    <w:abstractNumId w:val="8"/>
  </w:num>
  <w:num w:numId="31">
    <w:abstractNumId w:val="34"/>
  </w:num>
  <w:num w:numId="32">
    <w:abstractNumId w:val="28"/>
  </w:num>
  <w:num w:numId="33">
    <w:abstractNumId w:val="35"/>
  </w:num>
  <w:num w:numId="34">
    <w:abstractNumId w:val="7"/>
  </w:num>
  <w:num w:numId="35">
    <w:abstractNumId w:val="17"/>
  </w:num>
  <w:num w:numId="36">
    <w:abstractNumId w:val="39"/>
  </w:num>
  <w:num w:numId="37">
    <w:abstractNumId w:val="25"/>
  </w:num>
  <w:num w:numId="38">
    <w:abstractNumId w:val="18"/>
  </w:num>
  <w:num w:numId="39">
    <w:abstractNumId w:val="32"/>
  </w:num>
  <w:num w:numId="40">
    <w:abstractNumId w:val="10"/>
  </w:num>
  <w:num w:numId="41">
    <w:abstractNumId w:val="20"/>
  </w:num>
  <w:num w:numId="42">
    <w:abstractNumId w:val="21"/>
  </w:num>
  <w:num w:numId="43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00D"/>
    <w:rsid w:val="00013587"/>
    <w:rsid w:val="00016870"/>
    <w:rsid w:val="00025E4F"/>
    <w:rsid w:val="0003032C"/>
    <w:rsid w:val="00030705"/>
    <w:rsid w:val="00035CB5"/>
    <w:rsid w:val="0004507A"/>
    <w:rsid w:val="00051B5B"/>
    <w:rsid w:val="000569F4"/>
    <w:rsid w:val="00061AF4"/>
    <w:rsid w:val="0006201F"/>
    <w:rsid w:val="00074967"/>
    <w:rsid w:val="000822B8"/>
    <w:rsid w:val="0008584C"/>
    <w:rsid w:val="00086703"/>
    <w:rsid w:val="000868AA"/>
    <w:rsid w:val="00092235"/>
    <w:rsid w:val="000946EC"/>
    <w:rsid w:val="0009699D"/>
    <w:rsid w:val="000A0861"/>
    <w:rsid w:val="000A2188"/>
    <w:rsid w:val="000A38D0"/>
    <w:rsid w:val="000A59C2"/>
    <w:rsid w:val="000A7DC7"/>
    <w:rsid w:val="000B0499"/>
    <w:rsid w:val="000B0B47"/>
    <w:rsid w:val="000B320A"/>
    <w:rsid w:val="000C0081"/>
    <w:rsid w:val="000C45B2"/>
    <w:rsid w:val="000D2971"/>
    <w:rsid w:val="000D2FF7"/>
    <w:rsid w:val="000E11AC"/>
    <w:rsid w:val="000F2C3B"/>
    <w:rsid w:val="000F3D38"/>
    <w:rsid w:val="000F66B5"/>
    <w:rsid w:val="00101079"/>
    <w:rsid w:val="00101BE5"/>
    <w:rsid w:val="001024FC"/>
    <w:rsid w:val="00120212"/>
    <w:rsid w:val="00140DC0"/>
    <w:rsid w:val="00143041"/>
    <w:rsid w:val="00151536"/>
    <w:rsid w:val="00153103"/>
    <w:rsid w:val="001556E8"/>
    <w:rsid w:val="00156264"/>
    <w:rsid w:val="001714C1"/>
    <w:rsid w:val="001776CB"/>
    <w:rsid w:val="00181BDD"/>
    <w:rsid w:val="00192E2E"/>
    <w:rsid w:val="0019518C"/>
    <w:rsid w:val="001A6149"/>
    <w:rsid w:val="001A7F8A"/>
    <w:rsid w:val="001B74F1"/>
    <w:rsid w:val="001E2F00"/>
    <w:rsid w:val="001F2D25"/>
    <w:rsid w:val="0020461C"/>
    <w:rsid w:val="00206716"/>
    <w:rsid w:val="00213AAA"/>
    <w:rsid w:val="00221363"/>
    <w:rsid w:val="00221451"/>
    <w:rsid w:val="00224D1C"/>
    <w:rsid w:val="00245609"/>
    <w:rsid w:val="00256B27"/>
    <w:rsid w:val="002615E5"/>
    <w:rsid w:val="00266536"/>
    <w:rsid w:val="00272B0E"/>
    <w:rsid w:val="00272F5D"/>
    <w:rsid w:val="002757AB"/>
    <w:rsid w:val="002803E7"/>
    <w:rsid w:val="002840DF"/>
    <w:rsid w:val="002956C3"/>
    <w:rsid w:val="00295A3D"/>
    <w:rsid w:val="002C256A"/>
    <w:rsid w:val="002D0E7F"/>
    <w:rsid w:val="002E23A4"/>
    <w:rsid w:val="002E677C"/>
    <w:rsid w:val="002F3144"/>
    <w:rsid w:val="002F4702"/>
    <w:rsid w:val="00301C00"/>
    <w:rsid w:val="003206DA"/>
    <w:rsid w:val="003335B5"/>
    <w:rsid w:val="00334D95"/>
    <w:rsid w:val="00336A1F"/>
    <w:rsid w:val="00342C2B"/>
    <w:rsid w:val="00345449"/>
    <w:rsid w:val="00347419"/>
    <w:rsid w:val="003526E5"/>
    <w:rsid w:val="00352E38"/>
    <w:rsid w:val="003531BB"/>
    <w:rsid w:val="00354EA7"/>
    <w:rsid w:val="003561AC"/>
    <w:rsid w:val="0036420A"/>
    <w:rsid w:val="003653D7"/>
    <w:rsid w:val="00370EA8"/>
    <w:rsid w:val="00375032"/>
    <w:rsid w:val="00377E6E"/>
    <w:rsid w:val="003818AA"/>
    <w:rsid w:val="00383D7B"/>
    <w:rsid w:val="003841E5"/>
    <w:rsid w:val="0038489D"/>
    <w:rsid w:val="00390F44"/>
    <w:rsid w:val="003956A0"/>
    <w:rsid w:val="003A05A7"/>
    <w:rsid w:val="003B6EEE"/>
    <w:rsid w:val="003C3E06"/>
    <w:rsid w:val="003C4726"/>
    <w:rsid w:val="003C6015"/>
    <w:rsid w:val="003D2188"/>
    <w:rsid w:val="003D56CA"/>
    <w:rsid w:val="003E68F8"/>
    <w:rsid w:val="003F0452"/>
    <w:rsid w:val="0040713B"/>
    <w:rsid w:val="00411FD7"/>
    <w:rsid w:val="00416A55"/>
    <w:rsid w:val="004235E9"/>
    <w:rsid w:val="00426472"/>
    <w:rsid w:val="00426D9E"/>
    <w:rsid w:val="00431696"/>
    <w:rsid w:val="00436563"/>
    <w:rsid w:val="004447E9"/>
    <w:rsid w:val="00453362"/>
    <w:rsid w:val="00455528"/>
    <w:rsid w:val="00457937"/>
    <w:rsid w:val="00465012"/>
    <w:rsid w:val="00465CFD"/>
    <w:rsid w:val="00473468"/>
    <w:rsid w:val="00475485"/>
    <w:rsid w:val="0047683B"/>
    <w:rsid w:val="0047712E"/>
    <w:rsid w:val="00477289"/>
    <w:rsid w:val="0048140D"/>
    <w:rsid w:val="004A026F"/>
    <w:rsid w:val="004A4133"/>
    <w:rsid w:val="004A70FE"/>
    <w:rsid w:val="004C0AF4"/>
    <w:rsid w:val="004C5F81"/>
    <w:rsid w:val="004C75A7"/>
    <w:rsid w:val="004D0CD6"/>
    <w:rsid w:val="004D1A7D"/>
    <w:rsid w:val="004E7500"/>
    <w:rsid w:val="004F2C27"/>
    <w:rsid w:val="00500A67"/>
    <w:rsid w:val="00506EDF"/>
    <w:rsid w:val="00507828"/>
    <w:rsid w:val="0051110D"/>
    <w:rsid w:val="0051203E"/>
    <w:rsid w:val="005166CB"/>
    <w:rsid w:val="00534279"/>
    <w:rsid w:val="00544288"/>
    <w:rsid w:val="0055501C"/>
    <w:rsid w:val="00555E77"/>
    <w:rsid w:val="005603F7"/>
    <w:rsid w:val="00564BF9"/>
    <w:rsid w:val="00572A07"/>
    <w:rsid w:val="00573BF4"/>
    <w:rsid w:val="0059112E"/>
    <w:rsid w:val="00595B7B"/>
    <w:rsid w:val="005A2F5D"/>
    <w:rsid w:val="005C3380"/>
    <w:rsid w:val="005C3C09"/>
    <w:rsid w:val="005C4C09"/>
    <w:rsid w:val="005D71BE"/>
    <w:rsid w:val="005D7AE7"/>
    <w:rsid w:val="005E5ADF"/>
    <w:rsid w:val="005F5094"/>
    <w:rsid w:val="00606DE2"/>
    <w:rsid w:val="00614DC9"/>
    <w:rsid w:val="00620F51"/>
    <w:rsid w:val="00624328"/>
    <w:rsid w:val="006316EB"/>
    <w:rsid w:val="006325B4"/>
    <w:rsid w:val="00635AAB"/>
    <w:rsid w:val="0064166B"/>
    <w:rsid w:val="00642E9A"/>
    <w:rsid w:val="0064367C"/>
    <w:rsid w:val="006456BB"/>
    <w:rsid w:val="00646C7A"/>
    <w:rsid w:val="00653DAC"/>
    <w:rsid w:val="00656B60"/>
    <w:rsid w:val="006579F5"/>
    <w:rsid w:val="0066048E"/>
    <w:rsid w:val="00672F87"/>
    <w:rsid w:val="006750B6"/>
    <w:rsid w:val="0068402F"/>
    <w:rsid w:val="00686C33"/>
    <w:rsid w:val="00687D23"/>
    <w:rsid w:val="0069517C"/>
    <w:rsid w:val="006A7178"/>
    <w:rsid w:val="006B2A10"/>
    <w:rsid w:val="006C25E0"/>
    <w:rsid w:val="006C3EBB"/>
    <w:rsid w:val="006C54E2"/>
    <w:rsid w:val="006C67B4"/>
    <w:rsid w:val="006C6AFA"/>
    <w:rsid w:val="006D0E4E"/>
    <w:rsid w:val="006D189E"/>
    <w:rsid w:val="006D27DE"/>
    <w:rsid w:val="006D3A8A"/>
    <w:rsid w:val="006D4288"/>
    <w:rsid w:val="006D557D"/>
    <w:rsid w:val="006E300D"/>
    <w:rsid w:val="006E4AA9"/>
    <w:rsid w:val="00706831"/>
    <w:rsid w:val="00710BD5"/>
    <w:rsid w:val="00716A20"/>
    <w:rsid w:val="00721FE6"/>
    <w:rsid w:val="007239DC"/>
    <w:rsid w:val="0072544D"/>
    <w:rsid w:val="00733A5F"/>
    <w:rsid w:val="00737ABF"/>
    <w:rsid w:val="0074089B"/>
    <w:rsid w:val="00740D61"/>
    <w:rsid w:val="007463B4"/>
    <w:rsid w:val="0075256A"/>
    <w:rsid w:val="007556B0"/>
    <w:rsid w:val="00756047"/>
    <w:rsid w:val="00756994"/>
    <w:rsid w:val="00760770"/>
    <w:rsid w:val="00766705"/>
    <w:rsid w:val="00773A6E"/>
    <w:rsid w:val="00774FA8"/>
    <w:rsid w:val="00776F39"/>
    <w:rsid w:val="00777480"/>
    <w:rsid w:val="00786DC8"/>
    <w:rsid w:val="00791D2D"/>
    <w:rsid w:val="007A10AD"/>
    <w:rsid w:val="007A15B0"/>
    <w:rsid w:val="007A34F3"/>
    <w:rsid w:val="007A78EA"/>
    <w:rsid w:val="007A7AE7"/>
    <w:rsid w:val="007B0061"/>
    <w:rsid w:val="007B18B6"/>
    <w:rsid w:val="007B6451"/>
    <w:rsid w:val="007C61C7"/>
    <w:rsid w:val="007D617E"/>
    <w:rsid w:val="007E118D"/>
    <w:rsid w:val="007E259E"/>
    <w:rsid w:val="007E2C45"/>
    <w:rsid w:val="007F13E8"/>
    <w:rsid w:val="007F3D87"/>
    <w:rsid w:val="00800695"/>
    <w:rsid w:val="00803034"/>
    <w:rsid w:val="00806604"/>
    <w:rsid w:val="0081320E"/>
    <w:rsid w:val="008153C7"/>
    <w:rsid w:val="00815435"/>
    <w:rsid w:val="008164CB"/>
    <w:rsid w:val="0081771E"/>
    <w:rsid w:val="00825DCD"/>
    <w:rsid w:val="00834075"/>
    <w:rsid w:val="00834C1F"/>
    <w:rsid w:val="00840CDD"/>
    <w:rsid w:val="0086141F"/>
    <w:rsid w:val="0086154E"/>
    <w:rsid w:val="00862159"/>
    <w:rsid w:val="0086331F"/>
    <w:rsid w:val="008675DE"/>
    <w:rsid w:val="008723C2"/>
    <w:rsid w:val="00885B42"/>
    <w:rsid w:val="00887B5B"/>
    <w:rsid w:val="008906D7"/>
    <w:rsid w:val="008A5955"/>
    <w:rsid w:val="008B1DC9"/>
    <w:rsid w:val="008B51FD"/>
    <w:rsid w:val="008B6EE6"/>
    <w:rsid w:val="008C0D8E"/>
    <w:rsid w:val="008C5AF5"/>
    <w:rsid w:val="008D3B55"/>
    <w:rsid w:val="008D3D0C"/>
    <w:rsid w:val="008D5951"/>
    <w:rsid w:val="00900E1F"/>
    <w:rsid w:val="00902D9B"/>
    <w:rsid w:val="00903AEC"/>
    <w:rsid w:val="00934093"/>
    <w:rsid w:val="00940201"/>
    <w:rsid w:val="0094622B"/>
    <w:rsid w:val="00960F12"/>
    <w:rsid w:val="00967F0C"/>
    <w:rsid w:val="009738C8"/>
    <w:rsid w:val="009773FB"/>
    <w:rsid w:val="00981136"/>
    <w:rsid w:val="00981980"/>
    <w:rsid w:val="00983670"/>
    <w:rsid w:val="0099337D"/>
    <w:rsid w:val="00997B54"/>
    <w:rsid w:val="009A0620"/>
    <w:rsid w:val="009A0666"/>
    <w:rsid w:val="009A0C2F"/>
    <w:rsid w:val="009A26DA"/>
    <w:rsid w:val="009A3711"/>
    <w:rsid w:val="009A3757"/>
    <w:rsid w:val="009B4322"/>
    <w:rsid w:val="009B4A78"/>
    <w:rsid w:val="009D0FD0"/>
    <w:rsid w:val="009D44AF"/>
    <w:rsid w:val="009D6A68"/>
    <w:rsid w:val="009E153E"/>
    <w:rsid w:val="009F139A"/>
    <w:rsid w:val="009F7324"/>
    <w:rsid w:val="00A0060C"/>
    <w:rsid w:val="00A07DD3"/>
    <w:rsid w:val="00A10ED5"/>
    <w:rsid w:val="00A153DD"/>
    <w:rsid w:val="00A4036C"/>
    <w:rsid w:val="00A42FF0"/>
    <w:rsid w:val="00A47AF7"/>
    <w:rsid w:val="00A5783C"/>
    <w:rsid w:val="00A662FF"/>
    <w:rsid w:val="00A81135"/>
    <w:rsid w:val="00A827D3"/>
    <w:rsid w:val="00A8726A"/>
    <w:rsid w:val="00A94C59"/>
    <w:rsid w:val="00A954BB"/>
    <w:rsid w:val="00AC54B2"/>
    <w:rsid w:val="00AD0A36"/>
    <w:rsid w:val="00AD6F90"/>
    <w:rsid w:val="00AE1133"/>
    <w:rsid w:val="00AE1ABD"/>
    <w:rsid w:val="00AE1D87"/>
    <w:rsid w:val="00AE24AB"/>
    <w:rsid w:val="00B1423B"/>
    <w:rsid w:val="00B1688D"/>
    <w:rsid w:val="00B24D40"/>
    <w:rsid w:val="00B26C8B"/>
    <w:rsid w:val="00B27DAB"/>
    <w:rsid w:val="00B41DDD"/>
    <w:rsid w:val="00B42F42"/>
    <w:rsid w:val="00B51309"/>
    <w:rsid w:val="00B56ABB"/>
    <w:rsid w:val="00B57AD2"/>
    <w:rsid w:val="00B6044F"/>
    <w:rsid w:val="00B61907"/>
    <w:rsid w:val="00B623F8"/>
    <w:rsid w:val="00B657E1"/>
    <w:rsid w:val="00B76782"/>
    <w:rsid w:val="00B94BBE"/>
    <w:rsid w:val="00BA396F"/>
    <w:rsid w:val="00BB4E95"/>
    <w:rsid w:val="00BB510F"/>
    <w:rsid w:val="00BB5ACD"/>
    <w:rsid w:val="00BC0C28"/>
    <w:rsid w:val="00BC1331"/>
    <w:rsid w:val="00BC2798"/>
    <w:rsid w:val="00BC5EF6"/>
    <w:rsid w:val="00BC685F"/>
    <w:rsid w:val="00BD029A"/>
    <w:rsid w:val="00BD119F"/>
    <w:rsid w:val="00BD3794"/>
    <w:rsid w:val="00BE51EF"/>
    <w:rsid w:val="00BF515E"/>
    <w:rsid w:val="00C02734"/>
    <w:rsid w:val="00C02A3C"/>
    <w:rsid w:val="00C1508A"/>
    <w:rsid w:val="00C16EA7"/>
    <w:rsid w:val="00C252E2"/>
    <w:rsid w:val="00C26372"/>
    <w:rsid w:val="00C321A4"/>
    <w:rsid w:val="00C41F7E"/>
    <w:rsid w:val="00C42517"/>
    <w:rsid w:val="00C42A46"/>
    <w:rsid w:val="00C5412E"/>
    <w:rsid w:val="00C5433C"/>
    <w:rsid w:val="00C55737"/>
    <w:rsid w:val="00C564D9"/>
    <w:rsid w:val="00C64E11"/>
    <w:rsid w:val="00C70885"/>
    <w:rsid w:val="00C77A63"/>
    <w:rsid w:val="00C85B25"/>
    <w:rsid w:val="00C963A0"/>
    <w:rsid w:val="00CA1084"/>
    <w:rsid w:val="00CA34E0"/>
    <w:rsid w:val="00CA4A4B"/>
    <w:rsid w:val="00CB2AF9"/>
    <w:rsid w:val="00CC0769"/>
    <w:rsid w:val="00CD33B7"/>
    <w:rsid w:val="00CD4E8B"/>
    <w:rsid w:val="00CE1073"/>
    <w:rsid w:val="00CE497E"/>
    <w:rsid w:val="00CE5779"/>
    <w:rsid w:val="00CE7210"/>
    <w:rsid w:val="00CF07C6"/>
    <w:rsid w:val="00CF139B"/>
    <w:rsid w:val="00CF54A7"/>
    <w:rsid w:val="00D04BBA"/>
    <w:rsid w:val="00D058A5"/>
    <w:rsid w:val="00D063BC"/>
    <w:rsid w:val="00D1398E"/>
    <w:rsid w:val="00D202C3"/>
    <w:rsid w:val="00D274E8"/>
    <w:rsid w:val="00D27F0B"/>
    <w:rsid w:val="00D33917"/>
    <w:rsid w:val="00D35C8B"/>
    <w:rsid w:val="00D35EE1"/>
    <w:rsid w:val="00D41F7A"/>
    <w:rsid w:val="00D4491F"/>
    <w:rsid w:val="00D5461F"/>
    <w:rsid w:val="00D61999"/>
    <w:rsid w:val="00D65371"/>
    <w:rsid w:val="00D85FC2"/>
    <w:rsid w:val="00D94F2C"/>
    <w:rsid w:val="00DA4240"/>
    <w:rsid w:val="00DA499D"/>
    <w:rsid w:val="00DA4A9C"/>
    <w:rsid w:val="00DA50D7"/>
    <w:rsid w:val="00DA622F"/>
    <w:rsid w:val="00DB073A"/>
    <w:rsid w:val="00DB2C34"/>
    <w:rsid w:val="00DB6C44"/>
    <w:rsid w:val="00DB7E20"/>
    <w:rsid w:val="00DC0A5C"/>
    <w:rsid w:val="00DD4878"/>
    <w:rsid w:val="00DE040D"/>
    <w:rsid w:val="00E04997"/>
    <w:rsid w:val="00E10E6C"/>
    <w:rsid w:val="00E15091"/>
    <w:rsid w:val="00E151F8"/>
    <w:rsid w:val="00E27C4B"/>
    <w:rsid w:val="00E33B32"/>
    <w:rsid w:val="00E348AE"/>
    <w:rsid w:val="00E4006D"/>
    <w:rsid w:val="00E467A1"/>
    <w:rsid w:val="00E52D31"/>
    <w:rsid w:val="00E56A87"/>
    <w:rsid w:val="00E711C2"/>
    <w:rsid w:val="00E81F78"/>
    <w:rsid w:val="00E86E94"/>
    <w:rsid w:val="00E872E6"/>
    <w:rsid w:val="00E9392A"/>
    <w:rsid w:val="00E959C3"/>
    <w:rsid w:val="00E97FAD"/>
    <w:rsid w:val="00EB0F6D"/>
    <w:rsid w:val="00EB3C90"/>
    <w:rsid w:val="00EB6038"/>
    <w:rsid w:val="00EC0BDA"/>
    <w:rsid w:val="00EC208C"/>
    <w:rsid w:val="00ED395F"/>
    <w:rsid w:val="00EE512F"/>
    <w:rsid w:val="00EE572E"/>
    <w:rsid w:val="00EF0633"/>
    <w:rsid w:val="00F6652D"/>
    <w:rsid w:val="00F81514"/>
    <w:rsid w:val="00F81BE3"/>
    <w:rsid w:val="00F832F9"/>
    <w:rsid w:val="00F8574D"/>
    <w:rsid w:val="00F86C1E"/>
    <w:rsid w:val="00F87BAD"/>
    <w:rsid w:val="00F9664A"/>
    <w:rsid w:val="00FB0859"/>
    <w:rsid w:val="00FB4B54"/>
    <w:rsid w:val="00FC39D1"/>
    <w:rsid w:val="00FE170D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CFA28-D53A-45C1-B19F-A973E8BF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link w:val="ae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f">
    <w:name w:val="header"/>
    <w:basedOn w:val="a"/>
    <w:link w:val="af0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C59"/>
  </w:style>
  <w:style w:type="paragraph" w:styleId="af1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2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3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089B"/>
    <w:rPr>
      <w:rFonts w:ascii="Tahoma" w:hAnsi="Tahoma" w:cs="Tahoma"/>
      <w:sz w:val="16"/>
      <w:szCs w:val="16"/>
    </w:rPr>
  </w:style>
  <w:style w:type="character" w:styleId="af6">
    <w:name w:val="Emphasis"/>
    <w:qFormat/>
    <w:rsid w:val="00E0499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E04997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E04997"/>
  </w:style>
  <w:style w:type="character" w:styleId="af7">
    <w:name w:val="Hyperlink"/>
    <w:uiPriority w:val="99"/>
    <w:unhideWhenUsed/>
    <w:rsid w:val="00E04997"/>
    <w:rPr>
      <w:color w:val="0000FF"/>
      <w:u w:val="single"/>
    </w:rPr>
  </w:style>
  <w:style w:type="paragraph" w:styleId="af8">
    <w:name w:val="Title"/>
    <w:basedOn w:val="a"/>
    <w:link w:val="af9"/>
    <w:qFormat/>
    <w:rsid w:val="00774FA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9">
    <w:name w:val="Заголовок Знак"/>
    <w:basedOn w:val="a0"/>
    <w:link w:val="af8"/>
    <w:rsid w:val="00774FA8"/>
    <w:rPr>
      <w:rFonts w:ascii="Arial" w:eastAsia="Times New Roman" w:hAnsi="Arial" w:cs="Arial"/>
      <w:b/>
      <w:bCs/>
      <w:sz w:val="28"/>
      <w:szCs w:val="26"/>
    </w:rPr>
  </w:style>
  <w:style w:type="paragraph" w:customStyle="1" w:styleId="c1">
    <w:name w:val="c1"/>
    <w:basedOn w:val="a"/>
    <w:rsid w:val="0022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21451"/>
  </w:style>
  <w:style w:type="character" w:customStyle="1" w:styleId="c9">
    <w:name w:val="c9"/>
    <w:basedOn w:val="a0"/>
    <w:rsid w:val="00221451"/>
  </w:style>
  <w:style w:type="character" w:customStyle="1" w:styleId="hl">
    <w:name w:val="hl"/>
    <w:basedOn w:val="a0"/>
    <w:rsid w:val="00FC39D1"/>
  </w:style>
  <w:style w:type="character" w:customStyle="1" w:styleId="ae">
    <w:name w:val="Без интервала Знак"/>
    <w:basedOn w:val="a0"/>
    <w:link w:val="ad"/>
    <w:locked/>
    <w:rsid w:val="0047683B"/>
    <w:rPr>
      <w:rFonts w:ascii="Calibri" w:eastAsia="Calibri" w:hAnsi="Calibri" w:cs="Calibri"/>
      <w:color w:val="00000A"/>
      <w:lang w:eastAsia="ar-SA"/>
    </w:rPr>
  </w:style>
  <w:style w:type="table" w:styleId="afa">
    <w:name w:val="Table Grid"/>
    <w:basedOn w:val="a1"/>
    <w:uiPriority w:val="39"/>
    <w:rsid w:val="00A42F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school-obz.org/" TargetMode="External"/><Relationship Id="rId18" Type="http://schemas.openxmlformats.org/officeDocument/2006/relationships/hyperlink" Target="http://www.minzdrav-rf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obzh.ru/" TargetMode="External"/><Relationship Id="rId17" Type="http://schemas.openxmlformats.org/officeDocument/2006/relationships/hyperlink" Target="http://www.emercom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vd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hportal.ru/load/80/" TargetMode="External"/><Relationship Id="rId10" Type="http://schemas.openxmlformats.org/officeDocument/2006/relationships/hyperlink" Target="https://resh.edu.ru/subject/19/" TargetMode="External"/><Relationship Id="rId19" Type="http://schemas.openxmlformats.org/officeDocument/2006/relationships/hyperlink" Target="http://www.alle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/&amp;sa=D&amp;ust=1553009384643000" TargetMode="External"/><Relationship Id="rId14" Type="http://schemas.openxmlformats.org/officeDocument/2006/relationships/hyperlink" Target="http://interneturo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4450</TotalTime>
  <Pages>1</Pages>
  <Words>5934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</cp:lastModifiedBy>
  <cp:revision>84</cp:revision>
  <cp:lastPrinted>2022-12-07T10:55:00Z</cp:lastPrinted>
  <dcterms:created xsi:type="dcterms:W3CDTF">2017-03-27T17:24:00Z</dcterms:created>
  <dcterms:modified xsi:type="dcterms:W3CDTF">2022-12-16T11:34:00Z</dcterms:modified>
</cp:coreProperties>
</file>