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E10977" wp14:editId="7F34E0F6">
            <wp:simplePos x="0" y="0"/>
            <wp:positionH relativeFrom="column">
              <wp:posOffset>-95250</wp:posOffset>
            </wp:positionH>
            <wp:positionV relativeFrom="paragraph">
              <wp:posOffset>-66675</wp:posOffset>
            </wp:positionV>
            <wp:extent cx="6748780" cy="3590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</w:p>
    <w:p w:rsidR="00DB5262" w:rsidRPr="00236A70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b/>
          <w:sz w:val="40"/>
          <w:szCs w:val="24"/>
          <w:lang w:eastAsia="ru-RU"/>
        </w:rPr>
      </w:pPr>
      <w:r w:rsidRPr="00236A70">
        <w:rPr>
          <w:rFonts w:ascii="Times New Roman" w:eastAsiaTheme="minorEastAsia" w:hAnsi="Times New Roman"/>
          <w:b/>
          <w:sz w:val="40"/>
          <w:szCs w:val="24"/>
          <w:lang w:eastAsia="ru-RU"/>
        </w:rPr>
        <w:t xml:space="preserve">РАБОЧАЯ ПРОГРАММА </w:t>
      </w:r>
    </w:p>
    <w:p w:rsidR="00DB5262" w:rsidRPr="00236A70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32"/>
          <w:szCs w:val="24"/>
          <w:lang w:eastAsia="ru-RU"/>
        </w:rPr>
      </w:pPr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>по учебному предмету «</w:t>
      </w:r>
      <w:r>
        <w:rPr>
          <w:rFonts w:ascii="Times New Roman" w:eastAsiaTheme="minorEastAsia" w:hAnsi="Times New Roman"/>
          <w:sz w:val="32"/>
          <w:szCs w:val="24"/>
          <w:lang w:eastAsia="ru-RU"/>
        </w:rPr>
        <w:t>Обществознание</w:t>
      </w:r>
      <w:bookmarkStart w:id="0" w:name="_GoBack"/>
      <w:bookmarkEnd w:id="0"/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>»</w:t>
      </w:r>
    </w:p>
    <w:p w:rsidR="00DB5262" w:rsidRPr="00236A70" w:rsidRDefault="00DB5262" w:rsidP="00DB5262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32"/>
          <w:szCs w:val="24"/>
          <w:lang w:eastAsia="ru-RU"/>
        </w:rPr>
      </w:pPr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 xml:space="preserve">для </w:t>
      </w:r>
      <w:r>
        <w:rPr>
          <w:rFonts w:ascii="Times New Roman" w:eastAsiaTheme="minorEastAsia" w:hAnsi="Times New Roman"/>
          <w:sz w:val="32"/>
          <w:szCs w:val="24"/>
          <w:lang w:eastAsia="ru-RU"/>
        </w:rPr>
        <w:t>9</w:t>
      </w:r>
      <w:r w:rsidRPr="00236A70">
        <w:rPr>
          <w:rFonts w:ascii="Times New Roman" w:eastAsiaTheme="minorEastAsia" w:hAnsi="Times New Roman"/>
          <w:sz w:val="32"/>
          <w:szCs w:val="24"/>
          <w:lang w:eastAsia="ru-RU"/>
        </w:rPr>
        <w:t xml:space="preserve"> класса </w:t>
      </w:r>
      <w:r>
        <w:rPr>
          <w:rFonts w:ascii="Times New Roman" w:eastAsiaTheme="minorEastAsia" w:hAnsi="Times New Roman"/>
          <w:sz w:val="32"/>
          <w:szCs w:val="24"/>
          <w:lang w:eastAsia="ru-RU"/>
        </w:rPr>
        <w:t>основного общего образования</w:t>
      </w: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Составила: Муканина А.Н.</w:t>
      </w:r>
    </w:p>
    <w:p w:rsidR="00DB5262" w:rsidRDefault="00DB5262" w:rsidP="00DB526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262" w:rsidRDefault="00DB5262" w:rsidP="00DB526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2022 г.</w:t>
      </w:r>
    </w:p>
    <w:p w:rsidR="000450FB" w:rsidRPr="000450FB" w:rsidRDefault="000450FB" w:rsidP="000450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FB" w:rsidRPr="000450FB" w:rsidRDefault="000450FB" w:rsidP="00045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50FB" w:rsidRPr="000450FB" w:rsidRDefault="000450FB" w:rsidP="000450FB">
      <w:pPr>
        <w:rPr>
          <w:rFonts w:ascii="Times New Roman" w:hAnsi="Times New Roman" w:cs="Times New Roman"/>
          <w:b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«Обществознание» для </w:t>
      </w:r>
      <w:r w:rsidR="00BD7658">
        <w:rPr>
          <w:rFonts w:ascii="Times New Roman" w:hAnsi="Times New Roman" w:cs="Times New Roman"/>
          <w:b/>
          <w:sz w:val="24"/>
          <w:szCs w:val="24"/>
        </w:rPr>
        <w:t>9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основе: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Конституция Российской Федерации (принята всенародным голосованием 12 декабря 1993 года).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Указ Президента РФ от 7 мая 2018 года № 204 «О национальных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целях и стратегических задачах развития Российской Федерации на период до 2024 года».</w:t>
      </w:r>
    </w:p>
    <w:p w:rsidR="00333ED1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</w:t>
      </w:r>
      <w:r w:rsidR="00333ED1" w:rsidRPr="00333ED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="00333ED1" w:rsidRPr="00333E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33ED1" w:rsidRPr="00333ED1">
        <w:rPr>
          <w:rFonts w:ascii="Times New Roman" w:hAnsi="Times New Roman" w:cs="Times New Roman"/>
          <w:sz w:val="24"/>
          <w:szCs w:val="24"/>
        </w:rPr>
        <w:t xml:space="preserve"> России от 17.12.2010 N 1897 (в ред. Приказа </w:t>
      </w:r>
      <w:proofErr w:type="spellStart"/>
      <w:r w:rsidR="00333ED1" w:rsidRPr="00333E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33ED1" w:rsidRPr="00333ED1">
        <w:rPr>
          <w:rFonts w:ascii="Times New Roman" w:hAnsi="Times New Roman" w:cs="Times New Roman"/>
          <w:sz w:val="24"/>
          <w:szCs w:val="24"/>
        </w:rPr>
        <w:t xml:space="preserve"> РФ от 29.12.2014 №1644)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Концепция преподавания учебного предмета «Обществознание»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Учебный пла</w:t>
      </w:r>
      <w:r w:rsidR="00DB5262">
        <w:rPr>
          <w:rFonts w:ascii="Times New Roman" w:hAnsi="Times New Roman" w:cs="Times New Roman"/>
          <w:sz w:val="24"/>
          <w:szCs w:val="24"/>
        </w:rPr>
        <w:t>н МОУ Хмельниковская СОШ на 2022-2023</w:t>
      </w:r>
      <w:r w:rsidRPr="000450F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ООП ООО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Хмельниковской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по обществознан</w:t>
      </w:r>
      <w:r w:rsidR="00DB5262">
        <w:rPr>
          <w:rFonts w:ascii="Times New Roman" w:hAnsi="Times New Roman" w:cs="Times New Roman"/>
          <w:sz w:val="24"/>
          <w:szCs w:val="24"/>
        </w:rPr>
        <w:t>ию для 6</w:t>
      </w:r>
      <w:r w:rsidRPr="000450FB">
        <w:rPr>
          <w:rFonts w:ascii="Times New Roman" w:hAnsi="Times New Roman" w:cs="Times New Roman"/>
          <w:sz w:val="24"/>
          <w:szCs w:val="24"/>
        </w:rPr>
        <w:t>-9 классов, рабочей программы «Обществознание. Предметная линия учеб</w:t>
      </w:r>
      <w:r w:rsidR="00DB5262">
        <w:rPr>
          <w:rFonts w:ascii="Times New Roman" w:hAnsi="Times New Roman" w:cs="Times New Roman"/>
          <w:sz w:val="24"/>
          <w:szCs w:val="24"/>
        </w:rPr>
        <w:t>ников под ред. Л.Н. Боголюбова 6</w:t>
      </w:r>
      <w:r w:rsidRPr="000450FB">
        <w:rPr>
          <w:rFonts w:ascii="Times New Roman" w:hAnsi="Times New Roman" w:cs="Times New Roman"/>
          <w:sz w:val="24"/>
          <w:szCs w:val="24"/>
        </w:rPr>
        <w:t>-9 классы», базисного учебного плана. Она полностью отражает базовый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школьников.</w:t>
      </w:r>
    </w:p>
    <w:p w:rsidR="000E72B8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УМК «Обществознание.</w:t>
      </w:r>
      <w:r w:rsidR="00BD7658">
        <w:rPr>
          <w:rFonts w:ascii="Times New Roman" w:hAnsi="Times New Roman" w:cs="Times New Roman"/>
          <w:sz w:val="24"/>
          <w:szCs w:val="24"/>
        </w:rPr>
        <w:t xml:space="preserve"> 9</w:t>
      </w:r>
      <w:r w:rsidRPr="000450FB">
        <w:rPr>
          <w:rFonts w:ascii="Times New Roman" w:hAnsi="Times New Roman" w:cs="Times New Roman"/>
          <w:sz w:val="24"/>
          <w:szCs w:val="24"/>
        </w:rPr>
        <w:t xml:space="preserve"> класс» авторов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А.И. Матвеев и др.</w:t>
      </w:r>
    </w:p>
    <w:p w:rsidR="000450FB" w:rsidRDefault="000450FB" w:rsidP="000450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>Место предмета «Обществознание» в учебном плане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        Курс обществознания входит в число дисциплин, включенных в план школы. На изучение курса с 6 – 9 класс отводится 135 ч., то есть по 1 часу в неделю: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6 класс – 34 ч. 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7 класс – 34 ч.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8 класс – 34 ч.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9 класс – 33 ч.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       Каждая тема курса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 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учебного предмета «Обществознание» является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0450FB" w:rsidRPr="000450FB" w:rsidRDefault="000450FB" w:rsidP="0004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направлено на выполнение следующих </w:t>
      </w:r>
      <w:r w:rsidRPr="0004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общероссийской идентичности, воспитание патриотизма, гражданственности, социальной ответственности;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поликультурности</w:t>
      </w:r>
      <w:proofErr w:type="spellEnd"/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(личностные, </w:t>
      </w:r>
      <w:proofErr w:type="spellStart"/>
      <w:r w:rsidRPr="000450F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450FB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предметные) </w:t>
      </w:r>
      <w:r w:rsidRPr="000450FB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    Личностными</w:t>
      </w:r>
      <w:r w:rsidRPr="000450FB"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450FB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3.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50F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450FB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0450FB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1.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2. в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3. в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4. в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5. в умении выполнять познавательные и практические задания, в том числе с использованием элементов проектной деятельности на уроках и в доступной социальной практике: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использование элементов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– следственного анализа;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исследование несложных реальных связей и зависимостей;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оценка своих учебных достижений, поведения, черт своей личности с учетом мнения других людей, в том числе для корректировки собственного </w:t>
      </w:r>
      <w:proofErr w:type="gramStart"/>
      <w:r w:rsidRPr="000450FB">
        <w:rPr>
          <w:rFonts w:ascii="Times New Roman" w:hAnsi="Times New Roman" w:cs="Times New Roman"/>
          <w:sz w:val="24"/>
          <w:szCs w:val="24"/>
        </w:rPr>
        <w:t>поведения  с</w:t>
      </w:r>
      <w:proofErr w:type="gramEnd"/>
      <w:r w:rsidRPr="000450FB">
        <w:rPr>
          <w:rFonts w:ascii="Times New Roman" w:hAnsi="Times New Roman" w:cs="Times New Roman"/>
          <w:sz w:val="24"/>
          <w:szCs w:val="24"/>
        </w:rPr>
        <w:t xml:space="preserve"> окружающими; выполнение в повседневной жизни этических и правовых норм, экологических требований;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Предметны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ы: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  общественной жизни, механизмах и регуляторах деятельности людей;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 xml:space="preserve">знание ряда ключевых понятий об основных социальных объектах; умение объяснять явления социальной действительности </w:t>
      </w:r>
      <w:proofErr w:type="gramStart"/>
      <w:r w:rsidRPr="00BD7658">
        <w:rPr>
          <w:rFonts w:ascii="Times New Roman" w:hAnsi="Times New Roman" w:cs="Times New Roman"/>
          <w:sz w:val="24"/>
          <w:szCs w:val="24"/>
        </w:rPr>
        <w:t>с  опорой</w:t>
      </w:r>
      <w:proofErr w:type="gramEnd"/>
      <w:r w:rsidRPr="00BD7658">
        <w:rPr>
          <w:rFonts w:ascii="Times New Roman" w:hAnsi="Times New Roman" w:cs="Times New Roman"/>
          <w:sz w:val="24"/>
          <w:szCs w:val="24"/>
        </w:rPr>
        <w:t xml:space="preserve"> на эти понятия;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</w:t>
      </w:r>
      <w:r w:rsidRPr="00BD7658">
        <w:rPr>
          <w:rFonts w:ascii="Times New Roman" w:hAnsi="Times New Roman" w:cs="Times New Roman"/>
          <w:sz w:val="24"/>
          <w:szCs w:val="24"/>
        </w:rPr>
        <w:lastRenderedPageBreak/>
        <w:t>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 xml:space="preserve">понимание побудительной роли мотивов в деятельности человека, места ценностей </w:t>
      </w:r>
      <w:proofErr w:type="gramStart"/>
      <w:r w:rsidRPr="00BD7658">
        <w:rPr>
          <w:rFonts w:ascii="Times New Roman" w:hAnsi="Times New Roman" w:cs="Times New Roman"/>
          <w:sz w:val="24"/>
          <w:szCs w:val="24"/>
        </w:rPr>
        <w:t>в  мотивационной</w:t>
      </w:r>
      <w:proofErr w:type="gramEnd"/>
      <w:r w:rsidRPr="00BD7658">
        <w:rPr>
          <w:rFonts w:ascii="Times New Roman" w:hAnsi="Times New Roman" w:cs="Times New Roman"/>
          <w:sz w:val="24"/>
          <w:szCs w:val="24"/>
        </w:rPr>
        <w:t xml:space="preserve"> структуре личности, их значения в жизни человека и развитии общества;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 xml:space="preserve">знание особенностей труда как одного из основных видов деятельности </w:t>
      </w:r>
      <w:proofErr w:type="gramStart"/>
      <w:r w:rsidRPr="00BD7658">
        <w:rPr>
          <w:rFonts w:ascii="Times New Roman" w:hAnsi="Times New Roman" w:cs="Times New Roman"/>
          <w:sz w:val="24"/>
          <w:szCs w:val="24"/>
        </w:rPr>
        <w:t xml:space="preserve">человека,   </w:t>
      </w:r>
      <w:proofErr w:type="gramEnd"/>
      <w:r w:rsidRPr="00BD7658">
        <w:rPr>
          <w:rFonts w:ascii="Times New Roman" w:hAnsi="Times New Roman" w:cs="Times New Roman"/>
          <w:sz w:val="24"/>
          <w:szCs w:val="24"/>
        </w:rPr>
        <w:t xml:space="preserve">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7658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общества;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7658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соответствии с другими способами познания;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обществе; умение    использовать современные средства связи и коммуникации для поиска и обработки необходимой социальной информации;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понимание языка массовой социально – политической коммуникации, позволяющее    осознанию воспринимать соответствующую информацию, умение различать факты, аргументы, оценочные суждения;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BD7658" w:rsidRPr="00BD7658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04423" w:rsidRPr="000450FB" w:rsidRDefault="00BD7658" w:rsidP="00BD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658">
        <w:rPr>
          <w:rFonts w:ascii="Times New Roman" w:hAnsi="Times New Roman" w:cs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0450FB" w:rsidRPr="000450FB" w:rsidRDefault="000450FB" w:rsidP="00204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450FB">
        <w:rPr>
          <w:rFonts w:ascii="Times New Roman" w:eastAsia="Times New Roman" w:hAnsi="Times New Roman" w:cs="Times New Roman"/>
          <w:b/>
          <w:sz w:val="24"/>
          <w:lang w:eastAsia="zh-CN"/>
        </w:rPr>
        <w:t>Содержание курса</w:t>
      </w:r>
    </w:p>
    <w:p w:rsidR="00204423" w:rsidRPr="00204423" w:rsidRDefault="00204423" w:rsidP="00045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423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b/>
          <w:lang w:eastAsia="zh-CN"/>
        </w:rPr>
        <w:t>Тема 1. Политика (11 часов)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Политика и власть. Роль политики в жизни общества. Основные направления политики.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Правовое государство. Разделение властей. Условия становления правового государства в РФ.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Гражданское общество. Местное самоуправление. Пути формирования гражданского общества в РФ.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Политические партии и движения, их роль в общественной жизни. Политические партии и движении в РФ. Участие партий в выборах.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 xml:space="preserve">Средства массовой информации. Влияние СМИ на политическую жизнь общества. Роль СМИ в предвыборной борьбе. 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b/>
          <w:lang w:eastAsia="zh-CN"/>
        </w:rPr>
        <w:t>Практикум по теме «Политика».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b/>
          <w:lang w:eastAsia="zh-CN"/>
        </w:rPr>
        <w:t>Тема 2. Право (21 часов)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 xml:space="preserve"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Понятие правонарушение. Признаки и виды правонарушений. Понятие и виды юридической ответственности. Презумпция невиновности.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lastRenderedPageBreak/>
        <w:t>Правоохранительные органы. Судебная система РФ. Адвокатура. Нотариат.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Конституция – основной закон РФ.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в РФ. Взаимоотношения органов государственной власти и граждан.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Понятие прав, свобод, обязанностей. Всеобщая декларация прав человека – идеал права. Взаимодействие международных документов по правам человека на утверждение прав и свобод человека и гражданина РФ.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РФ.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Семейные правоотношения. Порядок и условия заключения брака. Права и обязанности родителей и детей.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Административные правоотношения. Административное правонарушение. Виды административных наказаний.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 xml:space="preserve">Основные понятия и институты уголовного права. Понятие преступления.  Пределы допустимой самообороны. Уголовная ответственность несовершеннолетних. 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Социальные права. Жилищные правоотношения.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lang w:eastAsia="zh-CN"/>
        </w:rPr>
        <w:t>Правовое регулирование отношений в сфере образования.</w:t>
      </w:r>
    </w:p>
    <w:p w:rsidR="00BD7658" w:rsidRPr="00BD7658" w:rsidRDefault="00BD7658" w:rsidP="00BD765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D7658">
        <w:rPr>
          <w:rFonts w:ascii="Times New Roman" w:eastAsia="Times New Roman" w:hAnsi="Times New Roman" w:cs="Times New Roman"/>
          <w:b/>
          <w:lang w:eastAsia="zh-CN"/>
        </w:rPr>
        <w:t>Практикум по теме «Право».</w:t>
      </w: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Pr="00FC7DB8" w:rsidRDefault="00FC7DB8" w:rsidP="00FC7DB8">
      <w:pPr>
        <w:pageBreakBefore/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FC7DB8">
        <w:rPr>
          <w:rFonts w:ascii="Times New Roman" w:eastAsia="Times New Roman" w:hAnsi="Times New Roman" w:cs="Times New Roman"/>
          <w:b/>
          <w:lang w:eastAsia="zh-CN"/>
        </w:rPr>
        <w:lastRenderedPageBreak/>
        <w:t>Календарно-т</w:t>
      </w:r>
      <w:r>
        <w:rPr>
          <w:rFonts w:ascii="Times New Roman" w:eastAsia="Times New Roman" w:hAnsi="Times New Roman" w:cs="Times New Roman"/>
          <w:b/>
          <w:lang w:eastAsia="zh-CN"/>
        </w:rPr>
        <w:t>ематическое</w:t>
      </w:r>
      <w:r w:rsidRPr="00FC7DB8">
        <w:rPr>
          <w:rFonts w:ascii="Times New Roman" w:eastAsia="Times New Roman" w:hAnsi="Times New Roman" w:cs="Times New Roman"/>
          <w:b/>
          <w:lang w:eastAsia="zh-CN"/>
        </w:rPr>
        <w:t xml:space="preserve"> план</w:t>
      </w:r>
      <w:r>
        <w:rPr>
          <w:rFonts w:ascii="Times New Roman" w:eastAsia="Times New Roman" w:hAnsi="Times New Roman" w:cs="Times New Roman"/>
          <w:b/>
          <w:lang w:eastAsia="zh-CN"/>
        </w:rPr>
        <w:t>ирование</w:t>
      </w:r>
      <w:r w:rsidRPr="00FC7DB8">
        <w:rPr>
          <w:rFonts w:ascii="Times New Roman" w:eastAsia="Times New Roman" w:hAnsi="Times New Roman" w:cs="Times New Roman"/>
          <w:b/>
          <w:lang w:eastAsia="zh-CN"/>
        </w:rPr>
        <w:t>.</w:t>
      </w:r>
    </w:p>
    <w:tbl>
      <w:tblPr>
        <w:tblW w:w="9934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885"/>
        <w:gridCol w:w="840"/>
        <w:gridCol w:w="1002"/>
        <w:gridCol w:w="3379"/>
      </w:tblGrid>
      <w:tr w:rsidR="00BD7658" w:rsidRPr="00BD7658" w:rsidTr="00BD7658">
        <w:trPr>
          <w:trHeight w:val="3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Название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Кол-во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Дата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Воспитательные задачи</w:t>
            </w:r>
          </w:p>
        </w:tc>
      </w:tr>
      <w:tr w:rsidR="00BD7658" w:rsidRPr="00BD7658" w:rsidTr="00BD7658">
        <w:trPr>
          <w:trHeight w:val="27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ind w:left="-530"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факт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ind w:left="-519"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план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BD7658" w:rsidRPr="00BD7658" w:rsidTr="00BD7658"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Глава 1. Политика - 11 ч.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 xml:space="preserve">- раскрывать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принципы правового государства,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характеризовать разделение властей;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раскрывать сущность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гражданского общества,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характеризов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ать местное самоуправление, его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значение для развития местного сообщества;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показы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вать важность участия граждан в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политической жизни страны в различных формах;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характеризова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ть проявление многопартийности,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приводить примеры политических партий в РФ;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характеризовать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деятельность правительственных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и ме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ждународных организаций в сфере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межгосударственных отношений.</w:t>
            </w: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Политика и власть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 xml:space="preserve">Государство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Политические режимы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Правовое государство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Гражданское общество и государство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Местное самоуправление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Участие граждан в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политической жизни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Политические партии и движения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Роль политических партий в жизни общества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Практикум по теме «Политика и власть»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Практикум по теме «Политика»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6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Глава 2. Право – 22 ч.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Роль права в жизни общества и государства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воспи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тывать уважительное отношение к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Конституции РФ;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определять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правовой статус гражданина РФ,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раскрывать содержание прав ребенка;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форми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ровать уважительное отношение к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человеку, его правам и свободам как высшей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ценности;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раскр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ывать роль судебной системы РФ,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возможности участия граждан в отправлении</w:t>
            </w:r>
          </w:p>
          <w:p w:rsid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Правосудия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разъ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яснять основные виды и признаки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правонарушений;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 xml:space="preserve">- характеризовать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юридическую ответственность,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объяснять смысл презумпции невиновности;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характер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изовать особенности гражданских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правовых отношений;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 xml:space="preserve">- объяснять роль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трудового договора в отношениях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между работниками и работодателями;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объяснять сущность семейных правоотношений;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хар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актеризовать важнейшие признаки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преступления, раскрывать специфику уголовной</w:t>
            </w:r>
            <w:r w:rsidR="00FB1FF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FB1FF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ответственности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несовершеннолетних;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объяснять вза</w:t>
            </w:r>
            <w:r w:rsidR="00FB1FF7">
              <w:rPr>
                <w:rFonts w:ascii="Times New Roman" w:eastAsia="Times New Roman" w:hAnsi="Times New Roman" w:cs="Times New Roman"/>
                <w:lang w:eastAsia="zh-CN"/>
              </w:rPr>
              <w:t xml:space="preserve">имосвязь права на образование и </w:t>
            </w: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обязанности получить образование;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- раскрывать сущность и значение гуманитарного</w:t>
            </w:r>
          </w:p>
          <w:p w:rsidR="00BD7658" w:rsidRPr="00BD7658" w:rsidRDefault="00FB1FF7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права.</w:t>
            </w: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Правоотношения и субъекты права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t>Разновидности правовых норм. Основные отрасли права.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 xml:space="preserve">Правонарушения и 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юридическая ответственность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t>Право и закон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Правоохранительные органы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Конституция Российской Федерации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t>Призна</w:t>
            </w: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softHyphen/>
              <w:t>ки и особенности Конститу</w:t>
            </w: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softHyphen/>
              <w:t>ции как основного закона страны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Основы</w:t>
            </w:r>
          </w:p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конституционного строя РФ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t>Формы прав</w:t>
            </w: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softHyphen/>
              <w:t>ления, государственного устройства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Права и свободы человека и гражданина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t>Декларация прав че</w:t>
            </w:r>
            <w:r w:rsidRPr="00BD7658">
              <w:rPr>
                <w:rFonts w:ascii="Times New Roman" w:eastAsia="Arial Unicode MS" w:hAnsi="Times New Roman" w:cs="Times New Roman"/>
                <w:lang w:eastAsia="zh-CN"/>
              </w:rPr>
              <w:softHyphen/>
              <w:t>ловека и гражданина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Гражданские правоотношения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Право на труд. Трудовые правоотношения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Семейные правоотношения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Административные правоотношения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Уголовно-правовые отношения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Социальные права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Международно-правовая защита жертв вооруженных конфликтов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Правовое регулирование отношений в сфере образования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Практикум по теме «Право»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1C3A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lang w:eastAsia="zh-CN"/>
              </w:rPr>
              <w:t>Повторение по теме «Право»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7658" w:rsidRPr="00BD7658" w:rsidTr="00BD765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7658">
              <w:rPr>
                <w:rFonts w:ascii="Times New Roman" w:eastAsia="Times New Roman" w:hAnsi="Times New Roman" w:cs="Times New Roman"/>
                <w:b/>
                <w:lang w:eastAsia="zh-CN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58" w:rsidRPr="00BD7658" w:rsidRDefault="00BD7658" w:rsidP="00BD76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8E4" w:rsidRDefault="00AA78E4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8E4" w:rsidRPr="00AA78E4" w:rsidRDefault="00AA78E4" w:rsidP="00AA78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ресурсы, </w:t>
      </w:r>
      <w:r w:rsidRPr="00AA7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которые непосредственно используются в 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чебном процессе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электронных образовательных ресурсов http://fcior.edu.ru/;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http://window.edu.ru/library?p_rubr=2.1;</w:t>
      </w:r>
    </w:p>
    <w:p w:rsid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центр информационно-образовательных ресурсов для общего образования </w:t>
      </w:r>
      <w:hyperlink r:id="rId6" w:history="1">
        <w:r w:rsidRPr="009C1D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http://fcior.edu.ru/catalog/meta/3/p/page.html</w:t>
        </w:r>
      </w:hyperlink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электронная школа http://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resh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.edu.ru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 http://www.school.edu.ru/default.asp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 http://www.edu.ru/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Россия: сервер органов государственной власти российской федерации http://www.gov.ru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России: официальный сайт http://www.president.kremlin.ru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России — гражданам школьного возраста http://www.uznay-prezidenta.ru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дума: официальный сайт http://www.duma.gov.ru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статистики: базы данных, статистическая информация http://www.gks.ru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Economicus.ru: экономический портал. Проект института «экономическая школа» http://economicus.ru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лекций по микроэкономике http://50.economicus.ru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экономическая библиотека http://econom.nsc.ru/jep/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школьного экономического образования: международный учебно- методический журнал http://econom.nsu.ru/dovuz/journal/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 экономистов http://gallery.economicus.ru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Интернет-сервер «</w:t>
      </w:r>
      <w:proofErr w:type="spell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акди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экономика и жизнь» http://www.economics.ru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Информационно-аналитический портал «наследие» http://www.nasledie.ru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Инфотека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экономики» http://infoteka.economicus.ru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по экономике, финансам, менеджменту и маркетингу http://www.aup.ru/books/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Макроэкономика http://hsemacro.narod.ru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школа прав человека http://www.mshr-ngo.ru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экономики: вводный курс http://be.economicus.ru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экономика: информационно-аналитический сервер </w:t>
      </w:r>
      <w:hyperlink r:id="rId7" w:history="1">
        <w:r w:rsidRPr="00AA7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http://www.opec.ru</w:t>
        </w:r>
      </w:hyperlink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</w:t>
      </w:r>
      <w:proofErr w:type="gram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обществоведческие  электронные</w:t>
      </w:r>
      <w:proofErr w:type="gram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издания, ресурсы.</w:t>
      </w:r>
    </w:p>
    <w:p w:rsidR="00AA78E4" w:rsidRPr="000450FB" w:rsidRDefault="00AA78E4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AA78E4" w:rsidRPr="000450FB" w:rsidSect="000450FB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A68665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sz w:val="24"/>
        <w:szCs w:val="28"/>
      </w:rPr>
    </w:lvl>
  </w:abstractNum>
  <w:abstractNum w:abstractNumId="1" w15:restartNumberingAfterBreak="0">
    <w:nsid w:val="5B4F2449"/>
    <w:multiLevelType w:val="multilevel"/>
    <w:tmpl w:val="9C84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D6044"/>
    <w:multiLevelType w:val="multilevel"/>
    <w:tmpl w:val="C61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A5D67"/>
    <w:multiLevelType w:val="multilevel"/>
    <w:tmpl w:val="EB2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83"/>
    <w:rsid w:val="000450FB"/>
    <w:rsid w:val="000E72B8"/>
    <w:rsid w:val="00204423"/>
    <w:rsid w:val="00333ED1"/>
    <w:rsid w:val="009B6782"/>
    <w:rsid w:val="00AA78E4"/>
    <w:rsid w:val="00BD7658"/>
    <w:rsid w:val="00CE7CCB"/>
    <w:rsid w:val="00DB5262"/>
    <w:rsid w:val="00E12683"/>
    <w:rsid w:val="00F337A0"/>
    <w:rsid w:val="00FB1FF7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D52F"/>
  <w15:chartTrackingRefBased/>
  <w15:docId w15:val="{960A8A96-2681-4F0A-A454-EF2F0D7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opec.ru&amp;sa=D&amp;ust=1611158412491000&amp;usg=AOvVaw11c-ISySLidgC2XT57Ud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meta/3/p/pag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7</cp:revision>
  <dcterms:created xsi:type="dcterms:W3CDTF">2021-11-04T13:09:00Z</dcterms:created>
  <dcterms:modified xsi:type="dcterms:W3CDTF">2022-11-10T13:00:00Z</dcterms:modified>
</cp:coreProperties>
</file>