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F5" w:rsidRDefault="00B03FF5" w:rsidP="005E2F6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EE2C16" w:rsidRPr="007F035A" w:rsidRDefault="00EE2C16" w:rsidP="00EE2C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Хмельниковская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EE2C16" w:rsidRPr="007F035A" w:rsidRDefault="00EE2C16" w:rsidP="00EE2C16">
      <w:pPr>
        <w:spacing w:after="0"/>
        <w:ind w:left="120"/>
      </w:pPr>
    </w:p>
    <w:p w:rsidR="00EE2C16" w:rsidRPr="007F035A" w:rsidRDefault="00EE2C16" w:rsidP="00EE2C16">
      <w:pPr>
        <w:spacing w:after="0"/>
        <w:ind w:left="120"/>
      </w:pPr>
    </w:p>
    <w:p w:rsidR="00EE2C16" w:rsidRPr="0002419D" w:rsidRDefault="00EE2C16" w:rsidP="00EE2C16">
      <w:pPr>
        <w:tabs>
          <w:tab w:val="center" w:pos="1711"/>
          <w:tab w:val="center" w:pos="4869"/>
          <w:tab w:val="center" w:pos="7860"/>
        </w:tabs>
        <w:spacing w:after="14" w:line="269" w:lineRule="auto"/>
        <w:rPr>
          <w:rFonts w:ascii="Times New Roman" w:hAnsi="Times New Roman"/>
        </w:rPr>
      </w:pPr>
      <w:r w:rsidRPr="0002419D">
        <w:rPr>
          <w:rFonts w:ascii="Times New Roman" w:hAnsi="Times New Roman"/>
          <w:sz w:val="24"/>
        </w:rPr>
        <w:t xml:space="preserve">РАССМОТРЕНО </w:t>
      </w:r>
      <w:r w:rsidRPr="0002419D">
        <w:rPr>
          <w:rFonts w:ascii="Times New Roman" w:hAnsi="Times New Roman"/>
          <w:sz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02419D">
        <w:rPr>
          <w:rFonts w:ascii="Times New Roman" w:hAnsi="Times New Roman"/>
          <w:sz w:val="24"/>
        </w:rPr>
        <w:t xml:space="preserve">УТВЕРЖДЕНО </w:t>
      </w:r>
    </w:p>
    <w:p w:rsidR="00EE2C16" w:rsidRPr="0002419D" w:rsidRDefault="00EE2C16" w:rsidP="00EE2C16">
      <w:pPr>
        <w:tabs>
          <w:tab w:val="center" w:pos="2050"/>
          <w:tab w:val="center" w:pos="5281"/>
          <w:tab w:val="center" w:pos="7516"/>
        </w:tabs>
        <w:spacing w:after="14" w:line="269" w:lineRule="auto"/>
        <w:rPr>
          <w:rFonts w:ascii="Times New Roman" w:hAnsi="Times New Roman"/>
          <w:sz w:val="24"/>
        </w:rPr>
      </w:pPr>
      <w:r w:rsidRPr="0002419D">
        <w:rPr>
          <w:rFonts w:ascii="Times New Roman" w:hAnsi="Times New Roman"/>
          <w:sz w:val="24"/>
        </w:rPr>
        <w:t xml:space="preserve">на заседании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Pr="0002419D">
        <w:rPr>
          <w:rFonts w:ascii="Times New Roman" w:hAnsi="Times New Roman"/>
          <w:sz w:val="24"/>
        </w:rPr>
        <w:t>директор МОУ</w:t>
      </w:r>
    </w:p>
    <w:p w:rsidR="00EE2C16" w:rsidRPr="0002419D" w:rsidRDefault="00EE2C16" w:rsidP="00EE2C16">
      <w:pPr>
        <w:tabs>
          <w:tab w:val="center" w:pos="2050"/>
          <w:tab w:val="center" w:pos="5281"/>
          <w:tab w:val="center" w:pos="7516"/>
        </w:tabs>
        <w:spacing w:after="14" w:line="269" w:lineRule="auto"/>
        <w:rPr>
          <w:rFonts w:ascii="Times New Roman" w:hAnsi="Times New Roman"/>
          <w:sz w:val="24"/>
        </w:rPr>
      </w:pPr>
      <w:r w:rsidRPr="0002419D">
        <w:rPr>
          <w:rFonts w:ascii="Times New Roman" w:hAnsi="Times New Roman"/>
          <w:sz w:val="24"/>
        </w:rPr>
        <w:t xml:space="preserve">педагогического совета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Хмельниковская</w:t>
      </w:r>
      <w:proofErr w:type="spellEnd"/>
      <w:r>
        <w:rPr>
          <w:rFonts w:ascii="Times New Roman" w:hAnsi="Times New Roman"/>
          <w:sz w:val="24"/>
        </w:rPr>
        <w:t xml:space="preserve"> СОШ</w:t>
      </w:r>
      <w:r w:rsidRPr="0002419D">
        <w:rPr>
          <w:rFonts w:ascii="Times New Roman" w:hAnsi="Times New Roman"/>
          <w:sz w:val="24"/>
        </w:rPr>
        <w:tab/>
      </w:r>
    </w:p>
    <w:p w:rsidR="00EE2C16" w:rsidRPr="0002419D" w:rsidRDefault="00EE2C16" w:rsidP="00EE2C16">
      <w:pPr>
        <w:tabs>
          <w:tab w:val="center" w:pos="816"/>
          <w:tab w:val="center" w:pos="3930"/>
          <w:tab w:val="center" w:pos="8507"/>
        </w:tabs>
        <w:spacing w:after="14" w:line="269" w:lineRule="auto"/>
        <w:rPr>
          <w:rFonts w:ascii="Times New Roman" w:hAnsi="Times New Roman"/>
        </w:rPr>
      </w:pPr>
      <w:r w:rsidRPr="0002419D">
        <w:rPr>
          <w:rFonts w:ascii="Times New Roman" w:eastAsia="Calibri" w:hAnsi="Times New Roman"/>
          <w:sz w:val="24"/>
          <w:szCs w:val="24"/>
        </w:rPr>
        <w:t>протокол № 1</w:t>
      </w:r>
      <w:r w:rsidRPr="0002419D">
        <w:rPr>
          <w:rFonts w:ascii="Times New Roman" w:hAnsi="Times New Roman"/>
          <w:sz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2419D">
        <w:rPr>
          <w:rFonts w:ascii="Times New Roman" w:hAnsi="Times New Roman"/>
          <w:sz w:val="24"/>
        </w:rPr>
        <w:t xml:space="preserve">__________  </w:t>
      </w:r>
      <w:r>
        <w:rPr>
          <w:rFonts w:ascii="Times New Roman" w:hAnsi="Times New Roman"/>
          <w:sz w:val="24"/>
        </w:rPr>
        <w:t xml:space="preserve"> </w:t>
      </w:r>
      <w:r w:rsidRPr="0002419D">
        <w:rPr>
          <w:rFonts w:ascii="Times New Roman" w:hAnsi="Times New Roman"/>
          <w:sz w:val="24"/>
        </w:rPr>
        <w:t>Т. В. Мироненко</w:t>
      </w:r>
    </w:p>
    <w:p w:rsidR="00EE2C16" w:rsidRPr="0002419D" w:rsidRDefault="00EE2C16" w:rsidP="00EE2C16">
      <w:pPr>
        <w:spacing w:after="0"/>
        <w:rPr>
          <w:rFonts w:ascii="Times New Roman" w:hAnsi="Times New Roman"/>
        </w:rPr>
      </w:pPr>
      <w:r w:rsidRPr="0002419D">
        <w:rPr>
          <w:rFonts w:ascii="Times New Roman" w:hAnsi="Times New Roman"/>
          <w:sz w:val="24"/>
        </w:rPr>
        <w:t xml:space="preserve">от 30.08.2023 г.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Pr="0002419D">
        <w:rPr>
          <w:rFonts w:ascii="Times New Roman" w:hAnsi="Times New Roman"/>
          <w:sz w:val="24"/>
        </w:rPr>
        <w:t xml:space="preserve">   приказ № 107 от 01.09.2023 г.</w:t>
      </w:r>
    </w:p>
    <w:p w:rsidR="00EE2C16" w:rsidRPr="007F035A" w:rsidRDefault="00EE2C16" w:rsidP="00EE2C16">
      <w:pPr>
        <w:spacing w:after="0"/>
        <w:ind w:left="120"/>
      </w:pPr>
    </w:p>
    <w:p w:rsidR="00EE2C16" w:rsidRPr="007F035A" w:rsidRDefault="00EE2C16" w:rsidP="00EE2C16">
      <w:pPr>
        <w:spacing w:after="0"/>
        <w:ind w:left="120"/>
      </w:pPr>
    </w:p>
    <w:p w:rsidR="00EE2C16" w:rsidRPr="007F035A" w:rsidRDefault="00EE2C16" w:rsidP="00EE2C16">
      <w:pPr>
        <w:spacing w:after="0"/>
        <w:ind w:left="120"/>
      </w:pPr>
      <w:r w:rsidRPr="007F035A">
        <w:rPr>
          <w:rFonts w:ascii="Times New Roman" w:hAnsi="Times New Roman"/>
          <w:color w:val="000000"/>
          <w:sz w:val="28"/>
        </w:rPr>
        <w:t>‌</w:t>
      </w:r>
    </w:p>
    <w:p w:rsidR="00EE2C16" w:rsidRPr="007F035A" w:rsidRDefault="00EE2C16" w:rsidP="00EE2C16">
      <w:pPr>
        <w:spacing w:after="0"/>
      </w:pPr>
    </w:p>
    <w:p w:rsidR="00EE2C16" w:rsidRPr="007F035A" w:rsidRDefault="00EE2C16" w:rsidP="00EE2C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2C16" w:rsidRPr="007F035A" w:rsidRDefault="00EE2C16" w:rsidP="00EE2C16">
      <w:pPr>
        <w:spacing w:after="0" w:line="408" w:lineRule="auto"/>
        <w:ind w:left="120"/>
        <w:jc w:val="center"/>
      </w:pPr>
      <w:r w:rsidRPr="007F035A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Литература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EE2C16" w:rsidRPr="007F035A" w:rsidRDefault="00EE2C16" w:rsidP="00EE2C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</w:t>
      </w:r>
      <w:r w:rsidRPr="007F035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класса среднего общего образования</w:t>
      </w:r>
    </w:p>
    <w:p w:rsidR="00EE2C16" w:rsidRPr="007F035A" w:rsidRDefault="00EE2C16" w:rsidP="00EE2C16">
      <w:pPr>
        <w:spacing w:after="0"/>
        <w:ind w:left="120"/>
        <w:jc w:val="center"/>
      </w:pPr>
    </w:p>
    <w:p w:rsidR="00EE2C16" w:rsidRPr="007F035A" w:rsidRDefault="00EE2C16" w:rsidP="00EE2C16">
      <w:pPr>
        <w:spacing w:after="0"/>
        <w:ind w:left="120"/>
        <w:jc w:val="center"/>
      </w:pPr>
    </w:p>
    <w:p w:rsidR="00EE2C16" w:rsidRPr="007F035A" w:rsidRDefault="00EE2C16" w:rsidP="00EE2C16">
      <w:pPr>
        <w:spacing w:after="0"/>
        <w:ind w:left="120"/>
        <w:jc w:val="center"/>
      </w:pPr>
    </w:p>
    <w:p w:rsidR="00EE2C16" w:rsidRPr="007F035A" w:rsidRDefault="00EE2C16" w:rsidP="00EE2C16">
      <w:pPr>
        <w:spacing w:after="0"/>
        <w:ind w:left="120"/>
        <w:jc w:val="center"/>
      </w:pPr>
    </w:p>
    <w:p w:rsidR="00EE2C16" w:rsidRPr="007F035A" w:rsidRDefault="00EE2C16" w:rsidP="00EE2C16">
      <w:pPr>
        <w:spacing w:after="0"/>
        <w:ind w:left="120"/>
        <w:jc w:val="center"/>
      </w:pPr>
    </w:p>
    <w:p w:rsidR="00EE2C16" w:rsidRDefault="00EE2C16" w:rsidP="00EE2C16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EE2C1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E2C16" w:rsidRPr="00EE2C16" w:rsidRDefault="00EE2C16" w:rsidP="00EE2C16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E2C16">
        <w:rPr>
          <w:rFonts w:ascii="Times New Roman" w:hAnsi="Times New Roman"/>
          <w:sz w:val="28"/>
          <w:szCs w:val="28"/>
        </w:rPr>
        <w:t>Учитель: Смирнова Т. С.</w:t>
      </w:r>
    </w:p>
    <w:p w:rsidR="00EE2C16" w:rsidRPr="007F035A" w:rsidRDefault="00EE2C16" w:rsidP="00EE2C16">
      <w:pPr>
        <w:spacing w:after="0"/>
      </w:pPr>
    </w:p>
    <w:p w:rsidR="00EE2C16" w:rsidRPr="007F035A" w:rsidRDefault="00EE2C16" w:rsidP="00EE2C16">
      <w:pPr>
        <w:spacing w:after="0"/>
      </w:pPr>
    </w:p>
    <w:p w:rsidR="00EE2C16" w:rsidRPr="007F035A" w:rsidRDefault="00EE2C16" w:rsidP="00EE2C16">
      <w:pPr>
        <w:spacing w:after="0"/>
        <w:ind w:left="120"/>
        <w:jc w:val="center"/>
      </w:pPr>
      <w:r w:rsidRPr="007F035A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п. Хмельники, </w:t>
      </w:r>
      <w:r w:rsidRPr="007F035A">
        <w:rPr>
          <w:rFonts w:ascii="Times New Roman" w:hAnsi="Times New Roman"/>
          <w:b/>
          <w:color w:val="000000"/>
          <w:sz w:val="28"/>
        </w:rPr>
        <w:t>‌ 2023‌</w:t>
      </w:r>
      <w:r w:rsidRPr="007F035A">
        <w:rPr>
          <w:rFonts w:ascii="Times New Roman" w:hAnsi="Times New Roman"/>
          <w:color w:val="000000"/>
          <w:sz w:val="28"/>
        </w:rPr>
        <w:t>​</w:t>
      </w:r>
    </w:p>
    <w:p w:rsidR="00EE2C16" w:rsidRDefault="00EE2C16" w:rsidP="00EE2C1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2F6C" w:rsidRPr="003B13C7" w:rsidRDefault="005E2F6C" w:rsidP="00B6699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3C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5E2F6C" w:rsidRDefault="005E2F6C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>Рабочая программа по</w:t>
      </w:r>
      <w:r w:rsidRPr="003B13C7">
        <w:rPr>
          <w:rFonts w:ascii="Times New Roman" w:hAnsi="Times New Roman"/>
          <w:sz w:val="24"/>
          <w:szCs w:val="24"/>
        </w:rPr>
        <w:t xml:space="preserve">  литературе</w:t>
      </w:r>
      <w:r w:rsidRPr="003B13C7">
        <w:rPr>
          <w:rFonts w:ascii="Times New Roman" w:eastAsia="Calibri" w:hAnsi="Times New Roman"/>
          <w:sz w:val="24"/>
          <w:szCs w:val="24"/>
        </w:rPr>
        <w:t xml:space="preserve"> дл</w:t>
      </w:r>
      <w:r w:rsidR="00ED27DA" w:rsidRPr="003B13C7">
        <w:rPr>
          <w:rFonts w:ascii="Times New Roman" w:eastAsia="Calibri" w:hAnsi="Times New Roman"/>
          <w:sz w:val="24"/>
          <w:szCs w:val="24"/>
        </w:rPr>
        <w:t xml:space="preserve">я  11  класса МОУ </w:t>
      </w:r>
      <w:proofErr w:type="spellStart"/>
      <w:r w:rsidR="00ED27DA" w:rsidRPr="003B13C7">
        <w:rPr>
          <w:rFonts w:ascii="Times New Roman" w:eastAsia="Calibri" w:hAnsi="Times New Roman"/>
          <w:sz w:val="24"/>
          <w:szCs w:val="24"/>
        </w:rPr>
        <w:t>Хмельниковская</w:t>
      </w:r>
      <w:proofErr w:type="spellEnd"/>
      <w:r w:rsidR="00ED27DA" w:rsidRPr="003B13C7">
        <w:rPr>
          <w:rFonts w:ascii="Times New Roman" w:eastAsia="Calibri" w:hAnsi="Times New Roman"/>
          <w:sz w:val="24"/>
          <w:szCs w:val="24"/>
        </w:rPr>
        <w:t xml:space="preserve"> СОШ</w:t>
      </w:r>
      <w:r w:rsidRPr="003B13C7">
        <w:rPr>
          <w:rFonts w:ascii="Times New Roman" w:eastAsia="Calibri" w:hAnsi="Times New Roman"/>
          <w:sz w:val="24"/>
          <w:szCs w:val="24"/>
        </w:rPr>
        <w:t xml:space="preserve"> составлена в соответствии с нормативными   документами:</w:t>
      </w:r>
    </w:p>
    <w:p w:rsidR="0074783B" w:rsidRDefault="0074783B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4783B" w:rsidRPr="004B5905" w:rsidRDefault="0074783B" w:rsidP="0074783B">
      <w:pPr>
        <w:pStyle w:val="c8c26"/>
        <w:shd w:val="clear" w:color="auto" w:fill="FFFFFF"/>
        <w:spacing w:before="0" w:beforeAutospacing="0" w:after="0"/>
      </w:pPr>
      <w:r>
        <w:t xml:space="preserve">- </w:t>
      </w:r>
      <w:r w:rsidRPr="00A62202">
        <w:t>Закона «Об образовании в Российской Федерации от 29 декабря 2012 г. №273 — ФЗ. Федеральный закон от 29.12.2012 №273 — ФЗ (с изм. и доп.</w:t>
      </w:r>
      <w:r>
        <w:t xml:space="preserve"> от:7.05, 7.06, 2.07, 23.07, 25.11. 2013 г., 3.02</w:t>
      </w:r>
      <w:r w:rsidRPr="00A62202">
        <w:t>, 5</w:t>
      </w:r>
      <w:r>
        <w:t>.05, 27.05</w:t>
      </w:r>
      <w:r w:rsidRPr="00A62202">
        <w:t>, 4</w:t>
      </w:r>
      <w:r>
        <w:t>.06, 28.06, 21.07, 31.12. 2014 г., 6.04, 2.05</w:t>
      </w:r>
      <w:r w:rsidRPr="00A62202">
        <w:t>, 2</w:t>
      </w:r>
      <w:r>
        <w:t>9.06, 13.07, 14, 29, 30.12 2015 г., 2.03, 2.06, 3.07, 19.12 2016 г., 1.05, 29.07, 5.12, 29.12 2017 г., 19.02, 7.03, 27.06</w:t>
      </w:r>
      <w:r w:rsidRPr="00A62202">
        <w:t>, 3</w:t>
      </w:r>
      <w:r>
        <w:t>.07, 29.07, 3.08, 25.12 2018 г., 6.03 2019 г.</w:t>
      </w:r>
      <w:r w:rsidRPr="00A62202">
        <w:t>)</w:t>
      </w:r>
    </w:p>
    <w:p w:rsidR="0074783B" w:rsidRDefault="0074783B" w:rsidP="0074783B">
      <w:pPr>
        <w:pStyle w:val="c8c26"/>
        <w:shd w:val="clear" w:color="auto" w:fill="FFFFFF"/>
        <w:spacing w:before="0" w:beforeAutospacing="0" w:after="0"/>
        <w:jc w:val="both"/>
      </w:pPr>
      <w:r>
        <w:t>- Федерального государственного</w:t>
      </w:r>
      <w:r w:rsidRPr="00A62202">
        <w:t xml:space="preserve"> образ</w:t>
      </w:r>
      <w:r>
        <w:t>овательного</w:t>
      </w:r>
      <w:r w:rsidRPr="00A62202">
        <w:t xml:space="preserve"> стандарт</w:t>
      </w:r>
      <w:r>
        <w:t>а</w:t>
      </w:r>
      <w:r w:rsidRPr="00A62202">
        <w:t xml:space="preserve"> среднегообщего образования (</w:t>
      </w:r>
      <w:r w:rsidRPr="007C47FB">
        <w:t>Приказ Министерства образования и науки РФ от 17 мая 2012 г. N 413 «Об утверждении федерального государственного образовательного стандарта</w:t>
      </w:r>
      <w:r>
        <w:t xml:space="preserve"> среднего общего образования» с измене</w:t>
      </w:r>
      <w:r w:rsidRPr="007C47FB">
        <w:t>ниями и дополнениями от: 29 декабря 2014 г., 31 декабря 2015 г., 29 июня 2017 г., 24 сентября, 11 декабря 2020 г.</w:t>
      </w:r>
      <w:r>
        <w:t>)</w:t>
      </w:r>
    </w:p>
    <w:p w:rsidR="0074783B" w:rsidRDefault="0074783B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B13C7">
        <w:rPr>
          <w:rFonts w:ascii="Times New Roman" w:eastAsia="Calibri" w:hAnsi="Times New Roman"/>
          <w:sz w:val="24"/>
          <w:szCs w:val="24"/>
        </w:rPr>
        <w:t>План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3B13C7">
        <w:rPr>
          <w:rFonts w:ascii="Times New Roman" w:eastAsia="Calibri" w:hAnsi="Times New Roman"/>
          <w:sz w:val="24"/>
          <w:szCs w:val="24"/>
        </w:rPr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74783B" w:rsidRPr="003B13C7" w:rsidRDefault="0074783B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783B" w:rsidRPr="0074783B" w:rsidRDefault="0074783B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Концепции</w:t>
      </w:r>
      <w:r w:rsidRPr="003B13C7">
        <w:rPr>
          <w:rFonts w:ascii="Times New Roman" w:eastAsia="Calibri" w:hAnsi="Times New Roman"/>
          <w:sz w:val="24"/>
          <w:szCs w:val="24"/>
        </w:rPr>
        <w:t xml:space="preserve">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74783B" w:rsidRDefault="0074783B" w:rsidP="0074783B">
      <w:pPr>
        <w:pStyle w:val="c8c26"/>
        <w:shd w:val="clear" w:color="auto" w:fill="FFFFFF"/>
        <w:spacing w:before="0" w:beforeAutospacing="0" w:after="0"/>
        <w:jc w:val="both"/>
      </w:pPr>
      <w:r w:rsidRPr="00A62202">
        <w:t xml:space="preserve">- </w:t>
      </w:r>
      <w:r>
        <w:t xml:space="preserve">Постановление главного государственного санитарного врача от 28.09.2020 № 28 «Об утверждении санитарных правил СП 2.4.3648-20 </w:t>
      </w:r>
    </w:p>
    <w:p w:rsidR="0074783B" w:rsidRPr="004B5905" w:rsidRDefault="0074783B" w:rsidP="0074783B">
      <w:pPr>
        <w:pStyle w:val="c8c26"/>
        <w:shd w:val="clear" w:color="auto" w:fill="FFFFFF"/>
        <w:spacing w:after="0"/>
        <w:jc w:val="both"/>
      </w:pPr>
      <w: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ООП С</w:t>
      </w:r>
      <w:r w:rsidRPr="004B5905">
        <w:rPr>
          <w:rFonts w:ascii="Times New Roman" w:hAnsi="Times New Roman"/>
          <w:sz w:val="24"/>
          <w:szCs w:val="24"/>
          <w:lang w:eastAsia="ru-RU"/>
        </w:rPr>
        <w:t xml:space="preserve">ОО МОУ </w:t>
      </w:r>
      <w:proofErr w:type="spellStart"/>
      <w:r w:rsidRPr="004B5905">
        <w:rPr>
          <w:rFonts w:ascii="Times New Roman" w:hAnsi="Times New Roman"/>
          <w:sz w:val="24"/>
          <w:szCs w:val="24"/>
          <w:lang w:eastAsia="ru-RU"/>
        </w:rPr>
        <w:t>Хмельниковская</w:t>
      </w:r>
      <w:proofErr w:type="spellEnd"/>
      <w:r w:rsidRPr="004B5905">
        <w:rPr>
          <w:rFonts w:ascii="Times New Roman" w:hAnsi="Times New Roman"/>
          <w:sz w:val="24"/>
          <w:szCs w:val="24"/>
          <w:lang w:eastAsia="ru-RU"/>
        </w:rPr>
        <w:t xml:space="preserve"> СОШ    </w:t>
      </w:r>
    </w:p>
    <w:p w:rsidR="0074783B" w:rsidRPr="004B5905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905">
        <w:rPr>
          <w:rFonts w:ascii="Times New Roman" w:hAnsi="Times New Roman"/>
          <w:sz w:val="24"/>
          <w:szCs w:val="24"/>
          <w:lang w:eastAsia="ru-RU"/>
        </w:rPr>
        <w:t xml:space="preserve"> -  Методического письма Министерства образования и науки Ярославской области «О преподавании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предмета «Литература» </w:t>
      </w:r>
      <w:r w:rsidRPr="004B5905">
        <w:rPr>
          <w:rFonts w:ascii="Times New Roman" w:hAnsi="Times New Roman"/>
          <w:sz w:val="24"/>
          <w:szCs w:val="24"/>
          <w:lang w:eastAsia="ru-RU"/>
        </w:rPr>
        <w:t>в  общеобразовательных организ</w:t>
      </w:r>
      <w:r w:rsidR="000D44FD">
        <w:rPr>
          <w:rFonts w:ascii="Times New Roman" w:hAnsi="Times New Roman"/>
          <w:sz w:val="24"/>
          <w:szCs w:val="24"/>
          <w:lang w:eastAsia="ru-RU"/>
        </w:rPr>
        <w:t>ациях Ярославской области в 2023-2024</w:t>
      </w:r>
      <w:r w:rsidRPr="004B5905">
        <w:rPr>
          <w:rFonts w:ascii="Times New Roman" w:hAnsi="Times New Roman"/>
          <w:sz w:val="24"/>
          <w:szCs w:val="24"/>
          <w:lang w:eastAsia="ru-RU"/>
        </w:rPr>
        <w:t xml:space="preserve"> гг.»</w:t>
      </w:r>
    </w:p>
    <w:p w:rsidR="0074783B" w:rsidRPr="004B5905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Pr="00241C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римерной рабочей программы предметной линии учебников под редакцией В.П.Журавлева, </w:t>
      </w:r>
      <w:r w:rsidRPr="00241C7E">
        <w:rPr>
          <w:rFonts w:ascii="Times New Roman" w:hAnsi="Times New Roman"/>
          <w:sz w:val="24"/>
          <w:szCs w:val="24"/>
        </w:rPr>
        <w:t>Ю.В.Лебедева</w:t>
      </w:r>
      <w:r>
        <w:rPr>
          <w:rFonts w:ascii="Times New Roman" w:hAnsi="Times New Roman"/>
          <w:sz w:val="24"/>
          <w:szCs w:val="24"/>
        </w:rPr>
        <w:t xml:space="preserve"> 10-11 классы</w:t>
      </w:r>
      <w:r w:rsidRPr="00241C7E">
        <w:rPr>
          <w:rFonts w:ascii="Times New Roman" w:hAnsi="Times New Roman"/>
          <w:sz w:val="24"/>
          <w:szCs w:val="24"/>
        </w:rPr>
        <w:t xml:space="preserve"> (Базовый уро</w:t>
      </w:r>
      <w:r>
        <w:rPr>
          <w:rFonts w:ascii="Times New Roman" w:hAnsi="Times New Roman"/>
          <w:sz w:val="24"/>
          <w:szCs w:val="24"/>
        </w:rPr>
        <w:t>вень). Москва «Просвещение», 201</w:t>
      </w:r>
      <w:r w:rsidRPr="00241C7E">
        <w:rPr>
          <w:rFonts w:ascii="Times New Roman" w:hAnsi="Times New Roman"/>
          <w:sz w:val="24"/>
          <w:szCs w:val="24"/>
        </w:rPr>
        <w:t>9 год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</w:t>
      </w:r>
    </w:p>
    <w:p w:rsidR="0074783B" w:rsidRPr="004B5905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905">
        <w:rPr>
          <w:rFonts w:ascii="Times New Roman" w:hAnsi="Times New Roman"/>
          <w:sz w:val="24"/>
          <w:szCs w:val="24"/>
          <w:lang w:eastAsia="ru-RU"/>
        </w:rPr>
        <w:t xml:space="preserve">  - Учебного план</w:t>
      </w:r>
      <w:r w:rsidR="000D44FD">
        <w:rPr>
          <w:rFonts w:ascii="Times New Roman" w:hAnsi="Times New Roman"/>
          <w:sz w:val="24"/>
          <w:szCs w:val="24"/>
          <w:lang w:eastAsia="ru-RU"/>
        </w:rPr>
        <w:t xml:space="preserve">а МОУ </w:t>
      </w:r>
      <w:proofErr w:type="spellStart"/>
      <w:r w:rsidR="000D44FD">
        <w:rPr>
          <w:rFonts w:ascii="Times New Roman" w:hAnsi="Times New Roman"/>
          <w:sz w:val="24"/>
          <w:szCs w:val="24"/>
          <w:lang w:eastAsia="ru-RU"/>
        </w:rPr>
        <w:t>Хмельниковская</w:t>
      </w:r>
      <w:proofErr w:type="spellEnd"/>
      <w:r w:rsidR="000D44FD">
        <w:rPr>
          <w:rFonts w:ascii="Times New Roman" w:hAnsi="Times New Roman"/>
          <w:sz w:val="24"/>
          <w:szCs w:val="24"/>
          <w:lang w:eastAsia="ru-RU"/>
        </w:rPr>
        <w:t xml:space="preserve"> СОШ на 2023-2024</w:t>
      </w:r>
      <w:r w:rsidRPr="004B5905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74783B" w:rsidRPr="003B13C7" w:rsidRDefault="0074783B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D27DA" w:rsidRPr="003B13C7" w:rsidRDefault="00ED27DA" w:rsidP="003B13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783B" w:rsidRPr="004034DD" w:rsidRDefault="0074783B" w:rsidP="0074783B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034DD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Планируемые    результаты  изучения учебного предмета «Литература»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11</w:t>
      </w:r>
      <w:r w:rsidRPr="004034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классе</w:t>
      </w:r>
    </w:p>
    <w:p w:rsidR="005E2F6C" w:rsidRPr="0074783B" w:rsidRDefault="005E2F6C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E2F6C" w:rsidRDefault="005576A9" w:rsidP="005E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рассчитана на</w:t>
      </w:r>
      <w:r w:rsidR="004D3F64">
        <w:rPr>
          <w:rFonts w:ascii="Times New Roman" w:hAnsi="Times New Roman"/>
          <w:b/>
          <w:sz w:val="24"/>
          <w:szCs w:val="24"/>
          <w:lang w:eastAsia="ru-RU"/>
        </w:rPr>
        <w:t xml:space="preserve"> 99 ч</w:t>
      </w:r>
      <w:r w:rsidR="005E2F6C"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</w:t>
      </w:r>
      <w:r w:rsidR="004D3F64">
        <w:rPr>
          <w:rFonts w:ascii="Times New Roman" w:hAnsi="Times New Roman"/>
          <w:b/>
          <w:sz w:val="24"/>
          <w:szCs w:val="24"/>
          <w:lang w:eastAsia="ru-RU"/>
        </w:rPr>
        <w:t>33</w:t>
      </w:r>
      <w:r w:rsidR="005E2F6C">
        <w:rPr>
          <w:rFonts w:ascii="Times New Roman" w:hAnsi="Times New Roman"/>
          <w:b/>
          <w:sz w:val="24"/>
          <w:szCs w:val="24"/>
          <w:lang w:eastAsia="ru-RU"/>
        </w:rPr>
        <w:t xml:space="preserve"> учебных недель (3 </w:t>
      </w:r>
      <w:proofErr w:type="gramStart"/>
      <w:r w:rsidR="005E2F6C">
        <w:rPr>
          <w:rFonts w:ascii="Times New Roman" w:hAnsi="Times New Roman"/>
          <w:b/>
          <w:sz w:val="24"/>
          <w:szCs w:val="24"/>
          <w:lang w:eastAsia="ru-RU"/>
        </w:rPr>
        <w:t>часа  в</w:t>
      </w:r>
      <w:proofErr w:type="gramEnd"/>
      <w:r w:rsidR="005E2F6C">
        <w:rPr>
          <w:rFonts w:ascii="Times New Roman" w:hAnsi="Times New Roman"/>
          <w:b/>
          <w:sz w:val="24"/>
          <w:szCs w:val="24"/>
          <w:lang w:eastAsia="ru-RU"/>
        </w:rPr>
        <w:t xml:space="preserve"> неделю</w:t>
      </w:r>
      <w:r w:rsidR="005E2F6C">
        <w:rPr>
          <w:rFonts w:ascii="Times New Roman" w:hAnsi="Times New Roman"/>
          <w:sz w:val="24"/>
          <w:szCs w:val="24"/>
          <w:lang w:eastAsia="ru-RU"/>
        </w:rPr>
        <w:t>), что соответствует авторской.</w:t>
      </w:r>
    </w:p>
    <w:p w:rsidR="0074783B" w:rsidRDefault="0074783B" w:rsidP="005E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F6C" w:rsidRDefault="005E2F6C" w:rsidP="005E2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5E2F6C" w:rsidRDefault="003B13C7" w:rsidP="003B13C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E2F6C">
        <w:rPr>
          <w:rFonts w:ascii="Times New Roman" w:hAnsi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5E2F6C" w:rsidRDefault="003B13C7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E2F6C">
        <w:rPr>
          <w:rFonts w:ascii="Times New Roman" w:hAnsi="Times New Roman"/>
          <w:color w:val="000000"/>
          <w:sz w:val="24"/>
          <w:szCs w:val="24"/>
        </w:rPr>
        <w:t xml:space="preserve">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5E2F6C" w:rsidRDefault="005E2F6C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Личностные результаты: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учению, </w:t>
      </w:r>
      <w:proofErr w:type="gramStart"/>
      <w:r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 сознание через освоение художественного наследия народов России и мира, творческой деятельности эстетического характера.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выпускник </w:t>
      </w:r>
      <w:r>
        <w:rPr>
          <w:rFonts w:ascii="Times New Roman" w:hAnsi="Times New Roman"/>
          <w:b/>
          <w:sz w:val="24"/>
          <w:szCs w:val="24"/>
        </w:rPr>
        <w:t>на базовом уровне научится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устной и письменной форме обобщать и анализировать свой читательский опыт, а именно: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следующую продуктивную деятельность: </w:t>
      </w:r>
    </w:p>
    <w:p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проектные работы по литературе и искусству, предлагать собственные обоснованные интерпретации литературных произведений. </w:t>
      </w:r>
    </w:p>
    <w:p w:rsidR="00C80C5E" w:rsidRPr="00F04A09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Выпускник </w:t>
      </w:r>
      <w:r w:rsidRPr="00F04A0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lastRenderedPageBreak/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</w:r>
    </w:p>
    <w:p w:rsidR="00C80C5E" w:rsidRPr="00F04A09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Выпускник </w:t>
      </w:r>
      <w:r w:rsidRPr="00F04A09">
        <w:rPr>
          <w:rFonts w:ascii="Times New Roman" w:hAnsi="Times New Roman"/>
          <w:b/>
          <w:sz w:val="24"/>
          <w:szCs w:val="24"/>
        </w:rPr>
        <w:t>получит возможность узнать: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месте и значении русской литературы в мировой литературе;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произведениях новейшей отечественной и мировой литературы;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важнейших литературных ресурсах, в том числе в Интернете;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об историко-культурном подходе в литературоведении;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об историко-литературном процессе XIX и XX веков;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п.);  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</w:t>
      </w:r>
      <w:proofErr w:type="gramStart"/>
      <w:r w:rsidRPr="00F04A0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F04A09">
        <w:rPr>
          <w:rFonts w:ascii="Times New Roman" w:hAnsi="Times New Roman"/>
          <w:sz w:val="24"/>
          <w:szCs w:val="24"/>
        </w:rPr>
        <w:t xml:space="preserve">: Ф. М. Достоевский, М. А. Булгаков, А. И. Солженицын, Ф. Кафка, Э.-М. Ремарк; Дон Кихот, Гамлет, Манилов, Обломов, «человек в футляре» и т. п.;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777BFB" w:rsidRDefault="00777BFB" w:rsidP="00F04A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F04A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777BFB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Воспитательные цели и задачи</w:t>
      </w: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bCs/>
          <w:sz w:val="24"/>
          <w:szCs w:val="24"/>
        </w:rPr>
        <w:t>воспитание</w:t>
      </w:r>
      <w:r w:rsidRPr="009A138B">
        <w:rPr>
          <w:rFonts w:ascii="Times New Roman" w:eastAsia="Calibri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</w:t>
      </w:r>
    </w:p>
    <w:p w:rsidR="00777BFB" w:rsidRPr="009A138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>обогащение духовного мира школьников, их жизненного и эстетического опыта;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9A138B">
        <w:rPr>
          <w:rFonts w:ascii="Times New Roman" w:eastAsia="Calibri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 xml:space="preserve"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условий по формированию сознательной дисциплины и норм поведения учащихся;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создание на уроке условий, обеспечивающие воспитание аккуратности и внимательности при выполнении работ и овладении необходимыми навыками самостоятельной учебной деятельности;</w:t>
      </w: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F04A09" w:rsidRDefault="00F04A09" w:rsidP="00F04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556CC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 по литератур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 11</w:t>
      </w:r>
      <w:r w:rsidRPr="007556C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класс.</w:t>
      </w:r>
    </w:p>
    <w:p w:rsidR="00F04A09" w:rsidRPr="007556CC" w:rsidRDefault="00F04A09" w:rsidP="00F04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Введение. Изучение языка художественной литературы</w:t>
      </w:r>
      <w:r w:rsidR="00F04A0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04A09">
        <w:rPr>
          <w:rFonts w:ascii="Times New Roman" w:hAnsi="Times New Roman"/>
          <w:bCs/>
          <w:color w:val="000000"/>
          <w:sz w:val="24"/>
          <w:szCs w:val="24"/>
        </w:rPr>
        <w:t xml:space="preserve">Язык художественной литературы.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Анализ художественного текста. Понятие поэтического языка.</w:t>
      </w:r>
      <w:r w:rsidR="00F04A09">
        <w:rPr>
          <w:rFonts w:ascii="Times New Roman" w:hAnsi="Times New Roman"/>
          <w:color w:val="000000"/>
          <w:sz w:val="24"/>
          <w:szCs w:val="24"/>
        </w:rPr>
        <w:t xml:space="preserve">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</w:r>
    </w:p>
    <w:p w:rsidR="00CB01BB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Мировая  литература рубежа 19-20 вв. </w:t>
      </w:r>
      <w:r>
        <w:rPr>
          <w:rFonts w:ascii="Times New Roman" w:hAnsi="Times New Roman"/>
          <w:color w:val="000000"/>
          <w:sz w:val="24"/>
          <w:szCs w:val="24"/>
        </w:rPr>
        <w:t>Содержание понятия «мировая л</w:t>
      </w:r>
      <w:r w:rsidR="00F04A09">
        <w:rPr>
          <w:rFonts w:ascii="Times New Roman" w:hAnsi="Times New Roman"/>
          <w:color w:val="000000"/>
          <w:sz w:val="24"/>
          <w:szCs w:val="24"/>
        </w:rPr>
        <w:t>итература» Характерные черты мировой литературы рубежа 19-20 веков.</w:t>
      </w:r>
    </w:p>
    <w:p w:rsidR="00CB01BB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CB01BB">
        <w:rPr>
          <w:rFonts w:ascii="Times New Roman" w:hAnsi="Times New Roman"/>
          <w:color w:val="000000"/>
          <w:sz w:val="24"/>
          <w:szCs w:val="24"/>
        </w:rPr>
        <w:t xml:space="preserve">.-С. Элиот. Жизнь и творчество. Стихотворение «Любовная песнь Дж. Альфреда </w:t>
      </w:r>
      <w:proofErr w:type="spellStart"/>
      <w:r w:rsidR="00CB01BB">
        <w:rPr>
          <w:rFonts w:ascii="Times New Roman" w:hAnsi="Times New Roman"/>
          <w:color w:val="000000"/>
          <w:sz w:val="24"/>
          <w:szCs w:val="24"/>
        </w:rPr>
        <w:t>Пруфрока</w:t>
      </w:r>
      <w:proofErr w:type="spellEnd"/>
      <w:r w:rsidR="00CB01BB">
        <w:rPr>
          <w:rFonts w:ascii="Times New Roman" w:hAnsi="Times New Roman"/>
          <w:color w:val="000000"/>
          <w:sz w:val="24"/>
          <w:szCs w:val="24"/>
        </w:rPr>
        <w:t>». Идейная сущность и основной конфликт произведения.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Э.-</w:t>
      </w:r>
      <w:r w:rsidR="00CB01BB">
        <w:rPr>
          <w:rFonts w:ascii="Times New Roman" w:hAnsi="Times New Roman"/>
          <w:color w:val="000000"/>
          <w:sz w:val="24"/>
          <w:szCs w:val="24"/>
        </w:rPr>
        <w:t>М. Ремарк. С</w:t>
      </w:r>
      <w:r>
        <w:rPr>
          <w:rFonts w:ascii="Times New Roman" w:hAnsi="Times New Roman"/>
          <w:color w:val="000000"/>
          <w:sz w:val="24"/>
          <w:szCs w:val="24"/>
        </w:rPr>
        <w:t xml:space="preserve">удьба и творчество. </w:t>
      </w:r>
      <w:r w:rsidR="00CB01BB">
        <w:rPr>
          <w:rFonts w:ascii="Times New Roman" w:hAnsi="Times New Roman"/>
          <w:color w:val="000000"/>
          <w:sz w:val="24"/>
          <w:szCs w:val="24"/>
        </w:rPr>
        <w:t>Роман «На Западном фронте без перемен». Образная система произведения. Сюжет и композиция. Человек и война в романе.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литература начала 20 века</w:t>
      </w:r>
      <w:r w:rsidR="00CB01B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B01BB">
        <w:rPr>
          <w:rFonts w:ascii="Times New Roman" w:hAnsi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итературные искания и направленияфилософской мысли. Золотой и серебряный век русской литературы. Своеобразие реализма в русской литературе начала 20 века.Реализм и модернизм, разнообразие литературных стилей, школ, групп.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Алексеевич Бунин</w:t>
      </w:r>
      <w:r w:rsidR="00CB01B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B01BB">
        <w:rPr>
          <w:rFonts w:ascii="Times New Roman" w:hAnsi="Times New Roman"/>
          <w:bCs/>
          <w:color w:val="000000"/>
          <w:sz w:val="24"/>
          <w:szCs w:val="24"/>
        </w:rPr>
        <w:t>Жизнь и творчество Бунина. Философская направленность творчества. Мотивы и образы бунинской лирики.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Традиции русской классики в поэзии. Лирическая проза писателя. 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Повесть «Деревня». Изображение России в повести. Тема русской деревни.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Рассказ «Господин из Сан-Франциско».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B01BB">
        <w:rPr>
          <w:rFonts w:ascii="Times New Roman" w:hAnsi="Times New Roman"/>
          <w:color w:val="000000"/>
          <w:sz w:val="24"/>
          <w:szCs w:val="24"/>
        </w:rPr>
        <w:t xml:space="preserve">Франциско». Проблема </w:t>
      </w:r>
      <w:proofErr w:type="spellStart"/>
      <w:r w:rsidRPr="00CB01BB"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CB01BB">
        <w:rPr>
          <w:rFonts w:ascii="Times New Roman" w:hAnsi="Times New Roman"/>
          <w:color w:val="000000"/>
          <w:sz w:val="24"/>
          <w:szCs w:val="24"/>
        </w:rPr>
        <w:t xml:space="preserve"> бур</w:t>
      </w:r>
      <w:r>
        <w:rPr>
          <w:rFonts w:ascii="Times New Roman" w:hAnsi="Times New Roman"/>
          <w:color w:val="000000"/>
          <w:sz w:val="24"/>
          <w:szCs w:val="24"/>
        </w:rPr>
        <w:t xml:space="preserve">жуазного общества. Смысл финала </w:t>
      </w:r>
      <w:r w:rsidRPr="00CB01BB">
        <w:rPr>
          <w:rFonts w:ascii="Times New Roman" w:hAnsi="Times New Roman"/>
          <w:color w:val="000000"/>
          <w:sz w:val="24"/>
          <w:szCs w:val="24"/>
        </w:rPr>
        <w:t>произведения. Идейно-художественное своеобразие рассказа. Образы-символы. Приём контраста. Антропоцентризм литературы XIX века.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Рассказы «Солнечный удар», «Тёмные аллеи», «Чистый понедельник». Тема любви в произведениях Бунина. Средства создания художественного образа. Поэтичность женских образ</w:t>
      </w:r>
      <w:r>
        <w:rPr>
          <w:rFonts w:ascii="Times New Roman" w:hAnsi="Times New Roman"/>
          <w:color w:val="000000"/>
          <w:sz w:val="24"/>
          <w:szCs w:val="24"/>
        </w:rPr>
        <w:t xml:space="preserve">ов. Психологизм бунинской прозы </w:t>
      </w:r>
      <w:r w:rsidRPr="00CB01BB">
        <w:rPr>
          <w:rFonts w:ascii="Times New Roman" w:hAnsi="Times New Roman"/>
          <w:color w:val="000000"/>
          <w:sz w:val="24"/>
          <w:szCs w:val="24"/>
        </w:rPr>
        <w:t>и особенности внешней изобразительности. Роль предыстории в художественном произведении. Художественная деталь.</w:t>
      </w:r>
    </w:p>
    <w:p w:rsid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Роман «Жизнь Арсеньева». Автобиографическая основа романа. Вечные темы в романе. Художественное 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и пространство в произведении. </w:t>
      </w:r>
      <w:r w:rsidRPr="00CB01BB">
        <w:rPr>
          <w:rFonts w:ascii="Times New Roman" w:hAnsi="Times New Roman"/>
          <w:color w:val="000000"/>
          <w:sz w:val="24"/>
          <w:szCs w:val="24"/>
        </w:rPr>
        <w:t xml:space="preserve">Бунинская концепция жизни и смерти. Мотив памяти и тема России в бунинской прозе. Своеобразие художественной манеры Бунина. Новаторстворомана Бунина. </w:t>
      </w:r>
    </w:p>
    <w:p w:rsidR="00CB01BB" w:rsidRPr="00CB01BB" w:rsidRDefault="00C80C5E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Иванович Куприн.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B01BB" w:rsidRPr="00CB01BB">
        <w:rPr>
          <w:rFonts w:ascii="Times New Roman" w:hAnsi="Times New Roman"/>
          <w:color w:val="000000"/>
          <w:sz w:val="24"/>
          <w:szCs w:val="24"/>
        </w:rPr>
        <w:t>А. И. Куприн: жизнь, творчество, личность писателя.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Повесть «Олеся». Противопоставл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мира природы и цивилизации </w:t>
      </w:r>
      <w:r w:rsidRPr="00CB01BB">
        <w:rPr>
          <w:rFonts w:ascii="Times New Roman" w:hAnsi="Times New Roman"/>
          <w:color w:val="000000"/>
          <w:sz w:val="24"/>
          <w:szCs w:val="24"/>
        </w:rPr>
        <w:t>в повести. Поэтизация природы в повести «Олеся», богатство духовногомира героини. Мечты Олеси и реальная жизнь деревни и её обитателей.</w:t>
      </w:r>
    </w:p>
    <w:p w:rsidR="00CB01BB" w:rsidRPr="00CB01BB" w:rsidRDefault="00CB01BB" w:rsidP="00CB01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lastRenderedPageBreak/>
        <w:t>Конфликт в произведении. Художественн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ые особенности повести «Олеся». </w:t>
      </w:r>
      <w:r w:rsidRPr="00CB01BB">
        <w:rPr>
          <w:rFonts w:ascii="Times New Roman" w:hAnsi="Times New Roman"/>
          <w:color w:val="000000"/>
          <w:sz w:val="24"/>
          <w:szCs w:val="24"/>
        </w:rPr>
        <w:t>Композиция повести. Антитеза как при</w:t>
      </w:r>
      <w:r>
        <w:rPr>
          <w:rFonts w:ascii="Times New Roman" w:hAnsi="Times New Roman"/>
          <w:color w:val="000000"/>
          <w:sz w:val="24"/>
          <w:szCs w:val="24"/>
        </w:rPr>
        <w:t xml:space="preserve">ём композиции. Черты романтизма </w:t>
      </w:r>
      <w:r w:rsidRPr="00CB01BB">
        <w:rPr>
          <w:rFonts w:ascii="Times New Roman" w:hAnsi="Times New Roman"/>
          <w:color w:val="000000"/>
          <w:sz w:val="24"/>
          <w:szCs w:val="24"/>
        </w:rPr>
        <w:t>в произведении.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Повесть «Поединок»: автобиографиче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ский и гуманистический характер </w:t>
      </w:r>
      <w:r w:rsidRPr="00CB01BB">
        <w:rPr>
          <w:rFonts w:ascii="Times New Roman" w:hAnsi="Times New Roman"/>
          <w:color w:val="000000"/>
          <w:sz w:val="24"/>
          <w:szCs w:val="24"/>
        </w:rPr>
        <w:t>произведения. Проблематика и антивоенный пафос повести. Основные сюжетные линии произведения. Смысл названия повести.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Рассказ «Гранатовый браслет». Пр</w:t>
      </w:r>
      <w:r>
        <w:rPr>
          <w:rFonts w:ascii="Times New Roman" w:hAnsi="Times New Roman"/>
          <w:color w:val="000000"/>
          <w:sz w:val="24"/>
          <w:szCs w:val="24"/>
        </w:rPr>
        <w:t xml:space="preserve">облематика произведения. Любовь </w:t>
      </w:r>
      <w:r w:rsidRPr="00CB01BB">
        <w:rPr>
          <w:rFonts w:ascii="Times New Roman" w:hAnsi="Times New Roman"/>
          <w:color w:val="000000"/>
          <w:sz w:val="24"/>
          <w:szCs w:val="24"/>
        </w:rPr>
        <w:t>как талант и тема социального неравенства в произведении. Смысл названия рассказа. Образы главных героев. Роль второстепенных персонажей.Символизм детали в прозе Куприна. Рол</w:t>
      </w:r>
      <w:r>
        <w:rPr>
          <w:rFonts w:ascii="Times New Roman" w:hAnsi="Times New Roman"/>
          <w:color w:val="000000"/>
          <w:sz w:val="24"/>
          <w:szCs w:val="24"/>
        </w:rPr>
        <w:t xml:space="preserve">ь сюжета в повестях и рассказах </w:t>
      </w:r>
      <w:r w:rsidRPr="00CB01BB">
        <w:rPr>
          <w:rFonts w:ascii="Times New Roman" w:hAnsi="Times New Roman"/>
          <w:color w:val="000000"/>
          <w:sz w:val="24"/>
          <w:szCs w:val="24"/>
        </w:rPr>
        <w:t>писателя. Традиции русской психологической прозы в творчестве Куприна.</w:t>
      </w:r>
    </w:p>
    <w:p w:rsid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 xml:space="preserve">Контроль: </w:t>
      </w:r>
      <w:r w:rsidRPr="00CB01BB">
        <w:rPr>
          <w:rFonts w:ascii="Times New Roman" w:hAnsi="Times New Roman"/>
          <w:b/>
          <w:color w:val="000000"/>
          <w:sz w:val="24"/>
          <w:szCs w:val="24"/>
        </w:rPr>
        <w:t>контрольное сочинение</w:t>
      </w:r>
      <w:r w:rsidRPr="00CB01BB">
        <w:rPr>
          <w:rFonts w:ascii="Times New Roman" w:hAnsi="Times New Roman"/>
          <w:color w:val="000000"/>
          <w:sz w:val="24"/>
          <w:szCs w:val="24"/>
        </w:rPr>
        <w:t xml:space="preserve"> по творчеству И. А. Бунина и А. И. Куприна.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Леонид Николаевич Андреев</w:t>
      </w:r>
      <w:r w:rsidR="00CB01B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 и судьба Л. Н. Андреева. Реали</w:t>
      </w:r>
      <w:r w:rsidR="000E4E1E">
        <w:rPr>
          <w:rFonts w:ascii="Times New Roman" w:hAnsi="Times New Roman"/>
          <w:color w:val="000000"/>
          <w:sz w:val="24"/>
          <w:szCs w:val="24"/>
        </w:rPr>
        <w:t xml:space="preserve">зм, модернизм, экспрессионизм в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творчестве писателя. Особенности художественного восприятия мира.</w:t>
      </w:r>
    </w:p>
    <w:p w:rsidR="00C80C5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Рассказ «Большой шлем». Сюжет и композиция произведения. Концепция обезличенного человека. Трагический смысл финала рассказа.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Сергеевич Шмелёв.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Творчество И. С. Шмелёва. Этапы жизни и творчества писателя. Национально-историческая проблематика произве</w:t>
      </w:r>
      <w:r w:rsidR="000E4E1E">
        <w:rPr>
          <w:rFonts w:ascii="Times New Roman" w:hAnsi="Times New Roman"/>
          <w:color w:val="000000"/>
          <w:sz w:val="24"/>
          <w:szCs w:val="24"/>
        </w:rPr>
        <w:t xml:space="preserve">дений. Тема России в творчестве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И. С. Шмелёва.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 xml:space="preserve">Повесть «Солнце мёртвых». Специфика жанра и композиции произведения. Автобиографические черты в образе рассказчика. Конфликт и идейно-художественное своеобразие произведения.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Константинович  Зайцев</w:t>
      </w:r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</w:t>
      </w:r>
      <w:proofErr w:type="gramEnd"/>
      <w:r w:rsidR="000E4E1E" w:rsidRPr="000E4E1E">
        <w:rPr>
          <w:rFonts w:ascii="Times New Roman" w:hAnsi="Times New Roman"/>
          <w:color w:val="000000"/>
          <w:sz w:val="24"/>
          <w:szCs w:val="24"/>
        </w:rPr>
        <w:t xml:space="preserve"> и творчество Б. К. Зайцева. Осо</w:t>
      </w:r>
      <w:r w:rsidR="000E4E1E">
        <w:rPr>
          <w:rFonts w:ascii="Times New Roman" w:hAnsi="Times New Roman"/>
          <w:color w:val="000000"/>
          <w:sz w:val="24"/>
          <w:szCs w:val="24"/>
        </w:rPr>
        <w:t xml:space="preserve">бенности религиозного сознания.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Художественный мир писателя.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«Преподобный Сергий Радонежски</w:t>
      </w:r>
      <w:r>
        <w:rPr>
          <w:rFonts w:ascii="Times New Roman" w:hAnsi="Times New Roman"/>
          <w:color w:val="000000"/>
          <w:sz w:val="24"/>
          <w:szCs w:val="24"/>
        </w:rPr>
        <w:t xml:space="preserve">й», «Путешествие Глеба», «Уроки </w:t>
      </w:r>
      <w:r w:rsidRPr="000E4E1E">
        <w:rPr>
          <w:rFonts w:ascii="Times New Roman" w:hAnsi="Times New Roman"/>
          <w:color w:val="000000"/>
          <w:sz w:val="24"/>
          <w:szCs w:val="24"/>
        </w:rPr>
        <w:t>Зайцева». Беллетризованные биографии в творчестве Зайцева.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Аркадий Тимофеевич Аверченко.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 и творчество А. Т. Аверченко. Аверченко и «</w:t>
      </w:r>
      <w:proofErr w:type="spellStart"/>
      <w:r w:rsidR="000E4E1E" w:rsidRPr="000E4E1E">
        <w:rPr>
          <w:rFonts w:ascii="Times New Roman" w:hAnsi="Times New Roman"/>
          <w:color w:val="000000"/>
          <w:sz w:val="24"/>
          <w:szCs w:val="24"/>
        </w:rPr>
        <w:t>Сатирикон</w:t>
      </w:r>
      <w:proofErr w:type="spellEnd"/>
      <w:r w:rsidR="000E4E1E" w:rsidRPr="000E4E1E">
        <w:rPr>
          <w:rFonts w:ascii="Times New Roman" w:hAnsi="Times New Roman"/>
          <w:color w:val="000000"/>
          <w:sz w:val="24"/>
          <w:szCs w:val="24"/>
        </w:rPr>
        <w:t>».</w:t>
      </w:r>
    </w:p>
    <w:p w:rsidR="00C80C5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Сборник «Дюжина ножей в спину</w:t>
      </w:r>
      <w:r>
        <w:rPr>
          <w:rFonts w:ascii="Times New Roman" w:hAnsi="Times New Roman"/>
          <w:color w:val="000000"/>
          <w:sz w:val="24"/>
          <w:szCs w:val="24"/>
        </w:rPr>
        <w:t xml:space="preserve"> революции». Рассказы «Короли у </w:t>
      </w:r>
      <w:r w:rsidRPr="000E4E1E">
        <w:rPr>
          <w:rFonts w:ascii="Times New Roman" w:hAnsi="Times New Roman"/>
          <w:color w:val="000000"/>
          <w:sz w:val="24"/>
          <w:szCs w:val="24"/>
        </w:rPr>
        <w:t>себя дома», «Черты из жизни рабоч</w:t>
      </w:r>
      <w:r>
        <w:rPr>
          <w:rFonts w:ascii="Times New Roman" w:hAnsi="Times New Roman"/>
          <w:color w:val="000000"/>
          <w:sz w:val="24"/>
          <w:szCs w:val="24"/>
        </w:rPr>
        <w:t xml:space="preserve">его Пантелея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Грымзина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«Трава, </w:t>
      </w:r>
      <w:r w:rsidRPr="000E4E1E">
        <w:rPr>
          <w:rFonts w:ascii="Times New Roman" w:hAnsi="Times New Roman"/>
          <w:color w:val="000000"/>
          <w:sz w:val="24"/>
          <w:szCs w:val="24"/>
        </w:rPr>
        <w:t>примятая сапогом», «Роковой выигр</w:t>
      </w:r>
      <w:r>
        <w:rPr>
          <w:rFonts w:ascii="Times New Roman" w:hAnsi="Times New Roman"/>
          <w:color w:val="000000"/>
          <w:sz w:val="24"/>
          <w:szCs w:val="24"/>
        </w:rPr>
        <w:t xml:space="preserve">ыш». Темы и образы сатирической </w:t>
      </w:r>
      <w:proofErr w:type="spellStart"/>
      <w:r w:rsidRPr="000E4E1E">
        <w:rPr>
          <w:rFonts w:ascii="Times New Roman" w:hAnsi="Times New Roman"/>
          <w:color w:val="000000"/>
          <w:sz w:val="24"/>
          <w:szCs w:val="24"/>
        </w:rPr>
        <w:t>новеллистики</w:t>
      </w:r>
      <w:proofErr w:type="spellEnd"/>
      <w:r w:rsidRPr="000E4E1E">
        <w:rPr>
          <w:rFonts w:ascii="Times New Roman" w:hAnsi="Times New Roman"/>
          <w:color w:val="000000"/>
          <w:sz w:val="24"/>
          <w:szCs w:val="24"/>
        </w:rPr>
        <w:t xml:space="preserve"> Аверченко. Понятие «карнавальный смех». Развитие представлений об иронии и пародии.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Тэффи.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Жизнь, творчество, судьба писательницы. Тэффи и «</w:t>
      </w:r>
      <w:proofErr w:type="spellStart"/>
      <w:r w:rsidR="000E4E1E" w:rsidRPr="000E4E1E">
        <w:rPr>
          <w:rFonts w:ascii="Times New Roman" w:hAnsi="Times New Roman"/>
          <w:color w:val="000000"/>
          <w:sz w:val="24"/>
          <w:szCs w:val="24"/>
        </w:rPr>
        <w:t>Сатирикон</w:t>
      </w:r>
      <w:proofErr w:type="spellEnd"/>
      <w:r w:rsidR="000E4E1E" w:rsidRPr="000E4E1E">
        <w:rPr>
          <w:rFonts w:ascii="Times New Roman" w:hAnsi="Times New Roman"/>
          <w:color w:val="000000"/>
          <w:sz w:val="24"/>
          <w:szCs w:val="24"/>
        </w:rPr>
        <w:t>».</w:t>
      </w:r>
    </w:p>
    <w:p w:rsidR="00C80C5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Рассказы «Неживой зверь», «Даровой конь». Предмет сати</w:t>
      </w:r>
      <w:r>
        <w:rPr>
          <w:rFonts w:ascii="Times New Roman" w:hAnsi="Times New Roman"/>
          <w:color w:val="000000"/>
          <w:sz w:val="24"/>
          <w:szCs w:val="24"/>
        </w:rPr>
        <w:t xml:space="preserve">ры и проблематика произведений. </w:t>
      </w:r>
      <w:r w:rsidRPr="000E4E1E">
        <w:rPr>
          <w:rFonts w:ascii="Times New Roman" w:hAnsi="Times New Roman"/>
          <w:color w:val="000000"/>
          <w:sz w:val="24"/>
          <w:szCs w:val="24"/>
        </w:rPr>
        <w:t>Различие юмора и сатиры А. Т. Аверченко и Тэффи.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Владимирович  Набоков</w:t>
      </w:r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gramEnd"/>
      <w:r w:rsidR="000E4E1E" w:rsidRPr="000E4E1E">
        <w:rPr>
          <w:rFonts w:ascii="Times New Roman" w:hAnsi="Times New Roman"/>
          <w:color w:val="000000"/>
          <w:sz w:val="24"/>
          <w:szCs w:val="24"/>
        </w:rPr>
        <w:t xml:space="preserve"> этапы жизни и творчества В. В. Набокова. Англоязычное творчество, лирика Набокова. Литературное наследие.</w:t>
      </w:r>
    </w:p>
    <w:p w:rsidR="00C80C5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Роман «Машенька». Два параллельных временных пространства в повествовании: прошлое и настоящее. Тема «эмигрантского небытия» в романе. Образная система романа. Россия глаз</w:t>
      </w:r>
      <w:r>
        <w:rPr>
          <w:rFonts w:ascii="Times New Roman" w:hAnsi="Times New Roman"/>
          <w:color w:val="000000"/>
          <w:sz w:val="24"/>
          <w:szCs w:val="24"/>
        </w:rPr>
        <w:t xml:space="preserve">ами писателя-эмигранта. Феномен </w:t>
      </w:r>
      <w:r w:rsidRPr="000E4E1E">
        <w:rPr>
          <w:rFonts w:ascii="Times New Roman" w:hAnsi="Times New Roman"/>
          <w:color w:val="000000"/>
          <w:sz w:val="24"/>
          <w:szCs w:val="24"/>
        </w:rPr>
        <w:t>языка Набокова.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Особенности поэзии начала 20 века</w:t>
      </w:r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Серебряный век как историко-литературное и эстетическое явление.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lastRenderedPageBreak/>
        <w:t>Модернизм в поэзии Серебряного века. Феномен Серебряного века. Литературное течение и литературное направление. Дифференциация понятий«Серебряный век», «декаданс», «модернизм». Модернизм как литературноенаправление и его основные течения.Литературный авангард.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Русский символизм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>Истоки русского символизма. Влияние</w:t>
      </w:r>
      <w:r w:rsidR="000E4E1E">
        <w:rPr>
          <w:rFonts w:ascii="Times New Roman" w:hAnsi="Times New Roman"/>
          <w:bCs/>
          <w:color w:val="000000"/>
          <w:sz w:val="24"/>
          <w:szCs w:val="24"/>
        </w:rPr>
        <w:t xml:space="preserve"> западноевропейской философии и </w:t>
      </w:r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 xml:space="preserve">поэзии на творчество русских символистов. </w:t>
      </w:r>
      <w:proofErr w:type="spellStart"/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>Предсимволизм</w:t>
      </w:r>
      <w:proofErr w:type="spellEnd"/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E1E">
        <w:rPr>
          <w:rFonts w:ascii="Times New Roman" w:hAnsi="Times New Roman"/>
          <w:bCs/>
          <w:color w:val="000000"/>
          <w:sz w:val="24"/>
          <w:szCs w:val="24"/>
        </w:rPr>
        <w:t>В. Я. Брюсов — идеолог русского символизма. Символизм как миропонимание. Литературные манифесты символистов.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E1E">
        <w:rPr>
          <w:rFonts w:ascii="Times New Roman" w:hAnsi="Times New Roman"/>
          <w:bCs/>
          <w:color w:val="000000"/>
          <w:sz w:val="24"/>
          <w:szCs w:val="24"/>
        </w:rPr>
        <w:t>Символизм и русские поэты-си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мволисты. «Старшие символисты»: </w:t>
      </w:r>
      <w:r w:rsidRPr="000E4E1E">
        <w:rPr>
          <w:rFonts w:ascii="Times New Roman" w:hAnsi="Times New Roman"/>
          <w:bCs/>
          <w:color w:val="000000"/>
          <w:sz w:val="24"/>
          <w:szCs w:val="24"/>
        </w:rPr>
        <w:t>Н. М. Минский, Д. С. Мережковский, З. Н. Гиппиус, В. Я. Брюсов,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bCs/>
          <w:color w:val="000000"/>
          <w:sz w:val="24"/>
          <w:szCs w:val="24"/>
        </w:rPr>
        <w:t>К. Д. Бальмонт, Ф. Сологуб. «</w:t>
      </w:r>
      <w:proofErr w:type="spellStart"/>
      <w:r w:rsidRPr="000E4E1E">
        <w:rPr>
          <w:rFonts w:ascii="Times New Roman" w:hAnsi="Times New Roman"/>
          <w:bCs/>
          <w:color w:val="000000"/>
          <w:sz w:val="24"/>
          <w:szCs w:val="24"/>
        </w:rPr>
        <w:t>Младосим</w:t>
      </w:r>
      <w:r>
        <w:rPr>
          <w:rFonts w:ascii="Times New Roman" w:hAnsi="Times New Roman"/>
          <w:bCs/>
          <w:color w:val="000000"/>
          <w:sz w:val="24"/>
          <w:szCs w:val="24"/>
        </w:rPr>
        <w:t>волисты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»: А. Белый, А. А. Блок, </w:t>
      </w:r>
      <w:proofErr w:type="spellStart"/>
      <w:r w:rsidRPr="000E4E1E">
        <w:rPr>
          <w:rFonts w:ascii="Times New Roman" w:hAnsi="Times New Roman"/>
          <w:bCs/>
          <w:color w:val="000000"/>
          <w:sz w:val="24"/>
          <w:szCs w:val="24"/>
        </w:rPr>
        <w:t>Вяч</w:t>
      </w:r>
      <w:proofErr w:type="spellEnd"/>
      <w:r w:rsidRPr="000E4E1E">
        <w:rPr>
          <w:rFonts w:ascii="Times New Roman" w:hAnsi="Times New Roman"/>
          <w:bCs/>
          <w:color w:val="000000"/>
          <w:sz w:val="24"/>
          <w:szCs w:val="24"/>
        </w:rPr>
        <w:t>. И. Иванов. Влияние символизма на последующее развитие русс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кой </w:t>
      </w:r>
      <w:r w:rsidRPr="000E4E1E">
        <w:rPr>
          <w:rFonts w:ascii="Times New Roman" w:hAnsi="Times New Roman"/>
          <w:bCs/>
          <w:color w:val="000000"/>
          <w:sz w:val="24"/>
          <w:szCs w:val="24"/>
        </w:rPr>
        <w:t>литературы XX века.</w:t>
      </w:r>
      <w:r w:rsidRPr="000E4E1E">
        <w:rPr>
          <w:rFonts w:ascii="Times New Roman" w:hAnsi="Times New Roman"/>
          <w:bCs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Валерий Яковлевич Брюсов.</w:t>
      </w:r>
      <w:r w:rsidR="00C80C5E">
        <w:rPr>
          <w:rFonts w:ascii="Times New Roman" w:hAnsi="Times New Roman"/>
          <w:color w:val="000000"/>
          <w:sz w:val="24"/>
          <w:szCs w:val="24"/>
        </w:rPr>
        <w:t> </w:t>
      </w:r>
      <w:r w:rsidRPr="000E4E1E">
        <w:rPr>
          <w:rFonts w:ascii="Times New Roman" w:hAnsi="Times New Roman"/>
          <w:color w:val="000000"/>
          <w:sz w:val="24"/>
          <w:szCs w:val="24"/>
        </w:rPr>
        <w:t>Основные этапы творческого пути и особенности поэтики В. Я. Брюсова.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Стихотворения «Юному поэту», «Антоний», «Сумерки», «Я». Основные мотивы лирики Брюсова. Сквозные темы поэзии Брюсова — урбанизм, история, смена культур, мотивы научной поэзии. Рационализм, отточенность образов и стиля.</w:t>
      </w:r>
      <w:r w:rsidRPr="000E4E1E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Константин Дмитриевич Бальмонт.</w:t>
      </w:r>
      <w:r w:rsidR="00C80C5E">
        <w:rPr>
          <w:rFonts w:ascii="Times New Roman" w:hAnsi="Times New Roman"/>
          <w:color w:val="000000"/>
          <w:sz w:val="24"/>
          <w:szCs w:val="24"/>
        </w:rPr>
        <w:t> </w:t>
      </w:r>
      <w:r w:rsidRPr="000E4E1E">
        <w:rPr>
          <w:rFonts w:ascii="Times New Roman" w:hAnsi="Times New Roman"/>
          <w:color w:val="000000"/>
          <w:sz w:val="24"/>
          <w:szCs w:val="24"/>
        </w:rPr>
        <w:t>Основные этапы творческого пути и особенности поэтики К. Д. Бальмонта. Своеобразие художественного творчества Бальмонта. Бальмон</w:t>
      </w:r>
      <w:r>
        <w:rPr>
          <w:rFonts w:ascii="Times New Roman" w:hAnsi="Times New Roman"/>
          <w:color w:val="000000"/>
          <w:sz w:val="24"/>
          <w:szCs w:val="24"/>
        </w:rPr>
        <w:t xml:space="preserve">т как </w:t>
      </w:r>
      <w:r w:rsidRPr="000E4E1E">
        <w:rPr>
          <w:rFonts w:ascii="Times New Roman" w:hAnsi="Times New Roman"/>
          <w:color w:val="000000"/>
          <w:sz w:val="24"/>
          <w:szCs w:val="24"/>
        </w:rPr>
        <w:t>представитель «старшего символизма».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Стихотворения «Сонеты солнца», «Придорожные травы», «Я не знаю мудрости», «Я мечтою ловил уходящие тени...», «Лунный луч», «Фантазия».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 xml:space="preserve">Лирический герой и основные черты </w:t>
      </w:r>
      <w:r>
        <w:rPr>
          <w:rFonts w:ascii="Times New Roman" w:hAnsi="Times New Roman"/>
          <w:color w:val="000000"/>
          <w:sz w:val="24"/>
          <w:szCs w:val="24"/>
        </w:rPr>
        <w:t>символической поэзии Бальмонта.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 Образно-стилевое богатство лирики Б</w:t>
      </w:r>
      <w:r>
        <w:rPr>
          <w:rFonts w:ascii="Times New Roman" w:hAnsi="Times New Roman"/>
          <w:color w:val="000000"/>
          <w:sz w:val="24"/>
          <w:szCs w:val="24"/>
        </w:rPr>
        <w:t xml:space="preserve">альмонта.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Цветопись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звукопись </w:t>
      </w:r>
      <w:r w:rsidRPr="000E4E1E">
        <w:rPr>
          <w:rFonts w:ascii="Times New Roman" w:hAnsi="Times New Roman"/>
          <w:color w:val="000000"/>
          <w:sz w:val="24"/>
          <w:szCs w:val="24"/>
        </w:rPr>
        <w:t>поэзии Бальмонта. Тема России в эмигран</w:t>
      </w:r>
      <w:r>
        <w:rPr>
          <w:rFonts w:ascii="Times New Roman" w:hAnsi="Times New Roman"/>
          <w:color w:val="000000"/>
          <w:sz w:val="24"/>
          <w:szCs w:val="24"/>
        </w:rPr>
        <w:t xml:space="preserve">тской лирике Бальмонта. Понятия 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«эвфония», «аллитерация», «ассонанс».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Иннокентий Анненский, Федор Сологуб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Белый</w:t>
      </w:r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Основные этапы жизни и творчества И. Ф. Анненского, Ф. Сологуба,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А. Белого.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 xml:space="preserve">Стихотворения А. Белого «На горах», «Отчаянье», И. Ф. Анненского «Мучительный сонет», «Смычок </w:t>
      </w:r>
      <w:r>
        <w:rPr>
          <w:rFonts w:ascii="Times New Roman" w:hAnsi="Times New Roman"/>
          <w:color w:val="000000"/>
          <w:sz w:val="24"/>
          <w:szCs w:val="24"/>
        </w:rPr>
        <w:t xml:space="preserve">и струны», Ф. Сологуба «В тихий 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вечер на </w:t>
      </w:r>
      <w:proofErr w:type="spellStart"/>
      <w:r w:rsidRPr="000E4E1E">
        <w:rPr>
          <w:rFonts w:ascii="Times New Roman" w:hAnsi="Times New Roman"/>
          <w:color w:val="000000"/>
          <w:sz w:val="24"/>
          <w:szCs w:val="24"/>
        </w:rPr>
        <w:t>распутьи</w:t>
      </w:r>
      <w:proofErr w:type="spellEnd"/>
      <w:r w:rsidRPr="000E4E1E">
        <w:rPr>
          <w:rFonts w:ascii="Times New Roman" w:hAnsi="Times New Roman"/>
          <w:color w:val="000000"/>
          <w:sz w:val="24"/>
          <w:szCs w:val="24"/>
        </w:rPr>
        <w:t xml:space="preserve"> двух дорог…», «</w:t>
      </w:r>
      <w:r>
        <w:rPr>
          <w:rFonts w:ascii="Times New Roman" w:hAnsi="Times New Roman"/>
          <w:color w:val="000000"/>
          <w:sz w:val="24"/>
          <w:szCs w:val="24"/>
        </w:rPr>
        <w:t xml:space="preserve">Не трогай в темноте…». Основные 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темы и мотивы лирики поэтов.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Русский акмеизм.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Русский акмеизм и его истоки. Литературные манифесты акмеистов.</w:t>
      </w:r>
    </w:p>
    <w:p w:rsidR="00C46CE8" w:rsidRPr="00C46CE8" w:rsidRDefault="000E4E1E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Н. С. Гумилёв и А. А. Блок о поэтическом искусстве. Статья Н. С. Гумилёва «Наследие символизма и акмеизм» ка</w:t>
      </w:r>
      <w:r>
        <w:rPr>
          <w:rFonts w:ascii="Times New Roman" w:hAnsi="Times New Roman"/>
          <w:color w:val="000000"/>
          <w:sz w:val="24"/>
          <w:szCs w:val="24"/>
        </w:rPr>
        <w:t xml:space="preserve">к декларация акмеизма. Эстетика </w:t>
      </w:r>
      <w:r w:rsidRPr="000E4E1E">
        <w:rPr>
          <w:rFonts w:ascii="Times New Roman" w:hAnsi="Times New Roman"/>
          <w:color w:val="000000"/>
          <w:sz w:val="24"/>
          <w:szCs w:val="24"/>
        </w:rPr>
        <w:t>акмеизма, основные принципы, отличительные черты. Западное</w:t>
      </w:r>
      <w:r>
        <w:rPr>
          <w:rFonts w:ascii="Times New Roman" w:hAnsi="Times New Roman"/>
          <w:color w:val="000000"/>
          <w:sz w:val="24"/>
          <w:szCs w:val="24"/>
        </w:rPr>
        <w:t xml:space="preserve">вропейские </w:t>
      </w:r>
      <w:r w:rsidRPr="000E4E1E">
        <w:rPr>
          <w:rFonts w:ascii="Times New Roman" w:hAnsi="Times New Roman"/>
          <w:color w:val="000000"/>
          <w:sz w:val="24"/>
          <w:szCs w:val="24"/>
        </w:rPr>
        <w:t>и отечественные истоки акмеизма. Обзор раннего творчества Н. С. Гумилёва, С. М. Городецкого, А. А. Ахматовой, О. Э. Мандельштама, М. А. Кузмина и др. Кризис акмеизма. Влияние акмеизма на последующее развитиерусской литературы XX века.</w:t>
      </w:r>
      <w:r w:rsidRPr="000E4E1E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Николай Степанович Гумилев</w:t>
      </w:r>
      <w:r w:rsidR="00C80C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6CE8" w:rsidRPr="00C46CE8">
        <w:rPr>
          <w:rFonts w:ascii="Times New Roman" w:hAnsi="Times New Roman"/>
          <w:color w:val="000000"/>
          <w:sz w:val="24"/>
          <w:szCs w:val="24"/>
        </w:rPr>
        <w:t>Судьба и творчество Н. С. Гумилёва. Ранняя и зрелая лирика. Поэтические открытия сборника «Огненный столп».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Стихотворения Гумилёва «Капитаны»</w:t>
      </w:r>
      <w:r>
        <w:rPr>
          <w:rFonts w:ascii="Times New Roman" w:hAnsi="Times New Roman"/>
          <w:color w:val="000000"/>
          <w:sz w:val="24"/>
          <w:szCs w:val="24"/>
        </w:rPr>
        <w:t xml:space="preserve">, «Канцона вторая», «Дон Жуан», </w:t>
      </w:r>
      <w:r w:rsidRPr="00C46CE8">
        <w:rPr>
          <w:rFonts w:ascii="Times New Roman" w:hAnsi="Times New Roman"/>
          <w:color w:val="000000"/>
          <w:sz w:val="24"/>
          <w:szCs w:val="24"/>
        </w:rPr>
        <w:t>«Мои читатели», «Шестое чувство», «Жираф», «Заблудившийся трамвай». Проблематика и поэтика лирики Гумилёва. Романтический геройлирики Гумилёва. Яркость, праздничность восприятия мира. Активность,действенность позиции героя, неприятие серости, обыденности существования. Влияние поэтических образов и ритмов Гумилёва на русскую поэзиюXX века. Понятия «лирический герой — маска», «неоромантизм».</w:t>
      </w:r>
      <w:r w:rsidRPr="00C46CE8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Русский футуризм.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Футуризм как литературное течение модернизма. «Манифест о футуризме» Ф. Т. 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Маринетти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>. Характерные черты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эстетики футуристов. Отрицание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>литературных традиций, абсолютизация самоценного, «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самовитого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>» слова.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Урбанизм поэзии 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будетлян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. Группы футуристов: эгофутуристы (И. Северянин и др.), 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кубофутуристы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 (В. В. Маяковск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ий, Д. Д.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Бурлюк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В.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Хлебников,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>Вас. В. Каменский), «Центрифуга» (Б. Л. Пастернак, Н. Н. Асеев и др.).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Западноевропейский и русский футуризм. Преодоление футуризма крупнейшими его представителями.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Лирика И. Северянина, В. Ф. Хода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севича (И. Северянин. «Я, гений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>Игорь Северянин…», «Ананасы в шампанском!..», В. Ф. Ходасевич.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«Акробат», «Воспоминанье»). Основные темы и мотивы лирики поэтов.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Влияние футуризма на последующее развитие русской литературы XX века.</w:t>
      </w:r>
    </w:p>
    <w:p w:rsid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Контроль: </w:t>
      </w:r>
      <w:r w:rsidRPr="00C46CE8">
        <w:rPr>
          <w:rFonts w:ascii="Times New Roman" w:hAnsi="Times New Roman"/>
          <w:b/>
          <w:bCs/>
          <w:color w:val="000000"/>
          <w:sz w:val="24"/>
          <w:szCs w:val="24"/>
        </w:rPr>
        <w:t>контрольное сочинение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 по произведениям авторов Серебряного века (анализ лирического произведения). </w:t>
      </w:r>
    </w:p>
    <w:p w:rsidR="00C46CE8" w:rsidRPr="00C46CE8" w:rsidRDefault="00C80C5E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Максим Горький. </w:t>
      </w:r>
      <w:r w:rsidR="00C46CE8" w:rsidRPr="00C46CE8">
        <w:rPr>
          <w:rFonts w:ascii="Times New Roman" w:hAnsi="Times New Roman"/>
          <w:color w:val="000000"/>
          <w:sz w:val="24"/>
          <w:szCs w:val="24"/>
        </w:rPr>
        <w:t>М. Горький: жизнь, творчество, личность. Ранние романтические рассказы М. Горького.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 xml:space="preserve">«Макар </w:t>
      </w:r>
      <w:proofErr w:type="spellStart"/>
      <w:r w:rsidRPr="00C46CE8">
        <w:rPr>
          <w:rFonts w:ascii="Times New Roman" w:hAnsi="Times New Roman"/>
          <w:color w:val="000000"/>
          <w:sz w:val="24"/>
          <w:szCs w:val="24"/>
        </w:rPr>
        <w:t>Чудра</w:t>
      </w:r>
      <w:proofErr w:type="spellEnd"/>
      <w:r w:rsidRPr="00C46CE8">
        <w:rPr>
          <w:rFonts w:ascii="Times New Roman" w:hAnsi="Times New Roman"/>
          <w:color w:val="000000"/>
          <w:sz w:val="24"/>
          <w:szCs w:val="24"/>
        </w:rPr>
        <w:t>». Романтический паф</w:t>
      </w:r>
      <w:r>
        <w:rPr>
          <w:rFonts w:ascii="Times New Roman" w:hAnsi="Times New Roman"/>
          <w:color w:val="000000"/>
          <w:sz w:val="24"/>
          <w:szCs w:val="24"/>
        </w:rPr>
        <w:t xml:space="preserve">ос и реализм рассказа Горького. </w:t>
      </w:r>
      <w:r w:rsidRPr="00C46CE8">
        <w:rPr>
          <w:rFonts w:ascii="Times New Roman" w:hAnsi="Times New Roman"/>
          <w:color w:val="000000"/>
          <w:sz w:val="24"/>
          <w:szCs w:val="24"/>
        </w:rPr>
        <w:t>Новый романтический герой. Романтичес</w:t>
      </w:r>
      <w:r>
        <w:rPr>
          <w:rFonts w:ascii="Times New Roman" w:hAnsi="Times New Roman"/>
          <w:color w:val="000000"/>
          <w:sz w:val="24"/>
          <w:szCs w:val="24"/>
        </w:rPr>
        <w:t>кий пейзаж. Народно-поэтические</w:t>
      </w:r>
      <w:r w:rsidRPr="00C46CE8">
        <w:rPr>
          <w:rFonts w:ascii="Times New Roman" w:hAnsi="Times New Roman"/>
          <w:color w:val="000000"/>
          <w:sz w:val="24"/>
          <w:szCs w:val="24"/>
        </w:rPr>
        <w:t>истоки романтической прозы писателя.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 xml:space="preserve">Рассказ «Старуха </w:t>
      </w:r>
      <w:proofErr w:type="spellStart"/>
      <w:r w:rsidRPr="00C46CE8">
        <w:rPr>
          <w:rFonts w:ascii="Times New Roman" w:hAnsi="Times New Roman"/>
          <w:color w:val="000000"/>
          <w:sz w:val="24"/>
          <w:szCs w:val="24"/>
        </w:rPr>
        <w:t>Изергиль</w:t>
      </w:r>
      <w:proofErr w:type="spellEnd"/>
      <w:r w:rsidRPr="00C46CE8">
        <w:rPr>
          <w:rFonts w:ascii="Times New Roman" w:hAnsi="Times New Roman"/>
          <w:color w:val="000000"/>
          <w:sz w:val="24"/>
          <w:szCs w:val="24"/>
        </w:rPr>
        <w:t>». Пробле</w:t>
      </w:r>
      <w:r>
        <w:rPr>
          <w:rFonts w:ascii="Times New Roman" w:hAnsi="Times New Roman"/>
          <w:color w:val="000000"/>
          <w:sz w:val="24"/>
          <w:szCs w:val="24"/>
        </w:rPr>
        <w:t xml:space="preserve">матика и особенности композиции </w:t>
      </w:r>
      <w:r w:rsidRPr="00C46CE8">
        <w:rPr>
          <w:rFonts w:ascii="Times New Roman" w:hAnsi="Times New Roman"/>
          <w:color w:val="000000"/>
          <w:sz w:val="24"/>
          <w:szCs w:val="24"/>
        </w:rPr>
        <w:t xml:space="preserve">произведения. Проблема героя в рассказах Горького. Смысл противопоставления Данко и </w:t>
      </w:r>
      <w:proofErr w:type="spellStart"/>
      <w:r w:rsidRPr="00C46CE8">
        <w:rPr>
          <w:rFonts w:ascii="Times New Roman" w:hAnsi="Times New Roman"/>
          <w:color w:val="000000"/>
          <w:sz w:val="24"/>
          <w:szCs w:val="24"/>
        </w:rPr>
        <w:t>Ларры</w:t>
      </w:r>
      <w:proofErr w:type="spellEnd"/>
      <w:r w:rsidRPr="00C46CE8">
        <w:rPr>
          <w:rFonts w:ascii="Times New Roman" w:hAnsi="Times New Roman"/>
          <w:color w:val="000000"/>
          <w:sz w:val="24"/>
          <w:szCs w:val="24"/>
        </w:rPr>
        <w:t>. Тема ответственности за свой жизненный выбор.Идея произведения. Героический пафос.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Пьеса М. Горького «На дне» как социально-философская драма. Система образов произведения. Композиция и конфликт пьесы. Спор о назначении человека в пьесе. Три правды в пьесе</w:t>
      </w:r>
      <w:r>
        <w:rPr>
          <w:rFonts w:ascii="Times New Roman" w:hAnsi="Times New Roman"/>
          <w:color w:val="000000"/>
          <w:sz w:val="24"/>
          <w:szCs w:val="24"/>
        </w:rPr>
        <w:t xml:space="preserve"> и их трагическое столкновение: </w:t>
      </w:r>
      <w:r w:rsidRPr="00C46CE8">
        <w:rPr>
          <w:rFonts w:ascii="Times New Roman" w:hAnsi="Times New Roman"/>
          <w:color w:val="000000"/>
          <w:sz w:val="24"/>
          <w:szCs w:val="24"/>
        </w:rPr>
        <w:t>правда факта (Бубнов), правда утешите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льной лжи (Лука), правда веры в </w:t>
      </w:r>
      <w:r w:rsidRPr="00C46CE8">
        <w:rPr>
          <w:rFonts w:ascii="Times New Roman" w:hAnsi="Times New Roman"/>
          <w:color w:val="000000"/>
          <w:sz w:val="24"/>
          <w:szCs w:val="24"/>
        </w:rPr>
        <w:t>человека (Сатин). Смысл названия драмы. Авторская позиция в произведении. Интерпретация драмы в критике. Новаторство Горького-драматурга.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Сценическая судьба пьесы.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Своеобразие публицистики и мемуарных</w:t>
      </w:r>
      <w:r>
        <w:rPr>
          <w:rFonts w:ascii="Times New Roman" w:hAnsi="Times New Roman"/>
          <w:color w:val="000000"/>
          <w:sz w:val="24"/>
          <w:szCs w:val="24"/>
        </w:rPr>
        <w:t xml:space="preserve"> очерков Горького. Литературные </w:t>
      </w:r>
      <w:r w:rsidRPr="00C46CE8">
        <w:rPr>
          <w:rFonts w:ascii="Times New Roman" w:hAnsi="Times New Roman"/>
          <w:color w:val="000000"/>
          <w:sz w:val="24"/>
          <w:szCs w:val="24"/>
        </w:rPr>
        <w:t>портреты. Пафос «Несвоевременных мыслей» Горького.</w:t>
      </w:r>
    </w:p>
    <w:p w:rsid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 xml:space="preserve">Контроль: </w:t>
      </w:r>
      <w:r w:rsidRPr="00F5275B">
        <w:rPr>
          <w:rFonts w:ascii="Times New Roman" w:hAnsi="Times New Roman"/>
          <w:b/>
          <w:color w:val="000000"/>
          <w:sz w:val="24"/>
          <w:szCs w:val="24"/>
        </w:rPr>
        <w:t>контрольное сочинение</w:t>
      </w:r>
      <w:r w:rsidRPr="00C46CE8">
        <w:rPr>
          <w:rFonts w:ascii="Times New Roman" w:hAnsi="Times New Roman"/>
          <w:color w:val="000000"/>
          <w:sz w:val="24"/>
          <w:szCs w:val="24"/>
        </w:rPr>
        <w:t xml:space="preserve"> по творчеству М. Горького.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Блок.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Жизнь, творчество, личность А. А. Б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лока. Романтический мир раннего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Блока. Поэт и символизм. Основные темы лирики. Поэт и революция. Последние годы жизни поэта.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Сборник «Стихи о Прекрасной Даме». Стихотворения «Пре</w:t>
      </w:r>
      <w:r>
        <w:rPr>
          <w:rFonts w:ascii="Times New Roman" w:hAnsi="Times New Roman"/>
          <w:color w:val="000000"/>
          <w:sz w:val="24"/>
          <w:szCs w:val="24"/>
        </w:rPr>
        <w:t xml:space="preserve">дчувствую </w:t>
      </w:r>
      <w:r w:rsidRPr="00F5275B">
        <w:rPr>
          <w:rFonts w:ascii="Times New Roman" w:hAnsi="Times New Roman"/>
          <w:color w:val="000000"/>
          <w:sz w:val="24"/>
          <w:szCs w:val="24"/>
        </w:rPr>
        <w:t>Тебя…», «Ты горишь над высокой горою…», «Вхожу я в тёмные храмы…». Эволюция образа Прекрасной Дамы.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«Незнакомка», «В ре</w:t>
      </w:r>
      <w:r>
        <w:rPr>
          <w:rFonts w:ascii="Times New Roman" w:hAnsi="Times New Roman"/>
          <w:color w:val="000000"/>
          <w:sz w:val="24"/>
          <w:szCs w:val="24"/>
        </w:rPr>
        <w:t xml:space="preserve">сторане», «Ночь, улица, фонарь, </w:t>
      </w:r>
      <w:r w:rsidRPr="00F5275B">
        <w:rPr>
          <w:rFonts w:ascii="Times New Roman" w:hAnsi="Times New Roman"/>
          <w:color w:val="000000"/>
          <w:sz w:val="24"/>
          <w:szCs w:val="24"/>
        </w:rPr>
        <w:t>аптека…».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Цикл стихотворений Блока «На поле Куликовом». Тема Родины и исторического пути России. Стихотворения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«На железной дороге», «Россия», </w:t>
      </w:r>
      <w:r w:rsidRPr="00F5275B">
        <w:rPr>
          <w:rFonts w:ascii="Times New Roman" w:hAnsi="Times New Roman"/>
          <w:color w:val="000000"/>
          <w:sz w:val="24"/>
          <w:szCs w:val="24"/>
        </w:rPr>
        <w:t>«Русь». Эволюция темы Родины в творчестве Блока.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Поэма «Двенадцать». История создания поэмы и её восприятие современниками. Многоплановость, сложно</w:t>
      </w:r>
      <w:r>
        <w:rPr>
          <w:rFonts w:ascii="Times New Roman" w:hAnsi="Times New Roman"/>
          <w:color w:val="000000"/>
          <w:sz w:val="24"/>
          <w:szCs w:val="24"/>
        </w:rPr>
        <w:t xml:space="preserve">сть художественного мира поэмы. </w:t>
      </w:r>
      <w:r w:rsidRPr="00F5275B">
        <w:rPr>
          <w:rFonts w:ascii="Times New Roman" w:hAnsi="Times New Roman"/>
          <w:color w:val="000000"/>
          <w:sz w:val="24"/>
          <w:szCs w:val="24"/>
        </w:rPr>
        <w:t>Жанр, стиль, сюжет, композиция и пробл</w:t>
      </w:r>
      <w:r>
        <w:rPr>
          <w:rFonts w:ascii="Times New Roman" w:hAnsi="Times New Roman"/>
          <w:color w:val="000000"/>
          <w:sz w:val="24"/>
          <w:szCs w:val="24"/>
        </w:rPr>
        <w:t xml:space="preserve">ематика произведения. Символика </w:t>
      </w:r>
      <w:r w:rsidRPr="00F5275B">
        <w:rPr>
          <w:rFonts w:ascii="Times New Roman" w:hAnsi="Times New Roman"/>
          <w:color w:val="000000"/>
          <w:sz w:val="24"/>
          <w:szCs w:val="24"/>
        </w:rPr>
        <w:t>произведения. Рефрен. Авторская позиция и способы её выражения в поэме. Образ Христа в поэме. Многозначность финала. Неутихающая полемика вокруг поэмы. Влияние творчества Блока на русскую поэзию XX века.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lastRenderedPageBreak/>
        <w:t>Статья А. А. Блока «Интеллигенция и революция».</w:t>
      </w:r>
    </w:p>
    <w:p w:rsidR="00C80C5E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Контроль: </w:t>
      </w:r>
      <w:r w:rsidRPr="00F5275B">
        <w:rPr>
          <w:rFonts w:ascii="Times New Roman" w:hAnsi="Times New Roman"/>
          <w:b/>
          <w:color w:val="000000"/>
          <w:sz w:val="24"/>
          <w:szCs w:val="24"/>
        </w:rPr>
        <w:t>контрольное сочинение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по творчеству А. А. Блока.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Новокрестьянская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поэзия.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Клюев.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 xml:space="preserve">Жизнь и творчество Н. А. Клюева. Истоки </w:t>
      </w:r>
      <w:proofErr w:type="spellStart"/>
      <w:r w:rsidR="00F5275B" w:rsidRPr="00F5275B">
        <w:rPr>
          <w:rFonts w:ascii="Times New Roman" w:hAnsi="Times New Roman"/>
          <w:color w:val="000000"/>
          <w:sz w:val="24"/>
          <w:szCs w:val="24"/>
        </w:rPr>
        <w:t>новокрестьянской</w:t>
      </w:r>
      <w:proofErr w:type="spellEnd"/>
      <w:r w:rsidR="00F5275B" w:rsidRPr="00F5275B">
        <w:rPr>
          <w:rFonts w:ascii="Times New Roman" w:hAnsi="Times New Roman"/>
          <w:color w:val="000000"/>
          <w:sz w:val="24"/>
          <w:szCs w:val="24"/>
        </w:rPr>
        <w:t xml:space="preserve"> поэзии.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Интерес к художественному богатству сла</w:t>
      </w:r>
      <w:r>
        <w:rPr>
          <w:rFonts w:ascii="Times New Roman" w:hAnsi="Times New Roman"/>
          <w:color w:val="000000"/>
          <w:sz w:val="24"/>
          <w:szCs w:val="24"/>
        </w:rPr>
        <w:t xml:space="preserve">вянского фольклора. Н. А. Клюев </w:t>
      </w:r>
      <w:r w:rsidRPr="00F5275B">
        <w:rPr>
          <w:rFonts w:ascii="Times New Roman" w:hAnsi="Times New Roman"/>
          <w:color w:val="000000"/>
          <w:sz w:val="24"/>
          <w:szCs w:val="24"/>
        </w:rPr>
        <w:t>и А. А. Блок. Н. А. Клюев и С. А. Есенин.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«Изба — святилище земли», «Голос народа», «Рождество избы». Основная тематика и проблематика лирических произведений.</w:t>
      </w:r>
    </w:p>
    <w:p w:rsid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Полемика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новокрестьянских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поэтов с пролетарской поэзией. Художественные и идейно-нравственные аспекты этой полемики. 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Сергей Александрович Есенин.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Жизнь и творческая биография поэта. С. А. Есенин как национа</w:t>
      </w:r>
      <w:r w:rsidR="00F5275B">
        <w:rPr>
          <w:rFonts w:ascii="Times New Roman" w:hAnsi="Times New Roman"/>
          <w:color w:val="000000"/>
          <w:sz w:val="24"/>
          <w:szCs w:val="24"/>
        </w:rPr>
        <w:t>льный русский поэт.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«Гой, ты, Русь,</w:t>
      </w:r>
      <w:r>
        <w:rPr>
          <w:rFonts w:ascii="Times New Roman" w:hAnsi="Times New Roman"/>
          <w:color w:val="000000"/>
          <w:sz w:val="24"/>
          <w:szCs w:val="24"/>
        </w:rPr>
        <w:t xml:space="preserve"> моя родная…», «Письмо матери», </w:t>
      </w:r>
      <w:r w:rsidRPr="00F5275B">
        <w:rPr>
          <w:rFonts w:ascii="Times New Roman" w:hAnsi="Times New Roman"/>
          <w:color w:val="000000"/>
          <w:sz w:val="24"/>
          <w:szCs w:val="24"/>
        </w:rPr>
        <w:t>«Мой край задумчивый и нежный…», «Край любимый, сердцу снятся…», «Русь», «Запели тёсаные дроги…», «Учусь постигнуть в каждоммиге…», «О Русь, взмахни крыл</w:t>
      </w:r>
      <w:r>
        <w:rPr>
          <w:rFonts w:ascii="Times New Roman" w:hAnsi="Times New Roman"/>
          <w:color w:val="000000"/>
          <w:sz w:val="24"/>
          <w:szCs w:val="24"/>
        </w:rPr>
        <w:t xml:space="preserve">ами…», «Ветры, ветры, о снежные </w:t>
      </w:r>
      <w:r w:rsidRPr="00F5275B">
        <w:rPr>
          <w:rFonts w:ascii="Times New Roman" w:hAnsi="Times New Roman"/>
          <w:color w:val="000000"/>
          <w:sz w:val="24"/>
          <w:szCs w:val="24"/>
        </w:rPr>
        <w:t>ветры…», «Не жалею, не зову, не плачу…», «Несказанное, синее, нежное…», «Русь Советская», «Русь уходящая», «Спит ковыль…», «Сорокоуст», «Низкий дом с голубыми ставнями…». Мотивы ранней лирики.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Тема Родины и природы в поэзии. Иде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альное и реальное в изображении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деревни. Есенин и имажинизм.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Испове</w:t>
      </w:r>
      <w:r>
        <w:rPr>
          <w:rFonts w:ascii="Times New Roman" w:hAnsi="Times New Roman"/>
          <w:color w:val="000000"/>
          <w:sz w:val="24"/>
          <w:szCs w:val="24"/>
        </w:rPr>
        <w:t>дальность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стихотворных посланий </w:t>
      </w:r>
      <w:r w:rsidRPr="00F5275B">
        <w:rPr>
          <w:rFonts w:ascii="Times New Roman" w:hAnsi="Times New Roman"/>
          <w:color w:val="000000"/>
          <w:sz w:val="24"/>
          <w:szCs w:val="24"/>
        </w:rPr>
        <w:t>родным и любимым людям. Образ голубой Руси. Библейские образы. Мотив странничества. Мифологическая и фольклорная основа поэзии.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«Письмо к женщине»</w:t>
      </w:r>
      <w:r>
        <w:rPr>
          <w:rFonts w:ascii="Times New Roman" w:hAnsi="Times New Roman"/>
          <w:color w:val="000000"/>
          <w:sz w:val="24"/>
          <w:szCs w:val="24"/>
        </w:rPr>
        <w:t xml:space="preserve">, «Собаке Качалова», «Заметался </w:t>
      </w:r>
      <w:r w:rsidRPr="00F5275B">
        <w:rPr>
          <w:rFonts w:ascii="Times New Roman" w:hAnsi="Times New Roman"/>
          <w:color w:val="000000"/>
          <w:sz w:val="24"/>
          <w:szCs w:val="24"/>
        </w:rPr>
        <w:t>пожар голубой…», «Ты такая ж проста</w:t>
      </w:r>
      <w:r>
        <w:rPr>
          <w:rFonts w:ascii="Times New Roman" w:hAnsi="Times New Roman"/>
          <w:color w:val="000000"/>
          <w:sz w:val="24"/>
          <w:szCs w:val="24"/>
        </w:rPr>
        <w:t xml:space="preserve">я, как все…», «Пускай ты выпита </w:t>
      </w:r>
      <w:r w:rsidRPr="00F5275B">
        <w:rPr>
          <w:rFonts w:ascii="Times New Roman" w:hAnsi="Times New Roman"/>
          <w:color w:val="000000"/>
          <w:sz w:val="24"/>
          <w:szCs w:val="24"/>
        </w:rPr>
        <w:t>другим…», «Дорогая, сядем рядом…», «</w:t>
      </w:r>
      <w:r>
        <w:rPr>
          <w:rFonts w:ascii="Times New Roman" w:hAnsi="Times New Roman"/>
          <w:color w:val="000000"/>
          <w:sz w:val="24"/>
          <w:szCs w:val="24"/>
        </w:rPr>
        <w:t xml:space="preserve">Мне грустно на тебя смотреть…»,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«Вечер чёрные брови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насопил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>…». Любовная тема в лирике Есенина.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«Не жалею, не зов</w:t>
      </w:r>
      <w:r>
        <w:rPr>
          <w:rFonts w:ascii="Times New Roman" w:hAnsi="Times New Roman"/>
          <w:color w:val="000000"/>
          <w:sz w:val="24"/>
          <w:szCs w:val="24"/>
        </w:rPr>
        <w:t xml:space="preserve">у, не плачу…», «Отговорила роща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золотая…», «Мы теперь уходим понемногу…». Тема быстротечности человеческого бытия. Монолог лирического героя. Противоречивость лирического героя.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Автобиографизм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лирики. Образ-иероглиф. Психологическийпараллелизм. Полифония лирики. Авторские средства языковой выразительности. Поэтика цикла «Персидские мотивы».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Поэма «Анна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Снегина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>». Лирическое и эпическое в поэме. Образы лирических героев. Тема империалистической войны и братоубийственн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F5275B">
        <w:rPr>
          <w:rFonts w:ascii="Times New Roman" w:hAnsi="Times New Roman"/>
          <w:color w:val="000000"/>
          <w:sz w:val="24"/>
          <w:szCs w:val="24"/>
        </w:rPr>
        <w:t>Гражданской войны. Тема любви и револю</w:t>
      </w:r>
      <w:r>
        <w:rPr>
          <w:rFonts w:ascii="Times New Roman" w:hAnsi="Times New Roman"/>
          <w:color w:val="000000"/>
          <w:sz w:val="24"/>
          <w:szCs w:val="24"/>
        </w:rPr>
        <w:t xml:space="preserve">ции в поэме. Язык произведения. </w:t>
      </w:r>
      <w:r w:rsidRPr="00F5275B">
        <w:rPr>
          <w:rFonts w:ascii="Times New Roman" w:hAnsi="Times New Roman"/>
          <w:color w:val="000000"/>
          <w:sz w:val="24"/>
          <w:szCs w:val="24"/>
        </w:rPr>
        <w:t>Смысл финала поэмы.</w:t>
      </w:r>
      <w:r w:rsidRPr="00F5275B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Владимир Владимирович Маяковский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5275B">
        <w:rPr>
          <w:rFonts w:ascii="Times New Roman" w:hAnsi="Times New Roman"/>
          <w:color w:val="000000"/>
          <w:sz w:val="24"/>
          <w:szCs w:val="24"/>
        </w:rPr>
        <w:t>Жизнь и творчество Маяковского. Начало творческого пути: дух бунтарства и эпатажа. Маяковский и футуризм. Поэт и революция.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Маяковского «</w:t>
      </w:r>
      <w:r>
        <w:rPr>
          <w:rFonts w:ascii="Times New Roman" w:hAnsi="Times New Roman"/>
          <w:color w:val="000000"/>
          <w:sz w:val="24"/>
          <w:szCs w:val="24"/>
        </w:rPr>
        <w:t xml:space="preserve">А вы могли бы?», «Послушайте!»,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«Нате!». Темы ранней лирики.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Антибуржуазный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бунт. Космическая масштабность образов. Поэтическое новаторство В. В. Маяковского (ритм,рифма, неологизмы, гиперболичность, пластика образов, дерзкая метафоричность, необычность строфики, графики стиха). Рифма составная (каламбурная), рифма ассонансная.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«Скрипка и немножко нервно», «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Лиличка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!», «Юбилейное», «Прозаседавшиеся», «Разговор с фининспектором о поэзии», «Сергею Есенину», «Письмо товарищу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Кострову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из Парижа о сущности любви»,«Письмо Татьяне Яковлевой». Поэма «Флейта-позвоночник». Тема любви в поэзии Маяковского. Трагедия лирического героя. Метафоричность лирики. Стихотворение-исповедь.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lastRenderedPageBreak/>
        <w:t>Поэма Маяковского «Облако в шт</w:t>
      </w:r>
      <w:r>
        <w:rPr>
          <w:rFonts w:ascii="Times New Roman" w:hAnsi="Times New Roman"/>
          <w:color w:val="000000"/>
          <w:sz w:val="24"/>
          <w:szCs w:val="24"/>
        </w:rPr>
        <w:t xml:space="preserve">анах». Композиция и идея поэмы. </w:t>
      </w:r>
      <w:r w:rsidRPr="00F5275B">
        <w:rPr>
          <w:rFonts w:ascii="Times New Roman" w:hAnsi="Times New Roman"/>
          <w:color w:val="000000"/>
          <w:sz w:val="24"/>
          <w:szCs w:val="24"/>
        </w:rPr>
        <w:t>«Четыре крика» в поэме. Смысл назван</w:t>
      </w:r>
      <w:r>
        <w:rPr>
          <w:rFonts w:ascii="Times New Roman" w:hAnsi="Times New Roman"/>
          <w:color w:val="000000"/>
          <w:sz w:val="24"/>
          <w:szCs w:val="24"/>
        </w:rPr>
        <w:t xml:space="preserve">ия и смысл финала. Евангельские </w:t>
      </w:r>
      <w:r w:rsidRPr="00F5275B">
        <w:rPr>
          <w:rFonts w:ascii="Times New Roman" w:hAnsi="Times New Roman"/>
          <w:color w:val="000000"/>
          <w:sz w:val="24"/>
          <w:szCs w:val="24"/>
        </w:rPr>
        <w:t>и богоборческие мотивы. Тема любви. Автобиографичность лирического героя. Трагическое содержание произведения.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Стихотворения Маяковского «Ода </w:t>
      </w:r>
      <w:r>
        <w:rPr>
          <w:rFonts w:ascii="Times New Roman" w:hAnsi="Times New Roman"/>
          <w:color w:val="000000"/>
          <w:sz w:val="24"/>
          <w:szCs w:val="24"/>
        </w:rPr>
        <w:t xml:space="preserve">революции», «Левый марш». Поэмы </w:t>
      </w:r>
      <w:r w:rsidRPr="00F5275B">
        <w:rPr>
          <w:rFonts w:ascii="Times New Roman" w:hAnsi="Times New Roman"/>
          <w:color w:val="000000"/>
          <w:sz w:val="24"/>
          <w:szCs w:val="24"/>
        </w:rPr>
        <w:t>Маяковского «Владимир Ильич Лен</w:t>
      </w:r>
      <w:r>
        <w:rPr>
          <w:rFonts w:ascii="Times New Roman" w:hAnsi="Times New Roman"/>
          <w:color w:val="000000"/>
          <w:sz w:val="24"/>
          <w:szCs w:val="24"/>
        </w:rPr>
        <w:t>ин», «Хорошо!». Пафос революци</w:t>
      </w:r>
      <w:r w:rsidRPr="00F5275B">
        <w:rPr>
          <w:rFonts w:ascii="Times New Roman" w:hAnsi="Times New Roman"/>
          <w:color w:val="000000"/>
          <w:sz w:val="24"/>
          <w:szCs w:val="24"/>
        </w:rPr>
        <w:t>онного переустройства мира. Образ рев</w:t>
      </w:r>
      <w:r>
        <w:rPr>
          <w:rFonts w:ascii="Times New Roman" w:hAnsi="Times New Roman"/>
          <w:color w:val="000000"/>
          <w:sz w:val="24"/>
          <w:szCs w:val="24"/>
        </w:rPr>
        <w:t xml:space="preserve">олюции и образ нового человека. </w:t>
      </w:r>
      <w:r w:rsidRPr="00F5275B">
        <w:rPr>
          <w:rFonts w:ascii="Times New Roman" w:hAnsi="Times New Roman"/>
          <w:color w:val="000000"/>
          <w:sz w:val="24"/>
          <w:szCs w:val="24"/>
        </w:rPr>
        <w:t>Агитационная поэзия. Образ вождя ре</w:t>
      </w:r>
      <w:r>
        <w:rPr>
          <w:rFonts w:ascii="Times New Roman" w:hAnsi="Times New Roman"/>
          <w:color w:val="000000"/>
          <w:sz w:val="24"/>
          <w:szCs w:val="24"/>
        </w:rPr>
        <w:t xml:space="preserve">волюции. Эволюция революционной </w:t>
      </w:r>
      <w:r w:rsidRPr="00F5275B">
        <w:rPr>
          <w:rFonts w:ascii="Times New Roman" w:hAnsi="Times New Roman"/>
          <w:color w:val="000000"/>
          <w:sz w:val="24"/>
          <w:szCs w:val="24"/>
        </w:rPr>
        <w:t>темы.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Пьесы «Клоп», «Баня». 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Феерическая комедия. Тема грядущего. Современность сатиры Маяковского.</w:t>
      </w:r>
    </w:p>
    <w:p w:rsid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Контроль</w:t>
      </w:r>
      <w:r w:rsidRPr="00F5275B">
        <w:rPr>
          <w:rFonts w:ascii="Times New Roman" w:hAnsi="Times New Roman"/>
          <w:b/>
          <w:color w:val="000000"/>
          <w:sz w:val="24"/>
          <w:szCs w:val="24"/>
        </w:rPr>
        <w:t>: контрольное сочинение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 по творчеству С. А. Есенина, В. В. Маяковского. 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1920-х годов</w:t>
      </w:r>
      <w:r w:rsidR="00F5275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Общая характеристика литературного процесса. Литературные объединения («Пролеткульт», «Кузница», Л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ЕФ, «Перевал», конструктивисты,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ОБЭРИУ, «</w:t>
      </w:r>
      <w:proofErr w:type="spellStart"/>
      <w:r w:rsidR="00F5275B" w:rsidRPr="00F5275B">
        <w:rPr>
          <w:rFonts w:ascii="Times New Roman" w:hAnsi="Times New Roman"/>
          <w:color w:val="000000"/>
          <w:sz w:val="24"/>
          <w:szCs w:val="24"/>
        </w:rPr>
        <w:t>Серапионовы</w:t>
      </w:r>
      <w:proofErr w:type="spellEnd"/>
      <w:r w:rsidR="00F5275B" w:rsidRPr="00F5275B">
        <w:rPr>
          <w:rFonts w:ascii="Times New Roman" w:hAnsi="Times New Roman"/>
          <w:color w:val="000000"/>
          <w:sz w:val="24"/>
          <w:szCs w:val="24"/>
        </w:rPr>
        <w:t xml:space="preserve"> братья» и др.). 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Идейно-эстетические расхождения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литературных объединений. «Пролетарская» литература. Теория «социального заказа». Производственная тематика поэзии. «Литература факта», очерки репортаж в литературе 1920-х годов.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Обзор творчества А. М. Ремизова, Д. А. Фурманова, А. С. Серафимовича.</w:t>
      </w:r>
      <w:r w:rsidRPr="00F5275B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Александровия</w:t>
      </w:r>
      <w:proofErr w:type="spellEnd"/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Фадеев.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75B">
        <w:rPr>
          <w:rFonts w:ascii="Times New Roman" w:hAnsi="Times New Roman"/>
          <w:bCs/>
          <w:color w:val="000000"/>
          <w:sz w:val="24"/>
          <w:szCs w:val="24"/>
        </w:rPr>
        <w:t>Роман «Разгром». Проблематика и ид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ейно-художественное своеобразие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 xml:space="preserve">романа. Особенности жанра и композиции. Проблемы гуманизма и нравственного выбора в произведении. Народ и интеллигенция. Образы Морозки, </w:t>
      </w:r>
      <w:proofErr w:type="spellStart"/>
      <w:r w:rsidRPr="00F5275B">
        <w:rPr>
          <w:rFonts w:ascii="Times New Roman" w:hAnsi="Times New Roman"/>
          <w:bCs/>
          <w:color w:val="000000"/>
          <w:sz w:val="24"/>
          <w:szCs w:val="24"/>
        </w:rPr>
        <w:t>Мечика</w:t>
      </w:r>
      <w:proofErr w:type="spellEnd"/>
      <w:r w:rsidRPr="00F5275B">
        <w:rPr>
          <w:rFonts w:ascii="Times New Roman" w:hAnsi="Times New Roman"/>
          <w:bCs/>
          <w:color w:val="000000"/>
          <w:sz w:val="24"/>
          <w:szCs w:val="24"/>
        </w:rPr>
        <w:t>, Левинсона. Путь становления героев. Толстовская традиция всоздании сложного психологического 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раза персонажей. Смысл названия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>произведения.</w:t>
      </w:r>
    </w:p>
    <w:p w:rsidR="00653A74" w:rsidRPr="00653A74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Исаак Бабель. </w:t>
      </w:r>
      <w:r w:rsidR="00653A74" w:rsidRPr="00653A74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653A74" w:rsidRP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>Сборник рассказов «Конармия». Тема революции и Гражданской войны.</w:t>
      </w:r>
    </w:p>
    <w:p w:rsid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 </w:t>
      </w:r>
    </w:p>
    <w:p w:rsidR="00653A74" w:rsidRPr="00653A74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Евгений Замятин</w:t>
      </w:r>
      <w:r w:rsidR="00653A7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653A74" w:rsidRPr="00653A74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Роман «Мы». Специфика жанра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композиции романа-антиутопии.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>Смысл названия произведения. Образ авто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ра. Образ Д-503. Женские образы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>в романе. Христианская символика и символика чисел. Роль художественной детали. Различные интерпретации произведения. Актуальность романаЗамятина. «Мы» в ряду антиутопий ХХ века.</w:t>
      </w:r>
    </w:p>
    <w:p w:rsidR="00653A74" w:rsidRPr="00653A74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Зощенко.</w:t>
      </w:r>
      <w:r w:rsidR="00653A74" w:rsidRPr="00653A74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653A74" w:rsidRP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>Рассказы «Аристократка», «Стакан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», «История болезни», «Монтёр»,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«Баня», «Беспокойный старичок», «Нервные люди», «Жертва революции». Автор и рассказчик в произведениях. Комический сказ. </w:t>
      </w:r>
      <w:proofErr w:type="spellStart"/>
      <w:r w:rsidRPr="00653A74">
        <w:rPr>
          <w:rFonts w:ascii="Times New Roman" w:hAnsi="Times New Roman"/>
          <w:bCs/>
          <w:color w:val="000000"/>
          <w:sz w:val="24"/>
          <w:szCs w:val="24"/>
        </w:rPr>
        <w:t>Зощенковский</w:t>
      </w:r>
      <w:proofErr w:type="spellEnd"/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 типаж. Индивидуальный стиль писателя. Юмор и сатира.</w:t>
      </w:r>
    </w:p>
    <w:p w:rsidR="00653A74" w:rsidRP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Контроль: </w:t>
      </w:r>
      <w:r w:rsidRPr="00653A7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зачётная работа за 1-е полугодие. </w:t>
      </w:r>
    </w:p>
    <w:p w:rsidR="00D7602A" w:rsidRPr="00D7602A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602A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литературы 1930-х годов. 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lastRenderedPageBreak/>
        <w:t>Общая характеристика литературы 1930-х годов. Исторические предпосылки возникновения литературы 1930-х годов. Жи</w:t>
      </w:r>
      <w:r>
        <w:rPr>
          <w:rFonts w:ascii="Times New Roman" w:hAnsi="Times New Roman"/>
          <w:bCs/>
          <w:sz w:val="24"/>
          <w:szCs w:val="24"/>
        </w:rPr>
        <w:t xml:space="preserve">знь и творчество </w:t>
      </w:r>
      <w:r w:rsidRPr="00D7602A">
        <w:rPr>
          <w:rFonts w:ascii="Times New Roman" w:hAnsi="Times New Roman"/>
          <w:bCs/>
          <w:sz w:val="24"/>
          <w:szCs w:val="24"/>
        </w:rPr>
        <w:t>Н. А. Островского (обзор). Сложность тв</w:t>
      </w:r>
      <w:r>
        <w:rPr>
          <w:rFonts w:ascii="Times New Roman" w:hAnsi="Times New Roman"/>
          <w:bCs/>
          <w:sz w:val="24"/>
          <w:szCs w:val="24"/>
        </w:rPr>
        <w:t xml:space="preserve">орческих поисков и писательских </w:t>
      </w:r>
      <w:r w:rsidRPr="00D7602A">
        <w:rPr>
          <w:rFonts w:ascii="Times New Roman" w:hAnsi="Times New Roman"/>
          <w:bCs/>
          <w:sz w:val="24"/>
          <w:szCs w:val="24"/>
        </w:rPr>
        <w:t>судеб в 1930-е годы.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Андрей Платонович Платонов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писателя 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Повесть «Сокровенный человек». Конфликт произведения. Образ Пухова. Поэтика Платонова. Смысл финала и названия произведения.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Повесть «Котлован». Жанр и композиция произведения. Герой-мечтатель и проблема поиска истины в повести «Котлован». Характеристика образа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Вощёва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и его места в сюжете и проблематике повести. Философскиеитоги повести «Котлован». Хронология пов</w:t>
      </w:r>
      <w:r>
        <w:rPr>
          <w:rFonts w:ascii="Times New Roman" w:hAnsi="Times New Roman"/>
          <w:bCs/>
          <w:sz w:val="24"/>
          <w:szCs w:val="24"/>
        </w:rPr>
        <w:t xml:space="preserve">ествования. Гротеск, комическое </w:t>
      </w:r>
      <w:r w:rsidRPr="00D7602A">
        <w:rPr>
          <w:rFonts w:ascii="Times New Roman" w:hAnsi="Times New Roman"/>
          <w:bCs/>
          <w:sz w:val="24"/>
          <w:szCs w:val="24"/>
        </w:rPr>
        <w:t>и трагическое. Символика произведения. Смысл названия и финала произведения.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602A">
        <w:rPr>
          <w:rFonts w:ascii="Times New Roman" w:hAnsi="Times New Roman"/>
          <w:b/>
          <w:bCs/>
          <w:sz w:val="24"/>
          <w:szCs w:val="24"/>
        </w:rPr>
        <w:t>Михаил Афанасьевич Булгаков.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писателя.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Роман «Белая гвардия», пьеса «Дни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Турбиных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» (обзор). Жанр и композиция произведений. Герои и действующие лица произведений. Проблема выбора нравственной и гражданск</w:t>
      </w:r>
      <w:r w:rsidR="0027126B">
        <w:rPr>
          <w:rFonts w:ascii="Times New Roman" w:hAnsi="Times New Roman"/>
          <w:bCs/>
          <w:sz w:val="24"/>
          <w:szCs w:val="24"/>
        </w:rPr>
        <w:t xml:space="preserve">ой позиции в эпоху смуты. Образ </w:t>
      </w:r>
      <w:r w:rsidRPr="00D7602A">
        <w:rPr>
          <w:rFonts w:ascii="Times New Roman" w:hAnsi="Times New Roman"/>
          <w:bCs/>
          <w:sz w:val="24"/>
          <w:szCs w:val="24"/>
        </w:rPr>
        <w:t>Дома, семейного очага в бурном водовороте исторических событий, социальных потрясений. Библейские мотивы. Автобиографичность произведений. Художественная деталь. Реминисценции. Смысл названия и финалапроизведений.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Повести «Роковые яйца», «Собачье сердце» (обзор). Жанр и композиция произведений. Политическая позиция автора. Образы героев.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Реальное и фантастическое, комическ</w:t>
      </w:r>
      <w:r w:rsidR="0027126B">
        <w:rPr>
          <w:rFonts w:ascii="Times New Roman" w:hAnsi="Times New Roman"/>
          <w:bCs/>
          <w:sz w:val="24"/>
          <w:szCs w:val="24"/>
        </w:rPr>
        <w:t xml:space="preserve">ое и трагическое. Сатира, юмор, </w:t>
      </w:r>
      <w:r w:rsidRPr="00D7602A">
        <w:rPr>
          <w:rFonts w:ascii="Times New Roman" w:hAnsi="Times New Roman"/>
          <w:bCs/>
          <w:sz w:val="24"/>
          <w:szCs w:val="24"/>
        </w:rPr>
        <w:t xml:space="preserve">сарказм,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гиперболизм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гротескность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, ко</w:t>
      </w:r>
      <w:r w:rsidR="0027126B">
        <w:rPr>
          <w:rFonts w:ascii="Times New Roman" w:hAnsi="Times New Roman"/>
          <w:bCs/>
          <w:sz w:val="24"/>
          <w:szCs w:val="24"/>
        </w:rPr>
        <w:t xml:space="preserve">нтраст. Смысл названия и финала </w:t>
      </w:r>
      <w:r w:rsidRPr="00D7602A">
        <w:rPr>
          <w:rFonts w:ascii="Times New Roman" w:hAnsi="Times New Roman"/>
          <w:bCs/>
          <w:sz w:val="24"/>
          <w:szCs w:val="24"/>
        </w:rPr>
        <w:t>произведений.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Роман «Мастер и Маргарита». Истор</w:t>
      </w:r>
      <w:r w:rsidR="0027126B">
        <w:rPr>
          <w:rFonts w:ascii="Times New Roman" w:hAnsi="Times New Roman"/>
          <w:bCs/>
          <w:sz w:val="24"/>
          <w:szCs w:val="24"/>
        </w:rPr>
        <w:t xml:space="preserve">ия создания, проблематика, жанр </w:t>
      </w:r>
      <w:r w:rsidRPr="00D7602A">
        <w:rPr>
          <w:rFonts w:ascii="Times New Roman" w:hAnsi="Times New Roman"/>
          <w:bCs/>
          <w:sz w:val="24"/>
          <w:szCs w:val="24"/>
        </w:rPr>
        <w:t>и композиция. Быт и нравы Москвы 1930-х</w:t>
      </w:r>
      <w:r w:rsidR="0027126B">
        <w:rPr>
          <w:rFonts w:ascii="Times New Roman" w:hAnsi="Times New Roman"/>
          <w:bCs/>
          <w:sz w:val="24"/>
          <w:szCs w:val="24"/>
        </w:rPr>
        <w:t xml:space="preserve"> годов в романе. «</w:t>
      </w:r>
      <w:proofErr w:type="spellStart"/>
      <w:r w:rsidR="0027126B">
        <w:rPr>
          <w:rFonts w:ascii="Times New Roman" w:hAnsi="Times New Roman"/>
          <w:bCs/>
          <w:sz w:val="24"/>
          <w:szCs w:val="24"/>
        </w:rPr>
        <w:t>Ершалаимские</w:t>
      </w:r>
      <w:proofErr w:type="spellEnd"/>
      <w:r w:rsidR="0027126B">
        <w:rPr>
          <w:rFonts w:ascii="Times New Roman" w:hAnsi="Times New Roman"/>
          <w:bCs/>
          <w:sz w:val="24"/>
          <w:szCs w:val="24"/>
        </w:rPr>
        <w:t xml:space="preserve">» </w:t>
      </w:r>
      <w:r w:rsidRPr="00D7602A">
        <w:rPr>
          <w:rFonts w:ascii="Times New Roman" w:hAnsi="Times New Roman"/>
          <w:bCs/>
          <w:sz w:val="24"/>
          <w:szCs w:val="24"/>
        </w:rPr>
        <w:t xml:space="preserve">и «московские» главы романа. Три мира в романе.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Многожанровость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и многоплановость романа. Изображение добра и зла. Система образов романа.Сюжетные линии произведения. Темы любви, творчества и вечности в романе. Тема ответственности в романе. Сочетание фантастики с философско</w:t>
      </w:r>
      <w:r w:rsidR="0027126B">
        <w:rPr>
          <w:rFonts w:ascii="Times New Roman" w:hAnsi="Times New Roman"/>
          <w:bCs/>
          <w:sz w:val="24"/>
          <w:szCs w:val="24"/>
        </w:rPr>
        <w:t>-</w:t>
      </w:r>
      <w:r w:rsidRPr="00D7602A">
        <w:rPr>
          <w:rFonts w:ascii="Times New Roman" w:hAnsi="Times New Roman"/>
          <w:bCs/>
          <w:sz w:val="24"/>
          <w:szCs w:val="24"/>
        </w:rPr>
        <w:t>библейскими мотивами. Традиции европейской и отечественной литературыв романе Булгакова «Мастер и Маргарита</w:t>
      </w:r>
      <w:r w:rsidR="0027126B">
        <w:rPr>
          <w:rFonts w:ascii="Times New Roman" w:hAnsi="Times New Roman"/>
          <w:bCs/>
          <w:sz w:val="24"/>
          <w:szCs w:val="24"/>
        </w:rPr>
        <w:t xml:space="preserve">» (И.-В. Гёте, Э. Т. А. Гофман, </w:t>
      </w:r>
      <w:r w:rsidRPr="00D7602A">
        <w:rPr>
          <w:rFonts w:ascii="Times New Roman" w:hAnsi="Times New Roman"/>
          <w:bCs/>
          <w:sz w:val="24"/>
          <w:szCs w:val="24"/>
        </w:rPr>
        <w:t>Н. В. Гоголь). Философский смысл романа.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Контроль: </w:t>
      </w:r>
      <w:r w:rsidRPr="0027126B">
        <w:rPr>
          <w:rFonts w:ascii="Times New Roman" w:hAnsi="Times New Roman"/>
          <w:b/>
          <w:bCs/>
          <w:sz w:val="24"/>
          <w:szCs w:val="24"/>
        </w:rPr>
        <w:t>контрольное сочинение</w:t>
      </w:r>
      <w:r w:rsidRPr="00D7602A">
        <w:rPr>
          <w:rFonts w:ascii="Times New Roman" w:hAnsi="Times New Roman"/>
          <w:bCs/>
          <w:sz w:val="24"/>
          <w:szCs w:val="24"/>
        </w:rPr>
        <w:t xml:space="preserve"> по</w:t>
      </w:r>
      <w:r w:rsidR="0027126B">
        <w:rPr>
          <w:rFonts w:ascii="Times New Roman" w:hAnsi="Times New Roman"/>
          <w:bCs/>
          <w:sz w:val="24"/>
          <w:szCs w:val="24"/>
        </w:rPr>
        <w:t xml:space="preserve"> роману М. А. Булгакова «Мастер </w:t>
      </w:r>
      <w:r w:rsidRPr="00D7602A">
        <w:rPr>
          <w:rFonts w:ascii="Times New Roman" w:hAnsi="Times New Roman"/>
          <w:bCs/>
          <w:sz w:val="24"/>
          <w:szCs w:val="24"/>
        </w:rPr>
        <w:t>и Маргарита».</w:t>
      </w:r>
    </w:p>
    <w:p w:rsidR="00D7602A" w:rsidRPr="0027126B" w:rsidRDefault="0027126B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Марина Ивановна Цветаева.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творчество поэтессы.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Стихотворения «Идёшь, на меня похожий…», «Моим стихам, написанным так рано…», «Стихи к Пушкину», «Тоска по родине! Давно…», «Мне нравится, что Вы больны не мной…», «Стихи о Москве». Мотивы детства, дома,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бессоннос</w:t>
      </w:r>
      <w:r w:rsidR="0027126B">
        <w:rPr>
          <w:rFonts w:ascii="Times New Roman" w:hAnsi="Times New Roman"/>
          <w:bCs/>
          <w:sz w:val="24"/>
          <w:szCs w:val="24"/>
        </w:rPr>
        <w:t>ти</w:t>
      </w:r>
      <w:proofErr w:type="spellEnd"/>
      <w:r w:rsidR="0027126B">
        <w:rPr>
          <w:rFonts w:ascii="Times New Roman" w:hAnsi="Times New Roman"/>
          <w:bCs/>
          <w:sz w:val="24"/>
          <w:szCs w:val="24"/>
        </w:rPr>
        <w:t xml:space="preserve"> души, Москвы, любви, судьбы, </w:t>
      </w:r>
      <w:r w:rsidRPr="00D7602A">
        <w:rPr>
          <w:rFonts w:ascii="Times New Roman" w:hAnsi="Times New Roman"/>
          <w:bCs/>
          <w:sz w:val="24"/>
          <w:szCs w:val="24"/>
        </w:rPr>
        <w:t>поэта и поэзии, творчества, природы, Родины в лирике Цветаевой. Лирическая героиня Цветаевой. Психологизм поэзии. Образ Поэта. Пророческое начало в лирике. Индивидуальный стиль поэтессы. Афористичностьпоэтической речи.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Поэмы «Царь-девица», «Поэма Горы», «Поэма Конца» (обзор). Автобиографичность поэм. Мифологические, античные, фольклорные мотивы.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Тема поиска абсолюта в любви. Тема жи</w:t>
      </w:r>
      <w:r w:rsidR="0027126B">
        <w:rPr>
          <w:rFonts w:ascii="Times New Roman" w:hAnsi="Times New Roman"/>
          <w:bCs/>
          <w:sz w:val="24"/>
          <w:szCs w:val="24"/>
        </w:rPr>
        <w:t xml:space="preserve">зни и смерти. Цветаевский стих. </w:t>
      </w:r>
      <w:r w:rsidRPr="00D7602A">
        <w:rPr>
          <w:rFonts w:ascii="Times New Roman" w:hAnsi="Times New Roman"/>
          <w:bCs/>
          <w:sz w:val="24"/>
          <w:szCs w:val="24"/>
        </w:rPr>
        <w:t>Полифонизм. Сквозные образы. Новаторство поэм.</w:t>
      </w:r>
    </w:p>
    <w:p w:rsidR="00D7602A" w:rsidRPr="0027126B" w:rsidRDefault="0027126B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26B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Осип </w:t>
      </w:r>
      <w:proofErr w:type="spellStart"/>
      <w:r w:rsidRPr="0027126B">
        <w:rPr>
          <w:rFonts w:ascii="Times New Roman" w:hAnsi="Times New Roman"/>
          <w:b/>
          <w:bCs/>
          <w:sz w:val="24"/>
          <w:szCs w:val="24"/>
        </w:rPr>
        <w:t>Эмильевич</w:t>
      </w:r>
      <w:proofErr w:type="spellEnd"/>
      <w:r w:rsidRPr="0027126B">
        <w:rPr>
          <w:rFonts w:ascii="Times New Roman" w:hAnsi="Times New Roman"/>
          <w:b/>
          <w:bCs/>
          <w:sz w:val="24"/>
          <w:szCs w:val="24"/>
        </w:rPr>
        <w:t xml:space="preserve"> Мандельштам.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судьба поэта (обзор).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Notre-Dame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», «У</w:t>
      </w:r>
      <w:r w:rsidR="00376A65">
        <w:rPr>
          <w:rFonts w:ascii="Times New Roman" w:hAnsi="Times New Roman"/>
          <w:bCs/>
          <w:sz w:val="24"/>
          <w:szCs w:val="24"/>
        </w:rPr>
        <w:t xml:space="preserve">мывался ночью на дворе…», «Куда </w:t>
      </w:r>
      <w:r w:rsidRPr="00D7602A">
        <w:rPr>
          <w:rFonts w:ascii="Times New Roman" w:hAnsi="Times New Roman"/>
          <w:bCs/>
          <w:sz w:val="24"/>
          <w:szCs w:val="24"/>
        </w:rPr>
        <w:t>как страшно нам с тобой…», «Как</w:t>
      </w:r>
      <w:r w:rsidR="00376A65">
        <w:rPr>
          <w:rFonts w:ascii="Times New Roman" w:hAnsi="Times New Roman"/>
          <w:bCs/>
          <w:sz w:val="24"/>
          <w:szCs w:val="24"/>
        </w:rPr>
        <w:t xml:space="preserve"> светотени мученик Рембрандт…», </w:t>
      </w:r>
      <w:r w:rsidRPr="00D7602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Айя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-София», «Мы живём, под собою</w:t>
      </w:r>
      <w:r w:rsidR="00376A65">
        <w:rPr>
          <w:rFonts w:ascii="Times New Roman" w:hAnsi="Times New Roman"/>
          <w:bCs/>
          <w:sz w:val="24"/>
          <w:szCs w:val="24"/>
        </w:rPr>
        <w:t xml:space="preserve"> не чуя страны...», «Я вернулся </w:t>
      </w:r>
      <w:r w:rsidRPr="00D7602A">
        <w:rPr>
          <w:rFonts w:ascii="Times New Roman" w:hAnsi="Times New Roman"/>
          <w:bCs/>
          <w:sz w:val="24"/>
          <w:szCs w:val="24"/>
        </w:rPr>
        <w:t>в мой город, знакомый до слёз…». Основные темы и мотивы лирики.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Гражданская лирика. Слово,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словообраз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в поэтике Мандельштама. Музыкальная природа эстетического переживания в стихотворениях. Описательно-живописная манера и философичность поэзии. Импрессионис</w:t>
      </w:r>
      <w:r w:rsidR="00376A65">
        <w:rPr>
          <w:rFonts w:ascii="Times New Roman" w:hAnsi="Times New Roman"/>
          <w:bCs/>
          <w:sz w:val="24"/>
          <w:szCs w:val="24"/>
        </w:rPr>
        <w:t xml:space="preserve">тическая </w:t>
      </w:r>
      <w:r w:rsidRPr="00D7602A">
        <w:rPr>
          <w:rFonts w:ascii="Times New Roman" w:hAnsi="Times New Roman"/>
          <w:bCs/>
          <w:sz w:val="24"/>
          <w:szCs w:val="24"/>
        </w:rPr>
        <w:t>символика цвета. Ритмико-интонационное многообразие. Поэзия Мандельштама в конце XX — начале XXI века.</w:t>
      </w:r>
    </w:p>
    <w:p w:rsidR="00D7602A" w:rsidRPr="00376A65" w:rsidRDefault="00376A6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Алексей Николаевич Толстой.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художественное наследие писателя (обзор).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Повесть «Детство Никиты», роман «Хождение по мукам» (обзор). Автобиографическая повесть. Традиции и новаторство в литературе. Роман</w:t>
      </w:r>
      <w:r w:rsidR="00376A65">
        <w:rPr>
          <w:rFonts w:ascii="Times New Roman" w:hAnsi="Times New Roman"/>
          <w:bCs/>
          <w:sz w:val="24"/>
          <w:szCs w:val="24"/>
        </w:rPr>
        <w:t>-</w:t>
      </w:r>
      <w:r w:rsidRPr="00D7602A">
        <w:rPr>
          <w:rFonts w:ascii="Times New Roman" w:hAnsi="Times New Roman"/>
          <w:bCs/>
          <w:sz w:val="24"/>
          <w:szCs w:val="24"/>
        </w:rPr>
        <w:t>эпопея. Семейно-бытовая хроника. Тема</w:t>
      </w:r>
      <w:r w:rsidR="00376A65">
        <w:rPr>
          <w:rFonts w:ascii="Times New Roman" w:hAnsi="Times New Roman"/>
          <w:bCs/>
          <w:sz w:val="24"/>
          <w:szCs w:val="24"/>
        </w:rPr>
        <w:t xml:space="preserve"> трагедии русской интеллигенции </w:t>
      </w:r>
      <w:r w:rsidRPr="00D7602A">
        <w:rPr>
          <w:rFonts w:ascii="Times New Roman" w:hAnsi="Times New Roman"/>
          <w:bCs/>
          <w:sz w:val="24"/>
          <w:szCs w:val="24"/>
        </w:rPr>
        <w:t>и народа в годы Гражданской войны и революции.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Роман «Пётр I» (обзор). Тема русской истории. Реальные и вымышленные герои. Сюжетная основа и композиц</w:t>
      </w:r>
      <w:r w:rsidR="00376A65">
        <w:rPr>
          <w:rFonts w:ascii="Times New Roman" w:hAnsi="Times New Roman"/>
          <w:bCs/>
          <w:sz w:val="24"/>
          <w:szCs w:val="24"/>
        </w:rPr>
        <w:t xml:space="preserve">ия произведения. Образ Петра I. </w:t>
      </w:r>
      <w:r w:rsidRPr="00D7602A">
        <w:rPr>
          <w:rFonts w:ascii="Times New Roman" w:hAnsi="Times New Roman"/>
          <w:bCs/>
          <w:sz w:val="24"/>
          <w:szCs w:val="24"/>
        </w:rPr>
        <w:t>Образ народа. Реальное и художественное время</w:t>
      </w:r>
      <w:r w:rsidR="00376A65">
        <w:rPr>
          <w:rFonts w:ascii="Times New Roman" w:hAnsi="Times New Roman"/>
          <w:bCs/>
          <w:sz w:val="24"/>
          <w:szCs w:val="24"/>
        </w:rPr>
        <w:t xml:space="preserve"> и пространство в произведении.</w:t>
      </w:r>
    </w:p>
    <w:p w:rsidR="00D7602A" w:rsidRPr="00376A65" w:rsidRDefault="00376A6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Михайлович Пришвин.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писателя 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Повесть «</w:t>
      </w:r>
      <w:proofErr w:type="gramStart"/>
      <w:r w:rsidRPr="00D7602A">
        <w:rPr>
          <w:rFonts w:ascii="Times New Roman" w:hAnsi="Times New Roman"/>
          <w:bCs/>
          <w:sz w:val="24"/>
          <w:szCs w:val="24"/>
        </w:rPr>
        <w:t>Жень-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шень</w:t>
      </w:r>
      <w:proofErr w:type="spellEnd"/>
      <w:proofErr w:type="gramEnd"/>
      <w:r w:rsidRPr="00D7602A">
        <w:rPr>
          <w:rFonts w:ascii="Times New Roman" w:hAnsi="Times New Roman"/>
          <w:bCs/>
          <w:sz w:val="24"/>
          <w:szCs w:val="24"/>
        </w:rPr>
        <w:t>». Дневниковая проза. Гармония человека и природы. Автобиографичность прозы. Смысл названия произведения. Своеобразие жанра произведения: повесть, поэма, философская сказка. Оригинальность образа пришвинского героя-рассказчика.</w:t>
      </w:r>
    </w:p>
    <w:p w:rsidR="00D7602A" w:rsidRPr="00376A65" w:rsidRDefault="00376A6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Борис Леонидович Пастернак.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творчество писателя (обзор).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«На ранних поезд</w:t>
      </w:r>
      <w:r w:rsidR="00376A65">
        <w:rPr>
          <w:rFonts w:ascii="Times New Roman" w:hAnsi="Times New Roman"/>
          <w:bCs/>
          <w:sz w:val="24"/>
          <w:szCs w:val="24"/>
        </w:rPr>
        <w:t xml:space="preserve">ах», «Февраль. Достать чернил и </w:t>
      </w:r>
      <w:r w:rsidRPr="00D7602A">
        <w:rPr>
          <w:rFonts w:ascii="Times New Roman" w:hAnsi="Times New Roman"/>
          <w:bCs/>
          <w:sz w:val="24"/>
          <w:szCs w:val="24"/>
        </w:rPr>
        <w:t>плакать…», «Гамлет», «Быть знаменитым некрасиво». Основные темы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и мотивы лирики. Тема творчества, зн</w:t>
      </w:r>
      <w:r w:rsidR="00376A65">
        <w:rPr>
          <w:rFonts w:ascii="Times New Roman" w:hAnsi="Times New Roman"/>
          <w:bCs/>
          <w:sz w:val="24"/>
          <w:szCs w:val="24"/>
        </w:rPr>
        <w:t xml:space="preserve">ачимости художника. Своеобразие </w:t>
      </w:r>
      <w:r w:rsidRPr="00D7602A">
        <w:rPr>
          <w:rFonts w:ascii="Times New Roman" w:hAnsi="Times New Roman"/>
          <w:bCs/>
          <w:sz w:val="24"/>
          <w:szCs w:val="24"/>
        </w:rPr>
        <w:t>творческого метода. Философичность лирики. Лирический</w:t>
      </w:r>
      <w:r w:rsidR="00376A65">
        <w:rPr>
          <w:rFonts w:ascii="Times New Roman" w:hAnsi="Times New Roman"/>
          <w:bCs/>
          <w:sz w:val="24"/>
          <w:szCs w:val="24"/>
        </w:rPr>
        <w:t xml:space="preserve"> герой. Образы </w:t>
      </w:r>
      <w:r w:rsidRPr="00D7602A">
        <w:rPr>
          <w:rFonts w:ascii="Times New Roman" w:hAnsi="Times New Roman"/>
          <w:bCs/>
          <w:sz w:val="24"/>
          <w:szCs w:val="24"/>
        </w:rPr>
        <w:t>попутчиков. 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Боготворение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» простых людей. Лирический пейзаж.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Роман «Доктор Живаго» (обзор). Сюжет и композиция романа. Человек, история и природа в произведении. Автобиографичность образа главного героя. Христианские мотивы. Пейзаж. Образы-с</w:t>
      </w:r>
      <w:r w:rsidR="006A6655">
        <w:rPr>
          <w:rFonts w:ascii="Times New Roman" w:hAnsi="Times New Roman"/>
          <w:bCs/>
          <w:sz w:val="24"/>
          <w:szCs w:val="24"/>
        </w:rPr>
        <w:t xml:space="preserve">имволы и сквозные </w:t>
      </w:r>
      <w:r w:rsidRPr="00D7602A">
        <w:rPr>
          <w:rFonts w:ascii="Times New Roman" w:hAnsi="Times New Roman"/>
          <w:bCs/>
          <w:sz w:val="24"/>
          <w:szCs w:val="24"/>
        </w:rPr>
        <w:t>мотивы в романе. Женские образы в романе.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Цикл «Стихотворения Юрия Живаго» и его органическая связь с проблематикой и поэтикой романа. Смысл названия романа.</w:t>
      </w:r>
    </w:p>
    <w:p w:rsidR="00D7602A" w:rsidRPr="006A6655" w:rsidRDefault="006A665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Анна Андреевна Ахматова.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Биография, основные вехи жизненного и творческого пути п</w:t>
      </w:r>
      <w:r w:rsidR="006A6655">
        <w:rPr>
          <w:rFonts w:ascii="Times New Roman" w:hAnsi="Times New Roman"/>
          <w:bCs/>
          <w:sz w:val="24"/>
          <w:szCs w:val="24"/>
        </w:rPr>
        <w:t xml:space="preserve">оэтессы </w:t>
      </w:r>
      <w:r w:rsidRPr="00D7602A">
        <w:rPr>
          <w:rFonts w:ascii="Times New Roman" w:hAnsi="Times New Roman"/>
          <w:bCs/>
          <w:sz w:val="24"/>
          <w:szCs w:val="24"/>
        </w:rPr>
        <w:t>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«Сжала руки под тёмной вуалью…», «Песня последней встречи». Основные темы лирики. Ранняя лирика Ахматовой.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Женская поэзия. Доверительность, камерность, интимность поэзии. Лирическая героиня Ахматовой. Психологизм лирики. Вещи и лица в поэзии Ахматовой.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lastRenderedPageBreak/>
        <w:t>Стихотворения «Муж хлестал меня</w:t>
      </w:r>
      <w:r w:rsidR="006A6655">
        <w:rPr>
          <w:rFonts w:ascii="Times New Roman" w:hAnsi="Times New Roman"/>
          <w:bCs/>
          <w:sz w:val="24"/>
          <w:szCs w:val="24"/>
        </w:rPr>
        <w:t xml:space="preserve"> узорчатым…», «Я не любви твоей </w:t>
      </w:r>
      <w:r w:rsidRPr="00D7602A">
        <w:rPr>
          <w:rFonts w:ascii="Times New Roman" w:hAnsi="Times New Roman"/>
          <w:bCs/>
          <w:sz w:val="24"/>
          <w:szCs w:val="24"/>
        </w:rPr>
        <w:t>прошу…», «Ты письмо моё, милы</w:t>
      </w:r>
      <w:r w:rsidR="006A6655">
        <w:rPr>
          <w:rFonts w:ascii="Times New Roman" w:hAnsi="Times New Roman"/>
          <w:bCs/>
          <w:sz w:val="24"/>
          <w:szCs w:val="24"/>
        </w:rPr>
        <w:t xml:space="preserve">й, не комкай…», «Сколько просьб </w:t>
      </w:r>
      <w:r w:rsidRPr="00D7602A">
        <w:rPr>
          <w:rFonts w:ascii="Times New Roman" w:hAnsi="Times New Roman"/>
          <w:bCs/>
          <w:sz w:val="24"/>
          <w:szCs w:val="24"/>
        </w:rPr>
        <w:t>у любимой всегда…», «Есть в б</w:t>
      </w:r>
      <w:r w:rsidR="006A6655">
        <w:rPr>
          <w:rFonts w:ascii="Times New Roman" w:hAnsi="Times New Roman"/>
          <w:bCs/>
          <w:sz w:val="24"/>
          <w:szCs w:val="24"/>
        </w:rPr>
        <w:t xml:space="preserve">лизости людей заветная черта…», </w:t>
      </w:r>
      <w:r w:rsidRPr="00D7602A">
        <w:rPr>
          <w:rFonts w:ascii="Times New Roman" w:hAnsi="Times New Roman"/>
          <w:bCs/>
          <w:sz w:val="24"/>
          <w:szCs w:val="24"/>
        </w:rPr>
        <w:t>«Я научилась просто, мудро жить…». Тема любви в лирике Ахматовой.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Автобиографичность лирики. Эволюци</w:t>
      </w:r>
      <w:r w:rsidR="006A6655">
        <w:rPr>
          <w:rFonts w:ascii="Times New Roman" w:hAnsi="Times New Roman"/>
          <w:bCs/>
          <w:sz w:val="24"/>
          <w:szCs w:val="24"/>
        </w:rPr>
        <w:t>я любовной темы. «</w:t>
      </w:r>
      <w:proofErr w:type="spellStart"/>
      <w:r w:rsidR="006A6655">
        <w:rPr>
          <w:rFonts w:ascii="Times New Roman" w:hAnsi="Times New Roman"/>
          <w:bCs/>
          <w:sz w:val="24"/>
          <w:szCs w:val="24"/>
        </w:rPr>
        <w:t>Романность</w:t>
      </w:r>
      <w:proofErr w:type="spellEnd"/>
      <w:r w:rsidR="006A6655">
        <w:rPr>
          <w:rFonts w:ascii="Times New Roman" w:hAnsi="Times New Roman"/>
          <w:bCs/>
          <w:sz w:val="24"/>
          <w:szCs w:val="24"/>
        </w:rPr>
        <w:t xml:space="preserve">» в </w:t>
      </w:r>
      <w:r w:rsidRPr="00D7602A">
        <w:rPr>
          <w:rFonts w:ascii="Times New Roman" w:hAnsi="Times New Roman"/>
          <w:bCs/>
          <w:sz w:val="24"/>
          <w:szCs w:val="24"/>
        </w:rPr>
        <w:t>поэзии Ахматовой. Сюжетный принцип стиха. Афористичность поэзии.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«Молитва», «Мне голос был…», «Мужество», «Родная земля». Тема Родины в лирике. Гражданская и патриотическая поэзия. Тема революционной России. Мотив осиротевшей матери. Поэтический манифест русской интеллигенции. Т</w:t>
      </w:r>
      <w:r w:rsidR="006A6655">
        <w:rPr>
          <w:rFonts w:ascii="Times New Roman" w:hAnsi="Times New Roman"/>
          <w:bCs/>
          <w:sz w:val="24"/>
          <w:szCs w:val="24"/>
        </w:rPr>
        <w:t xml:space="preserve">ема бренности и вечности, жизни </w:t>
      </w:r>
      <w:r w:rsidRPr="00D7602A">
        <w:rPr>
          <w:rFonts w:ascii="Times New Roman" w:hAnsi="Times New Roman"/>
          <w:bCs/>
          <w:sz w:val="24"/>
          <w:szCs w:val="24"/>
        </w:rPr>
        <w:t>и смерти.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Поэмы «Реквием», «Поэма без гер</w:t>
      </w:r>
      <w:r w:rsidR="006A6655">
        <w:rPr>
          <w:rFonts w:ascii="Times New Roman" w:hAnsi="Times New Roman"/>
          <w:bCs/>
          <w:sz w:val="24"/>
          <w:szCs w:val="24"/>
        </w:rPr>
        <w:t xml:space="preserve">оя» (обзор). Автобиографическая </w:t>
      </w:r>
      <w:r w:rsidRPr="00D7602A">
        <w:rPr>
          <w:rFonts w:ascii="Times New Roman" w:hAnsi="Times New Roman"/>
          <w:bCs/>
          <w:sz w:val="24"/>
          <w:szCs w:val="24"/>
        </w:rPr>
        <w:t>основа поэм. Сюжет и композиция. Смысл эпиграфов и предисловий. Основные темы и мотивы. Смысл названия поэм. Конфликт в произведениях.Символические образы. Принцип паралле</w:t>
      </w:r>
      <w:r w:rsidR="006A6655">
        <w:rPr>
          <w:rFonts w:ascii="Times New Roman" w:hAnsi="Times New Roman"/>
          <w:bCs/>
          <w:sz w:val="24"/>
          <w:szCs w:val="24"/>
        </w:rPr>
        <w:t xml:space="preserve">лизма. Библейский масштаб горя. </w:t>
      </w:r>
      <w:r w:rsidRPr="00D7602A">
        <w:rPr>
          <w:rFonts w:ascii="Times New Roman" w:hAnsi="Times New Roman"/>
          <w:bCs/>
          <w:sz w:val="24"/>
          <w:szCs w:val="24"/>
        </w:rPr>
        <w:t>Антигерой. Опт</w:t>
      </w:r>
      <w:r w:rsidR="006A6655">
        <w:rPr>
          <w:rFonts w:ascii="Times New Roman" w:hAnsi="Times New Roman"/>
          <w:bCs/>
          <w:sz w:val="24"/>
          <w:szCs w:val="24"/>
        </w:rPr>
        <w:t>имизм финала «Поэмы без героя».</w:t>
      </w:r>
    </w:p>
    <w:p w:rsidR="00D7602A" w:rsidRPr="006A6655" w:rsidRDefault="006A665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Алексеевич Заболоцкий.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поэта (обзор).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Стихотворения «Завещание», </w:t>
      </w:r>
      <w:r w:rsidR="006A6655">
        <w:rPr>
          <w:rFonts w:ascii="Times New Roman" w:hAnsi="Times New Roman"/>
          <w:bCs/>
          <w:sz w:val="24"/>
          <w:szCs w:val="24"/>
        </w:rPr>
        <w:t xml:space="preserve">«Я не ищу гармонии в природе…», </w:t>
      </w:r>
      <w:r w:rsidRPr="00D7602A">
        <w:rPr>
          <w:rFonts w:ascii="Times New Roman" w:hAnsi="Times New Roman"/>
          <w:bCs/>
          <w:sz w:val="24"/>
          <w:szCs w:val="24"/>
        </w:rPr>
        <w:t>«Гроза идёт». Основная тематика лирич</w:t>
      </w:r>
      <w:r w:rsidR="006A6655">
        <w:rPr>
          <w:rFonts w:ascii="Times New Roman" w:hAnsi="Times New Roman"/>
          <w:bCs/>
          <w:sz w:val="24"/>
          <w:szCs w:val="24"/>
        </w:rPr>
        <w:t xml:space="preserve">еских произведений. Философская </w:t>
      </w:r>
      <w:r w:rsidRPr="00D7602A">
        <w:rPr>
          <w:rFonts w:ascii="Times New Roman" w:hAnsi="Times New Roman"/>
          <w:bCs/>
          <w:sz w:val="24"/>
          <w:szCs w:val="24"/>
        </w:rPr>
        <w:t>лирика. Человек и природа в лирике Заболоцкого. Нравственно-эстетическая проблематика лирики. Социально-гуманистические мотивы. Традициии новаторство. Эволюция поэтического стиля художника.</w:t>
      </w:r>
    </w:p>
    <w:p w:rsidR="00D7602A" w:rsidRPr="006A6655" w:rsidRDefault="006A665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Александрович Шолохов.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творчество писателя 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«Донские рассказы» и «Лазоревая степь» как новеллистическая предыстория эпопеи «Тихий Дон». Рассказы «Родинка», «Чужая кровь»,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Шибалково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семя». Правда Гражданской войны. Психологизм рассказов.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Два уровня сознания</w:t>
      </w:r>
      <w:r w:rsidR="006A6655">
        <w:rPr>
          <w:rFonts w:ascii="Times New Roman" w:hAnsi="Times New Roman"/>
          <w:bCs/>
          <w:sz w:val="24"/>
          <w:szCs w:val="24"/>
        </w:rPr>
        <w:t xml:space="preserve"> героев. Народная стихия языка. </w:t>
      </w:r>
      <w:r w:rsidRPr="00D7602A">
        <w:rPr>
          <w:rFonts w:ascii="Times New Roman" w:hAnsi="Times New Roman"/>
          <w:bCs/>
          <w:sz w:val="24"/>
          <w:szCs w:val="24"/>
        </w:rPr>
        <w:t>«Тихий Дон» как роман-эпопея о всенародной трагедии. История создания произведения, специфика жанра. Хронологические рамки романа.Вопрос об авторстве романа. Композиция произведения. Роль эпиграфов.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Смысл названия романа. Система обра</w:t>
      </w:r>
      <w:r w:rsidR="006A6655">
        <w:rPr>
          <w:rFonts w:ascii="Times New Roman" w:hAnsi="Times New Roman"/>
          <w:bCs/>
          <w:sz w:val="24"/>
          <w:szCs w:val="24"/>
        </w:rPr>
        <w:t xml:space="preserve">зов в произведении. Предыстория </w:t>
      </w:r>
      <w:r w:rsidRPr="00D7602A">
        <w:rPr>
          <w:rFonts w:ascii="Times New Roman" w:hAnsi="Times New Roman"/>
          <w:bCs/>
          <w:sz w:val="24"/>
          <w:szCs w:val="24"/>
        </w:rPr>
        <w:t>героев. Первая мировая война в изобра</w:t>
      </w:r>
      <w:r w:rsidR="006A6655">
        <w:rPr>
          <w:rFonts w:ascii="Times New Roman" w:hAnsi="Times New Roman"/>
          <w:bCs/>
          <w:sz w:val="24"/>
          <w:szCs w:val="24"/>
        </w:rPr>
        <w:t xml:space="preserve">жении Шолохова. Антитеза, приём </w:t>
      </w:r>
      <w:r w:rsidRPr="00D7602A">
        <w:rPr>
          <w:rFonts w:ascii="Times New Roman" w:hAnsi="Times New Roman"/>
          <w:bCs/>
          <w:sz w:val="24"/>
          <w:szCs w:val="24"/>
        </w:rPr>
        <w:t>контраста в романе. Портретная характеристика героев. Понятие «антигерой». Авторские отступления в романе. Изображение Гражданской войны.Картины природы в романе. Женские с</w:t>
      </w:r>
      <w:r w:rsidR="006A6655">
        <w:rPr>
          <w:rFonts w:ascii="Times New Roman" w:hAnsi="Times New Roman"/>
          <w:bCs/>
          <w:sz w:val="24"/>
          <w:szCs w:val="24"/>
        </w:rPr>
        <w:t xml:space="preserve">удьбы в романе (образы Аксиньи, </w:t>
      </w:r>
      <w:r w:rsidRPr="00D7602A">
        <w:rPr>
          <w:rFonts w:ascii="Times New Roman" w:hAnsi="Times New Roman"/>
          <w:bCs/>
          <w:sz w:val="24"/>
          <w:szCs w:val="24"/>
        </w:rPr>
        <w:t>Натальи, Ильиничны). Идея дома и святости домашнего очага. Траг</w:t>
      </w:r>
      <w:r w:rsidR="006A6655">
        <w:rPr>
          <w:rFonts w:ascii="Times New Roman" w:hAnsi="Times New Roman"/>
          <w:bCs/>
          <w:sz w:val="24"/>
          <w:szCs w:val="24"/>
        </w:rPr>
        <w:t xml:space="preserve">едия </w:t>
      </w:r>
      <w:r w:rsidRPr="00D7602A">
        <w:rPr>
          <w:rFonts w:ascii="Times New Roman" w:hAnsi="Times New Roman"/>
          <w:bCs/>
          <w:sz w:val="24"/>
          <w:szCs w:val="24"/>
        </w:rPr>
        <w:t>Григория Мелехова. Портретная характер</w:t>
      </w:r>
      <w:r w:rsidR="006A6655">
        <w:rPr>
          <w:rFonts w:ascii="Times New Roman" w:hAnsi="Times New Roman"/>
          <w:bCs/>
          <w:sz w:val="24"/>
          <w:szCs w:val="24"/>
        </w:rPr>
        <w:t xml:space="preserve">истика, речевая характеристика,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самохарактеристика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героя. Смысл финала романа.</w:t>
      </w:r>
    </w:p>
    <w:p w:rsid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Контроль</w:t>
      </w:r>
      <w:r w:rsidRPr="006A6655">
        <w:rPr>
          <w:rFonts w:ascii="Times New Roman" w:hAnsi="Times New Roman"/>
          <w:b/>
          <w:bCs/>
          <w:sz w:val="24"/>
          <w:szCs w:val="24"/>
        </w:rPr>
        <w:t>: контрольное сочинение</w:t>
      </w:r>
      <w:r w:rsidR="006A6655">
        <w:rPr>
          <w:rFonts w:ascii="Times New Roman" w:hAnsi="Times New Roman"/>
          <w:bCs/>
          <w:sz w:val="24"/>
          <w:szCs w:val="24"/>
        </w:rPr>
        <w:t xml:space="preserve">по роману-эпопее М. А. Шолохова </w:t>
      </w:r>
      <w:r w:rsidRPr="00D7602A">
        <w:rPr>
          <w:rFonts w:ascii="Times New Roman" w:hAnsi="Times New Roman"/>
          <w:bCs/>
          <w:sz w:val="24"/>
          <w:szCs w:val="24"/>
        </w:rPr>
        <w:t xml:space="preserve">«Тихий Дон». </w:t>
      </w:r>
    </w:p>
    <w:p w:rsidR="00C80C5E" w:rsidRDefault="00C80C5E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 30-х годов</w:t>
      </w:r>
      <w:r w:rsidR="006A665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A6655" w:rsidRPr="006A6655" w:rsidRDefault="00C80C5E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О.Хаксли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="006A6655" w:rsidRPr="006A6655">
        <w:rPr>
          <w:rFonts w:ascii="Times New Roman" w:hAnsi="Times New Roman"/>
          <w:color w:val="000000"/>
          <w:sz w:val="24"/>
          <w:szCs w:val="24"/>
        </w:rPr>
        <w:t>Жизнь</w:t>
      </w:r>
      <w:proofErr w:type="gramEnd"/>
      <w:r w:rsidR="006A6655" w:rsidRPr="006A6655">
        <w:rPr>
          <w:rFonts w:ascii="Times New Roman" w:hAnsi="Times New Roman"/>
          <w:color w:val="000000"/>
          <w:sz w:val="24"/>
          <w:szCs w:val="24"/>
        </w:rPr>
        <w:t xml:space="preserve"> и творческий путь писателя (обзор).</w:t>
      </w:r>
    </w:p>
    <w:p w:rsid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Роман-антиутопия «О дивный новый мир». Специфика жанра и композиции произведения. Смысл эпиграфа и названия романа. Социально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A6655">
        <w:rPr>
          <w:rFonts w:ascii="Times New Roman" w:hAnsi="Times New Roman"/>
          <w:color w:val="000000"/>
          <w:sz w:val="24"/>
          <w:szCs w:val="24"/>
        </w:rPr>
        <w:t>философские воззрения О. Хаксли. Пр</w:t>
      </w:r>
      <w:r>
        <w:rPr>
          <w:rFonts w:ascii="Times New Roman" w:hAnsi="Times New Roman"/>
          <w:color w:val="000000"/>
          <w:sz w:val="24"/>
          <w:szCs w:val="24"/>
        </w:rPr>
        <w:t xml:space="preserve">облема дегуманизации общества в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ходе технического прогресса. Модель будущего в </w:t>
      </w:r>
      <w:r w:rsidRPr="006A6655">
        <w:rPr>
          <w:rFonts w:ascii="Times New Roman" w:hAnsi="Times New Roman"/>
          <w:color w:val="000000"/>
          <w:sz w:val="24"/>
          <w:szCs w:val="24"/>
        </w:rPr>
        <w:lastRenderedPageBreak/>
        <w:t>произведении. Роман-предупреждение. Идейное сходство и различие романа О. Хаксли «О дивныйновый мир» и романа Е. И. Замятина «Мы».</w:t>
      </w:r>
    </w:p>
    <w:p w:rsidR="006A6655" w:rsidRPr="006A6655" w:rsidRDefault="00C80C5E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 периода Великой отечественной войны (обзор). </w:t>
      </w:r>
      <w:r w:rsidR="006A6655" w:rsidRPr="006A6655">
        <w:rPr>
          <w:rFonts w:ascii="Times New Roman" w:hAnsi="Times New Roman"/>
          <w:color w:val="000000"/>
          <w:sz w:val="24"/>
          <w:szCs w:val="24"/>
        </w:rPr>
        <w:t>Литература «предгрозья»: два противоположных взгляда на неизбежно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приближающуюся войну. Поэзия как самый оперативный жанр (поэтический призыв, лозунг, переживание потерь и </w:t>
      </w:r>
      <w:r>
        <w:rPr>
          <w:rFonts w:ascii="Times New Roman" w:hAnsi="Times New Roman"/>
          <w:color w:val="000000"/>
          <w:sz w:val="24"/>
          <w:szCs w:val="24"/>
        </w:rPr>
        <w:t xml:space="preserve">разлук, надежда и вера). Лирика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А. А. Ахматовой, Б. Л. Пастернака, Н. </w:t>
      </w:r>
      <w:r>
        <w:rPr>
          <w:rFonts w:ascii="Times New Roman" w:hAnsi="Times New Roman"/>
          <w:color w:val="000000"/>
          <w:sz w:val="24"/>
          <w:szCs w:val="24"/>
        </w:rPr>
        <w:t xml:space="preserve">С. Тихонова, М. В. Исаковского,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А. А. Суркова, А. А. Прокофьева, К. М. Симонова, О. Ф.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Берггольци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др.; песни А. И. Фатьянова; поэмы «Зоя» М. И.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Алигер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, «Февральский дневник» О. Ф.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Берггольц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, «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Пулковский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меридиан» В. М.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Инбер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, «Сын» П. Г.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Антокольского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. Органическое сочетание патриотическихчувств с глубоко личными, интимными переживаниями лирического героя.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Активизация внимания к героическому</w:t>
      </w:r>
      <w:r>
        <w:rPr>
          <w:rFonts w:ascii="Times New Roman" w:hAnsi="Times New Roman"/>
          <w:color w:val="000000"/>
          <w:sz w:val="24"/>
          <w:szCs w:val="24"/>
        </w:rPr>
        <w:t xml:space="preserve"> прошлому народа в лирической и </w:t>
      </w:r>
      <w:r w:rsidRPr="006A6655">
        <w:rPr>
          <w:rFonts w:ascii="Times New Roman" w:hAnsi="Times New Roman"/>
          <w:color w:val="000000"/>
          <w:sz w:val="24"/>
          <w:szCs w:val="24"/>
        </w:rPr>
        <w:t>эпической поэзии, обобщённо-символиче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ское звучание признаний в любви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к родным местам, близким людям. Человек на войне, правда о нём. Жестокая реальность и романтика в описании войны. Очерки, рассказы, повестиА. Н. Толстого, М. А. Шолохова, А. П. Платонова, В. С.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Гроссмана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и др. Драматургия К. М. Симоно</w:t>
      </w:r>
      <w:r>
        <w:rPr>
          <w:rFonts w:ascii="Times New Roman" w:hAnsi="Times New Roman"/>
          <w:color w:val="000000"/>
          <w:sz w:val="24"/>
          <w:szCs w:val="24"/>
        </w:rPr>
        <w:t xml:space="preserve">ва, Л. М. Леонова. Пьеса-сказка </w:t>
      </w:r>
      <w:r w:rsidRPr="006A6655">
        <w:rPr>
          <w:rFonts w:ascii="Times New Roman" w:hAnsi="Times New Roman"/>
          <w:color w:val="000000"/>
          <w:sz w:val="24"/>
          <w:szCs w:val="24"/>
        </w:rPr>
        <w:t>Е. Л. Шварца «Дракон».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Твардовский.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Жизнь и творческий путь поэта (обзор).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Поэма «Страна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Муравия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». Тема ко</w:t>
      </w:r>
      <w:r>
        <w:rPr>
          <w:rFonts w:ascii="Times New Roman" w:hAnsi="Times New Roman"/>
          <w:color w:val="000000"/>
          <w:sz w:val="24"/>
          <w:szCs w:val="24"/>
        </w:rPr>
        <w:t xml:space="preserve">ллективизации и судьбы русского </w:t>
      </w:r>
      <w:r w:rsidRPr="006A6655">
        <w:rPr>
          <w:rFonts w:ascii="Times New Roman" w:hAnsi="Times New Roman"/>
          <w:color w:val="000000"/>
          <w:sz w:val="24"/>
          <w:szCs w:val="24"/>
        </w:rPr>
        <w:t>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Поэма «Василий Тёркин». Жанр, сюжет, композиция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Смысл названия и подзаголовка поэмы. Собирательный образ русского солдата. Символика имени главного героя. Фольклорные черты в образе Тёркина. Автор и герой в поэме. Ритм, рифм</w:t>
      </w:r>
      <w:r>
        <w:rPr>
          <w:rFonts w:ascii="Times New Roman" w:hAnsi="Times New Roman"/>
          <w:color w:val="000000"/>
          <w:sz w:val="24"/>
          <w:szCs w:val="24"/>
        </w:rPr>
        <w:t xml:space="preserve">а, язык и стиль поэмы. Народный </w:t>
      </w:r>
      <w:r w:rsidRPr="006A6655">
        <w:rPr>
          <w:rFonts w:ascii="Times New Roman" w:hAnsi="Times New Roman"/>
          <w:color w:val="000000"/>
          <w:sz w:val="24"/>
          <w:szCs w:val="24"/>
        </w:rPr>
        <w:t>характер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Стихотворения «Под вражьим </w:t>
      </w:r>
      <w:r>
        <w:rPr>
          <w:rFonts w:ascii="Times New Roman" w:hAnsi="Times New Roman"/>
          <w:color w:val="000000"/>
          <w:sz w:val="24"/>
          <w:szCs w:val="24"/>
        </w:rPr>
        <w:t xml:space="preserve">тяжким колесом», «Две строчки», </w:t>
      </w:r>
      <w:r w:rsidRPr="006A6655">
        <w:rPr>
          <w:rFonts w:ascii="Times New Roman" w:hAnsi="Times New Roman"/>
          <w:color w:val="000000"/>
          <w:sz w:val="24"/>
          <w:szCs w:val="24"/>
        </w:rPr>
        <w:t>«Земляку», «Я убит подо Ржевом». Основные темы и мотивы ранней и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поздней лирики. Проблематика, идейная</w:t>
      </w:r>
      <w:r>
        <w:rPr>
          <w:rFonts w:ascii="Times New Roman" w:hAnsi="Times New Roman"/>
          <w:color w:val="000000"/>
          <w:sz w:val="24"/>
          <w:szCs w:val="24"/>
        </w:rPr>
        <w:t xml:space="preserve"> сущность стихотворений. Образы </w:t>
      </w:r>
      <w:r w:rsidRPr="006A6655">
        <w:rPr>
          <w:rFonts w:ascii="Times New Roman" w:hAnsi="Times New Roman"/>
          <w:color w:val="000000"/>
          <w:sz w:val="24"/>
          <w:szCs w:val="24"/>
        </w:rPr>
        <w:t>и герои лирических произведений. Трагизм лирического героя. Смысл названия стихотворений. Рифма, рифмовка, язык лирических произведений.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Александр Исаевич Солженицын.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Жизнь и судьба писателя (обзор).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Повесть «Один день Ивана Денисовича». Сюжет и композиция, жанровая специфика произведения. Своеобразие раскрытия лагерной т</w:t>
      </w:r>
      <w:r>
        <w:rPr>
          <w:rFonts w:ascii="Times New Roman" w:hAnsi="Times New Roman"/>
          <w:color w:val="000000"/>
          <w:sz w:val="24"/>
          <w:szCs w:val="24"/>
        </w:rPr>
        <w:t xml:space="preserve">емы </w:t>
      </w:r>
      <w:r w:rsidRPr="006A6655">
        <w:rPr>
          <w:rFonts w:ascii="Times New Roman" w:hAnsi="Times New Roman"/>
          <w:color w:val="000000"/>
          <w:sz w:val="24"/>
          <w:szCs w:val="24"/>
        </w:rPr>
        <w:t>в повести. Образ Ивана Денисовича Ш</w:t>
      </w:r>
      <w:r>
        <w:rPr>
          <w:rFonts w:ascii="Times New Roman" w:hAnsi="Times New Roman"/>
          <w:color w:val="000000"/>
          <w:sz w:val="24"/>
          <w:szCs w:val="24"/>
        </w:rPr>
        <w:t xml:space="preserve">ухова. Нравственная прочность и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устойчивость в трясине лагерной жизни. </w:t>
      </w:r>
      <w:r>
        <w:rPr>
          <w:rFonts w:ascii="Times New Roman" w:hAnsi="Times New Roman"/>
          <w:color w:val="000000"/>
          <w:sz w:val="24"/>
          <w:szCs w:val="24"/>
        </w:rPr>
        <w:t xml:space="preserve">Проблема русского национального </w:t>
      </w:r>
      <w:r w:rsidRPr="006A6655">
        <w:rPr>
          <w:rFonts w:ascii="Times New Roman" w:hAnsi="Times New Roman"/>
          <w:color w:val="000000"/>
          <w:sz w:val="24"/>
          <w:szCs w:val="24"/>
        </w:rPr>
        <w:t>характера в контексте трагической эпох</w:t>
      </w:r>
      <w:r>
        <w:rPr>
          <w:rFonts w:ascii="Times New Roman" w:hAnsi="Times New Roman"/>
          <w:color w:val="000000"/>
          <w:sz w:val="24"/>
          <w:szCs w:val="24"/>
        </w:rPr>
        <w:t>и. Смысл названия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Рассказ «Матрёнин двор». Сюжет, композиц</w:t>
      </w:r>
      <w:r>
        <w:rPr>
          <w:rFonts w:ascii="Times New Roman" w:hAnsi="Times New Roman"/>
          <w:color w:val="000000"/>
          <w:sz w:val="24"/>
          <w:szCs w:val="24"/>
        </w:rPr>
        <w:t xml:space="preserve">ия, пролог. Нравственная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проблематика произведения. Тема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праведничества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в рассказе. Образ Матрёны. Образы-символы в произведении. Смысл названия рассказа.</w:t>
      </w:r>
    </w:p>
    <w:p w:rsid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«Архипелаг ГУЛАГ» (обзор). Специфика жанра и композиции произведения. Подзаголовок, посвящение. Тема </w:t>
      </w:r>
      <w:r>
        <w:rPr>
          <w:rFonts w:ascii="Times New Roman" w:hAnsi="Times New Roman"/>
          <w:color w:val="000000"/>
          <w:sz w:val="24"/>
          <w:szCs w:val="24"/>
        </w:rPr>
        <w:t xml:space="preserve">трагической судьбы личности в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Автобиографизм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творчества А. И. Солженицына. </w:t>
      </w:r>
    </w:p>
    <w:p w:rsidR="006A6655" w:rsidRPr="006A6655" w:rsidRDefault="00C80C5E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литературы. </w:t>
      </w:r>
      <w:r w:rsidR="006A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Э. </w:t>
      </w:r>
      <w:proofErr w:type="spellStart"/>
      <w:r w:rsidR="006A6655">
        <w:rPr>
          <w:rFonts w:ascii="Times New Roman" w:hAnsi="Times New Roman"/>
          <w:b/>
          <w:bCs/>
          <w:color w:val="000000"/>
          <w:sz w:val="24"/>
          <w:szCs w:val="24"/>
        </w:rPr>
        <w:t>Хеменгуэй</w:t>
      </w:r>
      <w:proofErr w:type="spellEnd"/>
      <w:r w:rsidR="00A95BA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6A6655" w:rsidRPr="006A6655">
        <w:rPr>
          <w:rFonts w:ascii="Times New Roman" w:hAnsi="Times New Roman"/>
          <w:color w:val="000000"/>
          <w:sz w:val="24"/>
          <w:szCs w:val="24"/>
        </w:rPr>
        <w:t>Жизнь и творчество писателя (обзор).</w:t>
      </w:r>
    </w:p>
    <w:p w:rsidR="00C80C5E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lastRenderedPageBreak/>
        <w:t>Повесть «Старик и море». Тема трагед</w:t>
      </w:r>
      <w:r>
        <w:rPr>
          <w:rFonts w:ascii="Times New Roman" w:hAnsi="Times New Roman"/>
          <w:color w:val="000000"/>
          <w:sz w:val="24"/>
          <w:szCs w:val="24"/>
        </w:rPr>
        <w:t xml:space="preserve">ии человеческого существования. </w:t>
      </w:r>
      <w:r w:rsidRPr="006A6655">
        <w:rPr>
          <w:rFonts w:ascii="Times New Roman" w:hAnsi="Times New Roman"/>
          <w:color w:val="000000"/>
          <w:sz w:val="24"/>
          <w:szCs w:val="24"/>
        </w:rPr>
        <w:t>Человек и природа, смертное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завещание писателя.</w:t>
      </w:r>
    </w:p>
    <w:p w:rsidR="00A95BAC" w:rsidRPr="00A95BAC" w:rsidRDefault="00C80C5E" w:rsidP="004B3E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Полвека русской поэзии. 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«Поэтическая весна». Лирика поэтов — участников Великой Отечественной войны. Поэзия Л. Н. Мартынова, </w:t>
      </w:r>
      <w:r w:rsidR="00A95BAC">
        <w:rPr>
          <w:rFonts w:ascii="Times New Roman" w:hAnsi="Times New Roman"/>
          <w:color w:val="000000"/>
          <w:sz w:val="24"/>
          <w:szCs w:val="24"/>
        </w:rPr>
        <w:t xml:space="preserve">С. П. Гудзенко, А. П. Межирова, 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Ю. В.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Друниной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, Е. М.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 (обзор). Стихотворения «Моё поколение» С. П. Гудзенко, «Ты вернёшься» Ю. В.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Друниной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>, «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Москвичи»Е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. М.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>. Сюжет и композиция лирических произведений. Темы,образы, мотивы стихотворений.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Русская советская поэзия 1960—1970-х го</w:t>
      </w:r>
      <w:r>
        <w:rPr>
          <w:rFonts w:ascii="Times New Roman" w:hAnsi="Times New Roman"/>
          <w:color w:val="000000"/>
          <w:sz w:val="24"/>
          <w:szCs w:val="24"/>
        </w:rPr>
        <w:t xml:space="preserve">дов: время «поэтического бума», </w:t>
      </w:r>
      <w:r w:rsidRPr="00A95BAC">
        <w:rPr>
          <w:rFonts w:ascii="Times New Roman" w:hAnsi="Times New Roman"/>
          <w:color w:val="000000"/>
          <w:sz w:val="24"/>
          <w:szCs w:val="24"/>
        </w:rPr>
        <w:t>период после «поэтического бума» (обзор)</w:t>
      </w:r>
      <w:r>
        <w:rPr>
          <w:rFonts w:ascii="Times New Roman" w:hAnsi="Times New Roman"/>
          <w:color w:val="000000"/>
          <w:sz w:val="24"/>
          <w:szCs w:val="24"/>
        </w:rPr>
        <w:t xml:space="preserve">. Публицистичность и камерность </w:t>
      </w:r>
      <w:r w:rsidRPr="00A95BAC">
        <w:rPr>
          <w:rFonts w:ascii="Times New Roman" w:hAnsi="Times New Roman"/>
          <w:color w:val="000000"/>
          <w:sz w:val="24"/>
          <w:szCs w:val="24"/>
        </w:rPr>
        <w:t>лирики. Поэтическая стилизация и метаф</w:t>
      </w:r>
      <w:r>
        <w:rPr>
          <w:rFonts w:ascii="Times New Roman" w:hAnsi="Times New Roman"/>
          <w:color w:val="000000"/>
          <w:sz w:val="24"/>
          <w:szCs w:val="24"/>
        </w:rPr>
        <w:t xml:space="preserve">орические парадоксы. «Громкая», </w:t>
      </w:r>
      <w:r w:rsidRPr="00A95BAC">
        <w:rPr>
          <w:rFonts w:ascii="Times New Roman" w:hAnsi="Times New Roman"/>
          <w:color w:val="000000"/>
          <w:sz w:val="24"/>
          <w:szCs w:val="24"/>
        </w:rPr>
        <w:t>или «эстрадная», поэзия. «Тихая лирика</w:t>
      </w:r>
      <w:r>
        <w:rPr>
          <w:rFonts w:ascii="Times New Roman" w:hAnsi="Times New Roman"/>
          <w:color w:val="000000"/>
          <w:sz w:val="24"/>
          <w:szCs w:val="24"/>
        </w:rPr>
        <w:t xml:space="preserve">». «Органичные поэты». «Книжная </w:t>
      </w:r>
      <w:r w:rsidRPr="00A95BAC">
        <w:rPr>
          <w:rFonts w:ascii="Times New Roman" w:hAnsi="Times New Roman"/>
          <w:color w:val="000000"/>
          <w:sz w:val="24"/>
          <w:szCs w:val="24"/>
        </w:rPr>
        <w:t>поэзия</w:t>
      </w:r>
      <w:r>
        <w:rPr>
          <w:rFonts w:ascii="Times New Roman" w:hAnsi="Times New Roman"/>
          <w:color w:val="000000"/>
          <w:sz w:val="24"/>
          <w:szCs w:val="24"/>
        </w:rPr>
        <w:t>». Стихотворения «Ностальгия по-</w:t>
      </w:r>
      <w:r w:rsidRPr="00A95BAC">
        <w:rPr>
          <w:rFonts w:ascii="Times New Roman" w:hAnsi="Times New Roman"/>
          <w:color w:val="000000"/>
          <w:sz w:val="24"/>
          <w:szCs w:val="24"/>
        </w:rPr>
        <w:t>настоящему» А. А. Вознесенского, «Мне вспоминать сподручней, чем иметь» Б. А. Ахмадулиной,«Видения на холме» Н. М. Рубцова. Поэтическая философия и поэтическая картина мира в лирике поэтов.</w:t>
      </w:r>
    </w:p>
    <w:p w:rsid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Общая характеристика русской поэзии 1</w:t>
      </w:r>
      <w:r>
        <w:rPr>
          <w:rFonts w:ascii="Times New Roman" w:hAnsi="Times New Roman"/>
          <w:color w:val="000000"/>
          <w:sz w:val="24"/>
          <w:szCs w:val="24"/>
        </w:rPr>
        <w:t xml:space="preserve">980—1990-х годов. «Новая волна» </w:t>
      </w:r>
      <w:r w:rsidRPr="00A95BAC">
        <w:rPr>
          <w:rFonts w:ascii="Times New Roman" w:hAnsi="Times New Roman"/>
          <w:color w:val="000000"/>
          <w:sz w:val="24"/>
          <w:szCs w:val="24"/>
        </w:rPr>
        <w:t xml:space="preserve">поэзии. «Возвращённая» поэзия. Постмодернизм. Новый тип языкового сознания. Диссидентская литература. Андеграунд. </w:t>
      </w:r>
    </w:p>
    <w:p w:rsidR="00A95BAC" w:rsidRPr="00A95BAC" w:rsidRDefault="00C80C5E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Иосиф АлександровичБродский 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>Судьба и творчество поэта (обзор).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Стихотворения «Я входил вместо дикого зверя в клетку…», «Пилигримы», «Рождественский романс». Основные темы и мотивы лирики.</w:t>
      </w:r>
    </w:p>
    <w:p w:rsid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 xml:space="preserve">Новаторство поэзии И. А. Бродского. 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Из мировой литературы. </w:t>
      </w:r>
      <w:r w:rsidRPr="00A95BAC">
        <w:rPr>
          <w:rFonts w:ascii="Times New Roman" w:hAnsi="Times New Roman"/>
          <w:color w:val="000000"/>
          <w:sz w:val="24"/>
          <w:szCs w:val="24"/>
        </w:rPr>
        <w:t>Современность и «</w:t>
      </w:r>
      <w:proofErr w:type="spellStart"/>
      <w:r w:rsidRPr="00A95BAC">
        <w:rPr>
          <w:rFonts w:ascii="Times New Roman" w:hAnsi="Times New Roman"/>
          <w:color w:val="000000"/>
          <w:sz w:val="24"/>
          <w:szCs w:val="24"/>
        </w:rPr>
        <w:t>постсовременность</w:t>
      </w:r>
      <w:proofErr w:type="spellEnd"/>
      <w:r w:rsidRPr="00A95BAC">
        <w:rPr>
          <w:rFonts w:ascii="Times New Roman" w:hAnsi="Times New Roman"/>
          <w:color w:val="000000"/>
          <w:sz w:val="24"/>
          <w:szCs w:val="24"/>
        </w:rPr>
        <w:t xml:space="preserve">» в мировой литературе. Экзистенциализм, </w:t>
      </w:r>
      <w:proofErr w:type="spellStart"/>
      <w:r w:rsidRPr="00A95BAC">
        <w:rPr>
          <w:rFonts w:ascii="Times New Roman" w:hAnsi="Times New Roman"/>
          <w:color w:val="000000"/>
          <w:sz w:val="24"/>
          <w:szCs w:val="24"/>
        </w:rPr>
        <w:t>постэкзистенциализм</w:t>
      </w:r>
      <w:proofErr w:type="spellEnd"/>
      <w:r w:rsidRPr="00A95BAC">
        <w:rPr>
          <w:rFonts w:ascii="Times New Roman" w:hAnsi="Times New Roman"/>
          <w:color w:val="000000"/>
          <w:sz w:val="24"/>
          <w:szCs w:val="24"/>
        </w:rPr>
        <w:t>. Философия абсурда.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Обзор жизни и творчества Ф. Саган, Г.-Г. Маркеса, У. Эко.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Роман У. Эко «Имя розы» как по</w:t>
      </w:r>
      <w:r>
        <w:rPr>
          <w:rFonts w:ascii="Times New Roman" w:hAnsi="Times New Roman"/>
          <w:color w:val="000000"/>
          <w:sz w:val="24"/>
          <w:szCs w:val="24"/>
        </w:rPr>
        <w:t xml:space="preserve">стмодернистский роман (обзор). 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проза 1950-2000 годов.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95BAC">
        <w:rPr>
          <w:rFonts w:ascii="Times New Roman" w:hAnsi="Times New Roman"/>
          <w:color w:val="000000"/>
          <w:sz w:val="24"/>
          <w:szCs w:val="24"/>
        </w:rPr>
        <w:t>Общая характеристика военной прозы 1960—1980-х годов. «Лейтенантская проза» как особое явление в воен</w:t>
      </w:r>
      <w:r>
        <w:rPr>
          <w:rFonts w:ascii="Times New Roman" w:hAnsi="Times New Roman"/>
          <w:color w:val="000000"/>
          <w:sz w:val="24"/>
          <w:szCs w:val="24"/>
        </w:rPr>
        <w:t xml:space="preserve">ной прозе: определение понятия, </w:t>
      </w:r>
      <w:r w:rsidRPr="00A95BAC">
        <w:rPr>
          <w:rFonts w:ascii="Times New Roman" w:hAnsi="Times New Roman"/>
          <w:color w:val="000000"/>
          <w:sz w:val="24"/>
          <w:szCs w:val="24"/>
        </w:rPr>
        <w:t>основные представители, специфические черты. Автобиографичность «лейтенантской прозы» (обзор).</w:t>
      </w:r>
    </w:p>
    <w:p w:rsidR="00A95BAC" w:rsidRPr="00A95BAC" w:rsidRDefault="00A95BAC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Обзор повести В. П. Некрасова «В окопах Сталинграда». Своеобразие раскрытия военной темы в произ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ведении. Образ Юрия </w:t>
      </w:r>
      <w:proofErr w:type="spellStart"/>
      <w:r w:rsidR="004D3F64">
        <w:rPr>
          <w:rFonts w:ascii="Times New Roman" w:hAnsi="Times New Roman"/>
          <w:color w:val="000000"/>
          <w:sz w:val="24"/>
          <w:szCs w:val="24"/>
        </w:rPr>
        <w:t>Керженцева</w:t>
      </w:r>
      <w:proofErr w:type="spellEnd"/>
      <w:r w:rsidR="004D3F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95BAC">
        <w:rPr>
          <w:rFonts w:ascii="Times New Roman" w:hAnsi="Times New Roman"/>
          <w:color w:val="000000"/>
          <w:sz w:val="24"/>
          <w:szCs w:val="24"/>
        </w:rPr>
        <w:t>Темы жизни и смерти в произведении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. Мотив мужской дружбы. Принцип </w:t>
      </w:r>
      <w:r w:rsidRPr="00A95BAC">
        <w:rPr>
          <w:rFonts w:ascii="Times New Roman" w:hAnsi="Times New Roman"/>
          <w:color w:val="000000"/>
          <w:sz w:val="24"/>
          <w:szCs w:val="24"/>
        </w:rPr>
        <w:t>достоверности и «эффект присут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ствия». Роль пейзажа в повести. </w:t>
      </w:r>
      <w:r w:rsidRPr="00A95BAC">
        <w:rPr>
          <w:rFonts w:ascii="Times New Roman" w:hAnsi="Times New Roman"/>
          <w:color w:val="000000"/>
          <w:sz w:val="24"/>
          <w:szCs w:val="24"/>
        </w:rPr>
        <w:t>«Деревенская проза» как новое литерату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рное направление в прозе второй </w:t>
      </w:r>
      <w:r w:rsidRPr="00A95BAC">
        <w:rPr>
          <w:rFonts w:ascii="Times New Roman" w:hAnsi="Times New Roman"/>
          <w:color w:val="000000"/>
          <w:sz w:val="24"/>
          <w:szCs w:val="24"/>
        </w:rPr>
        <w:t>половины XX века (причины возникновения и основные тенденции «деревенской прозы», основные представители, специфические черты). Значение«деревенской прозы» для русской литературы XX века.</w:t>
      </w:r>
    </w:p>
    <w:p w:rsidR="00C80C5E" w:rsidRDefault="00A95BAC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 xml:space="preserve">Обзор повестей Б. А. </w:t>
      </w:r>
      <w:proofErr w:type="spellStart"/>
      <w:r w:rsidRPr="00A95BAC">
        <w:rPr>
          <w:rFonts w:ascii="Times New Roman" w:hAnsi="Times New Roman"/>
          <w:color w:val="000000"/>
          <w:sz w:val="24"/>
          <w:szCs w:val="24"/>
        </w:rPr>
        <w:t>Можаева</w:t>
      </w:r>
      <w:proofErr w:type="spellEnd"/>
      <w:r w:rsidRPr="00A95BA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Живой», В. И. Белова «Привычное </w:t>
      </w:r>
      <w:r w:rsidRPr="00A95BAC">
        <w:rPr>
          <w:rFonts w:ascii="Times New Roman" w:hAnsi="Times New Roman"/>
          <w:color w:val="000000"/>
          <w:sz w:val="24"/>
          <w:szCs w:val="24"/>
        </w:rPr>
        <w:t>дело». Герой-крестьянин, поэтизация избы и народного уклада, типы простых людей. Философия человека из народа.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F64">
        <w:rPr>
          <w:rFonts w:ascii="Times New Roman" w:hAnsi="Times New Roman"/>
          <w:b/>
          <w:sz w:val="24"/>
          <w:szCs w:val="24"/>
        </w:rPr>
        <w:t>Валентин Григорьевич Распутин.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lastRenderedPageBreak/>
        <w:t>Повесть «Прощание с Матёрой». Сюжетное начало, конфликт в повести В. Г. Распутина «Прощание с Мат</w:t>
      </w:r>
      <w:r>
        <w:rPr>
          <w:rFonts w:ascii="Times New Roman" w:hAnsi="Times New Roman"/>
          <w:sz w:val="24"/>
          <w:szCs w:val="24"/>
        </w:rPr>
        <w:t xml:space="preserve">ёрой». Экологическая тема, тема </w:t>
      </w:r>
      <w:r w:rsidRPr="004D3F64">
        <w:rPr>
          <w:rFonts w:ascii="Times New Roman" w:hAnsi="Times New Roman"/>
          <w:sz w:val="24"/>
          <w:szCs w:val="24"/>
        </w:rPr>
        <w:t>памяти в произведении. Тема смысла жизни и назначения человека. Проблема русского 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и финала произведения. КосмологияВ. Г. Распутина.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Шукшин.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 xml:space="preserve">Рассказы «Чудик», «Алёша </w:t>
      </w:r>
      <w:proofErr w:type="spellStart"/>
      <w:r w:rsidRPr="004D3F64">
        <w:rPr>
          <w:rFonts w:ascii="Times New Roman" w:hAnsi="Times New Roman"/>
          <w:sz w:val="24"/>
          <w:szCs w:val="24"/>
        </w:rPr>
        <w:t>Бесконвойный</w:t>
      </w:r>
      <w:proofErr w:type="spellEnd"/>
      <w:r w:rsidRPr="004D3F64">
        <w:rPr>
          <w:rFonts w:ascii="Times New Roman" w:hAnsi="Times New Roman"/>
          <w:sz w:val="24"/>
          <w:szCs w:val="24"/>
        </w:rPr>
        <w:t xml:space="preserve">», «Обида». </w:t>
      </w:r>
      <w:proofErr w:type="spellStart"/>
      <w:r w:rsidRPr="004D3F64">
        <w:rPr>
          <w:rFonts w:ascii="Times New Roman" w:hAnsi="Times New Roman"/>
          <w:sz w:val="24"/>
          <w:szCs w:val="24"/>
        </w:rPr>
        <w:t>Cюжет</w:t>
      </w:r>
      <w:proofErr w:type="spellEnd"/>
      <w:r w:rsidRPr="004D3F64">
        <w:rPr>
          <w:rFonts w:ascii="Times New Roman" w:hAnsi="Times New Roman"/>
          <w:sz w:val="24"/>
          <w:szCs w:val="24"/>
        </w:rPr>
        <w:t xml:space="preserve"> и композиция рассказов. Основная проблематика произведений. Русский национальный характер в рассказах. Типизация героев: «герои-чудики»,«маргиналы». Речевая характеристика героев. П</w:t>
      </w:r>
      <w:r>
        <w:rPr>
          <w:rFonts w:ascii="Times New Roman" w:hAnsi="Times New Roman"/>
          <w:sz w:val="24"/>
          <w:szCs w:val="24"/>
        </w:rPr>
        <w:t>оэтика рассказов В. М. Шукшина.</w:t>
      </w:r>
    </w:p>
    <w:p w:rsidR="004D3F64" w:rsidRPr="004D3F64" w:rsidRDefault="004B3E66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Валентинович Вамп</w:t>
      </w:r>
      <w:r w:rsidR="004D3F64">
        <w:rPr>
          <w:rFonts w:ascii="Times New Roman" w:hAnsi="Times New Roman"/>
          <w:b/>
          <w:sz w:val="24"/>
          <w:szCs w:val="24"/>
        </w:rPr>
        <w:t>илов.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Пьеса «Утиная охота». Нравственная проблематика и основной конфликт произведения. Тема духовной дегра</w:t>
      </w:r>
      <w:r>
        <w:rPr>
          <w:rFonts w:ascii="Times New Roman" w:hAnsi="Times New Roman"/>
          <w:sz w:val="24"/>
          <w:szCs w:val="24"/>
        </w:rPr>
        <w:t xml:space="preserve">дации личности. Психологические </w:t>
      </w:r>
      <w:r w:rsidRPr="004D3F64">
        <w:rPr>
          <w:rFonts w:ascii="Times New Roman" w:hAnsi="Times New Roman"/>
          <w:sz w:val="24"/>
          <w:szCs w:val="24"/>
        </w:rPr>
        <w:t>портретные зарисовки. Приём ретрос</w:t>
      </w:r>
      <w:r>
        <w:rPr>
          <w:rFonts w:ascii="Times New Roman" w:hAnsi="Times New Roman"/>
          <w:sz w:val="24"/>
          <w:szCs w:val="24"/>
        </w:rPr>
        <w:t xml:space="preserve">пекции. Смысл финальной сцены и </w:t>
      </w:r>
      <w:r w:rsidRPr="004D3F64">
        <w:rPr>
          <w:rFonts w:ascii="Times New Roman" w:hAnsi="Times New Roman"/>
          <w:sz w:val="24"/>
          <w:szCs w:val="24"/>
        </w:rPr>
        <w:t>названия произведения. Понятие «</w:t>
      </w:r>
      <w:proofErr w:type="spellStart"/>
      <w:r w:rsidRPr="004D3F64">
        <w:rPr>
          <w:rFonts w:ascii="Times New Roman" w:hAnsi="Times New Roman"/>
          <w:sz w:val="24"/>
          <w:szCs w:val="24"/>
        </w:rPr>
        <w:t>зилов</w:t>
      </w:r>
      <w:r>
        <w:rPr>
          <w:rFonts w:ascii="Times New Roman" w:hAnsi="Times New Roman"/>
          <w:sz w:val="24"/>
          <w:szCs w:val="24"/>
        </w:rPr>
        <w:t>щина</w:t>
      </w:r>
      <w:proofErr w:type="spellEnd"/>
      <w:r>
        <w:rPr>
          <w:rFonts w:ascii="Times New Roman" w:hAnsi="Times New Roman"/>
          <w:sz w:val="24"/>
          <w:szCs w:val="24"/>
        </w:rPr>
        <w:t xml:space="preserve">». Традиции и новаторство в </w:t>
      </w:r>
      <w:r w:rsidRPr="004D3F64">
        <w:rPr>
          <w:rFonts w:ascii="Times New Roman" w:hAnsi="Times New Roman"/>
          <w:sz w:val="24"/>
          <w:szCs w:val="24"/>
        </w:rPr>
        <w:t>драматургии А. В. Вампилова.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 Александрович Абрамов.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Повести «Деревянные кони», «Пелаг</w:t>
      </w:r>
      <w:r>
        <w:rPr>
          <w:rFonts w:ascii="Times New Roman" w:hAnsi="Times New Roman"/>
          <w:sz w:val="24"/>
          <w:szCs w:val="24"/>
        </w:rPr>
        <w:t xml:space="preserve">ея», «Алька». Композиция, идея, </w:t>
      </w:r>
      <w:r w:rsidRPr="004D3F64">
        <w:rPr>
          <w:rFonts w:ascii="Times New Roman" w:hAnsi="Times New Roman"/>
          <w:sz w:val="24"/>
          <w:szCs w:val="24"/>
        </w:rPr>
        <w:t xml:space="preserve">проблематика произведений. Судьба русской </w:t>
      </w:r>
      <w:r>
        <w:rPr>
          <w:rFonts w:ascii="Times New Roman" w:hAnsi="Times New Roman"/>
          <w:sz w:val="24"/>
          <w:szCs w:val="24"/>
        </w:rPr>
        <w:t xml:space="preserve">женщины в повестях. Трагизм </w:t>
      </w:r>
      <w:r w:rsidRPr="004D3F64">
        <w:rPr>
          <w:rFonts w:ascii="Times New Roman" w:hAnsi="Times New Roman"/>
          <w:sz w:val="24"/>
          <w:szCs w:val="24"/>
        </w:rPr>
        <w:t>героини. Авторская позиция в произве</w:t>
      </w:r>
      <w:r>
        <w:rPr>
          <w:rFonts w:ascii="Times New Roman" w:hAnsi="Times New Roman"/>
          <w:sz w:val="24"/>
          <w:szCs w:val="24"/>
        </w:rPr>
        <w:t xml:space="preserve">дениях. Смысл названия и финала </w:t>
      </w:r>
      <w:r w:rsidRPr="004D3F64">
        <w:rPr>
          <w:rFonts w:ascii="Times New Roman" w:hAnsi="Times New Roman"/>
          <w:sz w:val="24"/>
          <w:szCs w:val="24"/>
        </w:rPr>
        <w:t>повестей. Новаторство «деревенской прозы» Абрамова.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Обзор повестей К. Д. Воробьёва «Убиты под Москвой», В. Л. Кондратьева «Сашка», Е. И. Носова «</w:t>
      </w:r>
      <w:proofErr w:type="spellStart"/>
      <w:r w:rsidRPr="004D3F64">
        <w:rPr>
          <w:rFonts w:ascii="Times New Roman" w:hAnsi="Times New Roman"/>
          <w:sz w:val="24"/>
          <w:szCs w:val="24"/>
        </w:rPr>
        <w:t>Усвятскиешлемоносцы</w:t>
      </w:r>
      <w:proofErr w:type="spellEnd"/>
      <w:r w:rsidRPr="004D3F64">
        <w:rPr>
          <w:rFonts w:ascii="Times New Roman" w:hAnsi="Times New Roman"/>
          <w:sz w:val="24"/>
          <w:szCs w:val="24"/>
        </w:rPr>
        <w:t>». Автобиографичность и документальность произв</w:t>
      </w:r>
      <w:r>
        <w:rPr>
          <w:rFonts w:ascii="Times New Roman" w:hAnsi="Times New Roman"/>
          <w:sz w:val="24"/>
          <w:szCs w:val="24"/>
        </w:rPr>
        <w:t xml:space="preserve">едений. Основная проблематика и </w:t>
      </w:r>
      <w:r w:rsidRPr="004D3F64">
        <w:rPr>
          <w:rFonts w:ascii="Times New Roman" w:hAnsi="Times New Roman"/>
          <w:sz w:val="24"/>
          <w:szCs w:val="24"/>
        </w:rPr>
        <w:t>конфликт повестей. Своеобразие развития военной темы. Образы гла</w:t>
      </w:r>
      <w:r>
        <w:rPr>
          <w:rFonts w:ascii="Times New Roman" w:hAnsi="Times New Roman"/>
          <w:sz w:val="24"/>
          <w:szCs w:val="24"/>
        </w:rPr>
        <w:t xml:space="preserve">вных </w:t>
      </w:r>
      <w:r w:rsidRPr="004D3F64">
        <w:rPr>
          <w:rFonts w:ascii="Times New Roman" w:hAnsi="Times New Roman"/>
          <w:sz w:val="24"/>
          <w:szCs w:val="24"/>
        </w:rPr>
        <w:t>героев. Смысл названия и финала произведений.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«Городская проза» в русской литературе 1960—1980-х годов. Особенности отражения действительности в «го</w:t>
      </w:r>
      <w:r>
        <w:rPr>
          <w:rFonts w:ascii="Times New Roman" w:hAnsi="Times New Roman"/>
          <w:sz w:val="24"/>
          <w:szCs w:val="24"/>
        </w:rPr>
        <w:t xml:space="preserve">родской прозе» Ю. В. Трифонова, </w:t>
      </w:r>
      <w:r w:rsidRPr="004D3F64">
        <w:rPr>
          <w:rFonts w:ascii="Times New Roman" w:hAnsi="Times New Roman"/>
          <w:sz w:val="24"/>
          <w:szCs w:val="24"/>
        </w:rPr>
        <w:t xml:space="preserve">А. Г. </w:t>
      </w:r>
      <w:proofErr w:type="spellStart"/>
      <w:r w:rsidRPr="004D3F64">
        <w:rPr>
          <w:rFonts w:ascii="Times New Roman" w:hAnsi="Times New Roman"/>
          <w:sz w:val="24"/>
          <w:szCs w:val="24"/>
        </w:rPr>
        <w:t>Битова</w:t>
      </w:r>
      <w:proofErr w:type="spellEnd"/>
      <w:r w:rsidRPr="004D3F64">
        <w:rPr>
          <w:rFonts w:ascii="Times New Roman" w:hAnsi="Times New Roman"/>
          <w:sz w:val="24"/>
          <w:szCs w:val="24"/>
        </w:rPr>
        <w:t>, В. С. Маканина. Концепция личности в «городской прозе».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Обзор повести Ю. В. Трифонова «Обмен». Ретроспективная композиция. Нравственная проблематика произведения. Семейно-бытовой конфликт в повести. Смысл названия и финала повести.</w:t>
      </w:r>
    </w:p>
    <w:p w:rsidR="00ED6D2C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Контроль:</w:t>
      </w:r>
      <w:r w:rsidRPr="004D3F64">
        <w:rPr>
          <w:rFonts w:ascii="Times New Roman" w:hAnsi="Times New Roman"/>
          <w:b/>
          <w:sz w:val="24"/>
          <w:szCs w:val="24"/>
        </w:rPr>
        <w:t xml:space="preserve"> контрольная работа за курс 11 класса.</w:t>
      </w:r>
    </w:p>
    <w:p w:rsidR="00ED6D2C" w:rsidRDefault="00ED6D2C" w:rsidP="00ED6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Формой промежуточной аттестации является итоговое сочинение</w:t>
      </w:r>
      <w:r w:rsidR="004D3F64">
        <w:rPr>
          <w:rFonts w:ascii="Times New Roman" w:hAnsi="Times New Roman"/>
          <w:sz w:val="24"/>
          <w:szCs w:val="24"/>
          <w:lang w:eastAsia="ru-RU"/>
        </w:rPr>
        <w:t>.</w:t>
      </w:r>
    </w:p>
    <w:p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6D2C" w:rsidRDefault="00ED6D2C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0C5E" w:rsidRPr="004D3F64" w:rsidRDefault="004D3F64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sz w:val="24"/>
          <w:szCs w:val="24"/>
          <w:u w:val="single"/>
        </w:rPr>
      </w:pPr>
      <w:proofErr w:type="spellStart"/>
      <w:r w:rsidRPr="004D3F64">
        <w:rPr>
          <w:rFonts w:ascii="Times New Roman" w:eastAsia="TimesNewRoman" w:hAnsi="Times New Roman"/>
          <w:b/>
          <w:sz w:val="24"/>
          <w:szCs w:val="24"/>
          <w:u w:val="single"/>
        </w:rPr>
        <w:t>Учебно</w:t>
      </w:r>
      <w:proofErr w:type="spellEnd"/>
      <w:r w:rsidRPr="004D3F64">
        <w:rPr>
          <w:rFonts w:ascii="Times New Roman" w:eastAsia="TimesNewRoman" w:hAnsi="Times New Roman"/>
          <w:b/>
          <w:sz w:val="24"/>
          <w:szCs w:val="24"/>
          <w:u w:val="single"/>
        </w:rPr>
        <w:t xml:space="preserve"> – тематический план.</w:t>
      </w:r>
    </w:p>
    <w:p w:rsidR="00C80C5E" w:rsidRPr="004D3F64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740"/>
        <w:gridCol w:w="1499"/>
        <w:gridCol w:w="1714"/>
        <w:gridCol w:w="1499"/>
      </w:tblGrid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</w:p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</w:tr>
      <w:tr w:rsidR="004D3F64" w:rsidRPr="004D3F64" w:rsidTr="000A2EA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37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Изучение языка худ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>ожественной литературы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Мировая литература рубежа 19-20 веков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Русская литература  начала 20 вв.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0A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Литературный процесс 1920-х годов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35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F7" w:rsidRPr="004D3F64" w:rsidRDefault="00DC32F7" w:rsidP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Из мировой литературы 1930-х годов</w:t>
            </w:r>
          </w:p>
          <w:p w:rsidR="000A2EAE" w:rsidRPr="004D3F64" w:rsidRDefault="000A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795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795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F64">
              <w:rPr>
                <w:rFonts w:ascii="Times New Roman" w:hAnsi="Times New Roman"/>
                <w:sz w:val="24"/>
                <w:szCs w:val="24"/>
              </w:rPr>
              <w:t>Полвека  русской</w:t>
            </w:r>
            <w:proofErr w:type="gram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поэзии(поэзия послевоенного периода)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Русская проза 1950-2000-х годов</w:t>
            </w:r>
          </w:p>
          <w:p w:rsidR="000A2EAE" w:rsidRPr="004D3F64" w:rsidRDefault="000A2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795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Default="004D3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A2EAE" w:rsidRPr="004D3F64" w:rsidRDefault="000A2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0E48" w:rsidRPr="004D3F64" w:rsidRDefault="00A10E48">
      <w:pPr>
        <w:rPr>
          <w:rFonts w:ascii="Times New Roman" w:hAnsi="Times New Roman"/>
          <w:b/>
          <w:sz w:val="24"/>
          <w:szCs w:val="24"/>
        </w:rPr>
      </w:pPr>
    </w:p>
    <w:p w:rsidR="00D4411B" w:rsidRDefault="00D4411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F60C83">
      <w:pPr>
        <w:rPr>
          <w:rFonts w:ascii="Times New Roman" w:hAnsi="Times New Roman"/>
          <w:b/>
          <w:sz w:val="24"/>
          <w:szCs w:val="24"/>
        </w:rPr>
      </w:pPr>
    </w:p>
    <w:p w:rsidR="00D4411B" w:rsidRPr="004D3F64" w:rsidRDefault="004D3F64" w:rsidP="004D3F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7"/>
        <w:gridCol w:w="1843"/>
        <w:gridCol w:w="1984"/>
        <w:gridCol w:w="2268"/>
      </w:tblGrid>
      <w:tr w:rsidR="00D4411B" w:rsidRPr="006B3CDC" w:rsidTr="00ED27DA">
        <w:trPr>
          <w:trHeight w:val="910"/>
        </w:trPr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 раздела</w:t>
            </w:r>
          </w:p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4D3F64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D4411B" w:rsidRPr="004D3F64" w:rsidRDefault="004D3F64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411B" w:rsidRPr="006B3CDC" w:rsidTr="00ED27DA">
        <w:trPr>
          <w:trHeight w:val="255"/>
        </w:trPr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Изучение языка художественной литературы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. Анализ художественного текста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rPr>
          <w:trHeight w:val="255"/>
        </w:trPr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Мировая литература рубежа 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начала 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И.А.Бунин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Творчество И.А.Бунина. Изображение России в повести И.А.Бунина «Деревня»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Образ греха в рассказе И.А.Бунина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Кризис цивилизации в рассказе И.А.Бунина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Новаторство романа И.А.Бунина «Жизнь Арсеньева»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А.И.Куприн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А.И.Куприн. Мир духовный и мир цивилизованный в повести А.И.Куприна «Олеся»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10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11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12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37F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И.А.Бунина и А.И.Куприна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13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Л.Н.Андреева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14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И.С.Шмелева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15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Б.К.Зайцева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16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А.Т.Аверченко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, Тэффи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17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В.В.Набокова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поэзии начала 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18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19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Символизм как литературное течение.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В.Я.Брюсов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как основоположник русского символизма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20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Своеобразие художественного творчества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К.Д.Бальмонта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21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Основные темы и мотивы лирики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И.Ф.Анненского, Ф.Сологуба, А.Белого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37FD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Русский акмеизм и его истоки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23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Проблематика и поэтика лирики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Н.С.Гумилева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24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Футуризм как литературное течение модернизма. Лирика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И.Северянина, В.Ф.Ходасевича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25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37FD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сочинение 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по произведениям поэтов Серебряного века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43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М.Горький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«Старуха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». Проблематика и особенности композиции произведения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Своеобразие публицистики и мемуарных очерков М.Горького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М.Горького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А.А.Блок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Жизнь, творчество, личность А.А.Блока. Темы и образы ранней лирики. «Стихи о Прекрасной Даме»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«страшного мира» в лирике А.А.Блока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Родины и исторического пути России в лирике А.А.Блока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Поэма А.А.Блока «Двенадцать»: жанр, стиль, композиция и проблематика произведения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А.А.Блока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Новокрестьянская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поэзия.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Н.А.Клюев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: истоки и художественный мир поэзии Н.А.Клюева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С.А.Есенин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С.А.Есенина. Жизнь, творчество, ранняя лирика поэта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Родины и природы в поэзии С.А.Есенина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любви в лирике С.А.Есенина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«Анна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»: анализ лиро-эпического произведения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быстротечности человеческого бытия в лирике С.А.Есенина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265" w:rsidRPr="006B3CDC" w:rsidTr="00ED27DA">
        <w:tc>
          <w:tcPr>
            <w:tcW w:w="828" w:type="dxa"/>
            <w:shd w:val="clear" w:color="auto" w:fill="auto"/>
          </w:tcPr>
          <w:p w:rsidR="007C0265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927" w:type="dxa"/>
            <w:shd w:val="clear" w:color="auto" w:fill="auto"/>
          </w:tcPr>
          <w:p w:rsidR="007C0265" w:rsidRPr="007C0265" w:rsidRDefault="007C0265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843" w:type="dxa"/>
            <w:shd w:val="clear" w:color="auto" w:fill="auto"/>
          </w:tcPr>
          <w:p w:rsidR="007C0265" w:rsidRPr="004D3F64" w:rsidRDefault="007C0265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0265" w:rsidRPr="004D3F64" w:rsidRDefault="007C0265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C0265" w:rsidRPr="004D3F64" w:rsidRDefault="007C0265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В.В.Маяковский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Жизнь и творчество В.В.Маяковского. Ранняя лирика поэта. Маяковский и футуризм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любви и поэзии В.В.Маяковского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Поэма В.В.Маяковского «Облако в штанах»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революции в творчестве В.В.Маяковского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Сатира В.В.Маяковского. Пьесы «Клоп», «Баня»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С.А.Есенина, В.В.Маяковского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1920-х годов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А.А.Фадеева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. Проблематика и идейная сущность романа А.А.Фадеева «Разгром»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революции и Гражданской войны в прозе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И.Э.Бабеля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Е.И.Замятина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Обзор романа-антиутопии «Мы»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7C0265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М.М.Зощенко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27" w:type="dxa"/>
            <w:shd w:val="clear" w:color="auto" w:fill="auto"/>
          </w:tcPr>
          <w:p w:rsidR="00D4411B" w:rsidRPr="006459D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sz w:val="24"/>
                <w:szCs w:val="24"/>
              </w:rPr>
              <w:t>Общая характеристика литературы 1930-х годов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А.П.Платонов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Герои и проблематика повести А.П.Платонова «Котлован»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М.А.Булгаков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М.А.Булгакова. Обзор романа «Белая гвардия», пьесы «Дни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Турбиных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Сатира М.А.Булгакова «Роковые яйца», «Собачье сердце» (обзор произведений)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История создания, проблематика, жанр и композиция романа М.А.Булгакова «Мастер и Маргарита». Москва и москвичи.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свита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Три мира в романе М.А.Булгакова «Мастер и Маргарита». Система образов романа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любви, творчества и вечности в романе М.А.Булгакова «Мастер и Маргарита»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роману М.А.Булгакова «Мастер и Маргарита»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М.И.Цветаева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М.И.Цветаева. Жизнь, творчество, личность. Основные темы творчества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Поэмы М.И.Цветаевой (урок-обзор)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О.Э.Мандельштам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Жизнь, творчество, судьба поэта. Основные темы творчества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А.Н.Толстой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русской истории в романе А.Н.Толстого «Петр </w:t>
            </w:r>
            <w:r w:rsidRPr="004D3F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Жизнь и творчество Б.Л.Пастернака. Основные мотивы его поэзии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Роман Б.Л.Пастернака «Доктор Живаго». Человек, история и природа в  произведении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Поэзия женской души. Тема любви в лирике А.А.Ахматовой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Тема Родины в лирике А.А.Ахматовой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Поэмы А.А.Ахматовой (анализ поэм «Реквием», «Поэма без героя»)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2D5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Жизнь, творчество, личность </w:t>
            </w:r>
            <w:r w:rsidRPr="002D5D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Н.А.Заболоцкого</w:t>
            </w:r>
            <w:r w:rsidRPr="002D5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Основная тематика лирических произведений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М.А.Шолохов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85D3F">
              <w:rPr>
                <w:rFonts w:ascii="Times New Roman" w:hAnsi="Times New Roman"/>
                <w:sz w:val="24"/>
                <w:szCs w:val="24"/>
              </w:rPr>
              <w:t>Первая мировая война в изображении М.А.Шолохова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Женские судьбы в романе М.А.Шолохова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685D3F" w:rsidRDefault="00D4411B" w:rsidP="00ED27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5BEB">
              <w:rPr>
                <w:rFonts w:ascii="Times New Roman" w:hAnsi="Times New Roman"/>
                <w:sz w:val="24"/>
                <w:szCs w:val="24"/>
              </w:rPr>
              <w:t xml:space="preserve">Трагедия Григория Мелехова в романе М.А.Шолохова «Тихий Дон» (путь </w:t>
            </w:r>
            <w:r w:rsidRPr="002D5BEB">
              <w:rPr>
                <w:rFonts w:ascii="Times New Roman" w:hAnsi="Times New Roman"/>
                <w:sz w:val="24"/>
                <w:szCs w:val="24"/>
              </w:rPr>
              <w:lastRenderedPageBreak/>
              <w:t>поиска правды героем)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proofErr w:type="spellStart"/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роману-эпопее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1861A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1A4">
              <w:rPr>
                <w:rFonts w:ascii="Times New Roman" w:hAnsi="Times New Roman"/>
                <w:b/>
                <w:sz w:val="24"/>
                <w:szCs w:val="24"/>
              </w:rPr>
              <w:t>Из мировой литературы 1930-х годов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27" w:type="dxa"/>
            <w:shd w:val="clear" w:color="auto" w:fill="auto"/>
          </w:tcPr>
          <w:p w:rsidR="00D4411B" w:rsidRPr="001861A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1861A4">
              <w:rPr>
                <w:rFonts w:ascii="Times New Roman" w:hAnsi="Times New Roman"/>
                <w:sz w:val="24"/>
                <w:szCs w:val="24"/>
              </w:rPr>
              <w:t>О.Хаксли «О дивный новый мир». О.Хаксли и Е.Замятин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2F7" w:rsidRPr="006B3CDC" w:rsidTr="004B3E66">
        <w:tc>
          <w:tcPr>
            <w:tcW w:w="14850" w:type="dxa"/>
            <w:gridSpan w:val="5"/>
            <w:shd w:val="clear" w:color="auto" w:fill="auto"/>
          </w:tcPr>
          <w:p w:rsidR="00DC32F7" w:rsidRPr="004D3F64" w:rsidRDefault="00DC32F7" w:rsidP="00DC3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Биографические истоки творчества А.Т.Твардовского. Поэма «Страна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Муравия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Поэма А.Т.Твардовского «Василий Теркин»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Лирика А.Т.Твардовского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88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Проза, поэзия, драматургия периода ВОВ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А.И.Солженицын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Малая проза А.И.Солженицына. Тема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А.И.Солженицын. «Архипелаг ГУЛАГ» - летопись страданий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 мировой литературы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92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Символический смысл повести Э.Хемингуэя «Старик и море»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Полвека русской поэзии (поэзия послевоенного периода)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«Поэтическая весна». Лирика поэтов – участников ВОВ. (Обзор поэзии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Л.Н.Мартынова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С.П.Гудзенко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А.П.Межирова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Ю.В.Друниной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Е.М.Винокурова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Общая характеристика русской поэзии 1980-1990-х годов. Лирика И.А.Бродского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2F7" w:rsidRPr="006B3CDC" w:rsidTr="004B3E66">
        <w:tc>
          <w:tcPr>
            <w:tcW w:w="14850" w:type="dxa"/>
            <w:gridSpan w:val="5"/>
            <w:shd w:val="clear" w:color="auto" w:fill="auto"/>
          </w:tcPr>
          <w:p w:rsidR="00DC32F7" w:rsidRPr="004D3F64" w:rsidRDefault="00DC32F7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 мировой литературы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927" w:type="dxa"/>
            <w:shd w:val="clear" w:color="auto" w:fill="auto"/>
          </w:tcPr>
          <w:p w:rsidR="00DC32F7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Современность и «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постсовременность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» в мировой литературе</w:t>
            </w:r>
            <w:r w:rsidR="000A2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32F7" w:rsidRDefault="00DC32F7" w:rsidP="00DC32F7">
            <w:pPr>
              <w:rPr>
                <w:rFonts w:ascii="Times New Roman" w:hAnsi="Times New Roman"/>
                <w:sz w:val="24"/>
                <w:szCs w:val="24"/>
              </w:rPr>
            </w:pPr>
            <w:r w:rsidRPr="00DC32F7">
              <w:rPr>
                <w:rFonts w:ascii="Times New Roman" w:hAnsi="Times New Roman"/>
                <w:sz w:val="24"/>
                <w:szCs w:val="24"/>
              </w:rPr>
              <w:t xml:space="preserve">Экзистенциализм, </w:t>
            </w:r>
            <w:proofErr w:type="spellStart"/>
            <w:r w:rsidRPr="00DC32F7">
              <w:rPr>
                <w:rFonts w:ascii="Times New Roman" w:hAnsi="Times New Roman"/>
                <w:sz w:val="24"/>
                <w:szCs w:val="24"/>
              </w:rPr>
              <w:t>постэкзи</w:t>
            </w:r>
            <w:r>
              <w:rPr>
                <w:rFonts w:ascii="Times New Roman" w:hAnsi="Times New Roman"/>
                <w:sz w:val="24"/>
                <w:szCs w:val="24"/>
              </w:rPr>
              <w:t>стенциализм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Философия абсурда. </w:t>
            </w:r>
            <w:r w:rsidRPr="00DC32F7">
              <w:rPr>
                <w:rFonts w:ascii="Times New Roman" w:hAnsi="Times New Roman"/>
                <w:sz w:val="24"/>
                <w:szCs w:val="24"/>
              </w:rPr>
              <w:t>Обзор жизни и творчества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Саган, Г.-Г. Маркеса, У. Эко. </w:t>
            </w:r>
            <w:r w:rsidRPr="00DC32F7">
              <w:rPr>
                <w:rFonts w:ascii="Times New Roman" w:hAnsi="Times New Roman"/>
                <w:sz w:val="24"/>
                <w:szCs w:val="24"/>
              </w:rPr>
              <w:t>Роман У. Эко «Имя розы» как постмодернистский роман (обзор)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11B" w:rsidRPr="00DC32F7" w:rsidRDefault="00D4411B" w:rsidP="00DC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Русская проза 1950-2000 годов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97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4B3E66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«Лейтен</w:t>
            </w:r>
            <w:r>
              <w:rPr>
                <w:rFonts w:ascii="Times New Roman" w:hAnsi="Times New Roman"/>
                <w:sz w:val="24"/>
                <w:szCs w:val="24"/>
              </w:rPr>
              <w:t>антская проза». В. П. Некрасов «В окопах Сталинграда».</w:t>
            </w:r>
          </w:p>
          <w:p w:rsidR="004B3E66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«Деревенская проза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Обзор повестей </w:t>
            </w:r>
            <w:r w:rsidRPr="004B3E66">
              <w:rPr>
                <w:rFonts w:ascii="Times New Roman" w:hAnsi="Times New Roman"/>
                <w:sz w:val="24"/>
                <w:szCs w:val="24"/>
              </w:rPr>
              <w:t>Б.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«Живой», В. И. Белова «Привычное дело».</w:t>
            </w:r>
          </w:p>
          <w:p w:rsidR="004B3E66" w:rsidRPr="004B3E66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В. Г. Распутин: жизнь, творчество, личность.</w:t>
            </w:r>
            <w:r w:rsidR="008D2190">
              <w:rPr>
                <w:rFonts w:ascii="Times New Roman" w:hAnsi="Times New Roman"/>
                <w:sz w:val="24"/>
                <w:szCs w:val="24"/>
              </w:rPr>
              <w:t xml:space="preserve"> Проблематика повести «Прощание </w:t>
            </w:r>
            <w:r w:rsidRPr="004B3E66">
              <w:rPr>
                <w:rFonts w:ascii="Times New Roman" w:hAnsi="Times New Roman"/>
                <w:sz w:val="24"/>
                <w:szCs w:val="24"/>
              </w:rPr>
              <w:t>с Матёрой»</w:t>
            </w:r>
          </w:p>
          <w:p w:rsidR="00D4411B" w:rsidRPr="004D3F64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В. М. Шукшин: жизнь, творчество, личность. Обзор литературного творчества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98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8D2190" w:rsidRPr="008D2190" w:rsidRDefault="00D4411B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«</w:t>
            </w:r>
            <w:r w:rsidR="008D2190" w:rsidRPr="008D2190">
              <w:rPr>
                <w:rFonts w:ascii="Times New Roman" w:hAnsi="Times New Roman"/>
                <w:sz w:val="24"/>
                <w:szCs w:val="24"/>
              </w:rPr>
              <w:t>Творчеств</w:t>
            </w:r>
            <w:r w:rsidR="008D2190">
              <w:rPr>
                <w:rFonts w:ascii="Times New Roman" w:hAnsi="Times New Roman"/>
                <w:sz w:val="24"/>
                <w:szCs w:val="24"/>
              </w:rPr>
              <w:t xml:space="preserve">о А. В. Вампилова. Анализ пьесы </w:t>
            </w:r>
            <w:r w:rsidR="008D2190" w:rsidRPr="008D2190">
              <w:rPr>
                <w:rFonts w:ascii="Times New Roman" w:hAnsi="Times New Roman"/>
                <w:sz w:val="24"/>
                <w:szCs w:val="24"/>
              </w:rPr>
              <w:t>«Утиная охота»</w:t>
            </w:r>
            <w:r w:rsidR="008D2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190" w:rsidRPr="008D2190" w:rsidRDefault="008D2190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8D2190">
              <w:rPr>
                <w:rFonts w:ascii="Times New Roman" w:hAnsi="Times New Roman"/>
                <w:sz w:val="24"/>
                <w:szCs w:val="24"/>
              </w:rPr>
              <w:t xml:space="preserve">Творчество Ф. А. Абрамова. Проблематика повестей «Деревянные кони»,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lastRenderedPageBreak/>
              <w:t>«Пелагея»,«Алька»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190" w:rsidRDefault="008D2190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8D219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повестей К. Д. Воробьёва «Убиты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>под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сквой», В. Кондратьева «Сашка»,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>Е. И</w:t>
            </w:r>
            <w:r>
              <w:rPr>
                <w:rFonts w:ascii="Times New Roman" w:hAnsi="Times New Roman"/>
                <w:sz w:val="24"/>
                <w:szCs w:val="24"/>
              </w:rPr>
              <w:t>. Носова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Усвятскиешлемоносцы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411B" w:rsidRPr="004D3F64" w:rsidRDefault="008D2190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8D2190">
              <w:rPr>
                <w:rFonts w:ascii="Times New Roman" w:hAnsi="Times New Roman"/>
                <w:sz w:val="24"/>
                <w:szCs w:val="24"/>
              </w:rPr>
              <w:t>«Го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родская» проза Ю. В. Трифонова,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 С. Маканина. Анализ повести Ю. В. Трифонова «Обмен».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0A2EAE" w:rsidRDefault="00257DC0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EA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0A2EAE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0A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F64" w:rsidRDefault="004D3F64" w:rsidP="00031EF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31EFA" w:rsidRPr="004D3F64" w:rsidRDefault="00031EFA" w:rsidP="004D3F6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/>
          <w:bCs/>
          <w:sz w:val="24"/>
          <w:szCs w:val="24"/>
          <w:lang w:eastAsia="ru-RU"/>
        </w:rPr>
        <w:t>Цифровые образовательные ресурсы</w:t>
      </w:r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Библиотека </w:t>
      </w:r>
      <w:proofErr w:type="spellStart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видеоуроков</w:t>
      </w:r>
      <w:proofErr w:type="spellEnd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 по школьной программе </w:t>
      </w:r>
      <w:hyperlink r:id="rId6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https://interneturok.ru/</w:t>
        </w:r>
      </w:hyperlink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proofErr w:type="spellStart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Видеоуроки</w:t>
      </w:r>
      <w:proofErr w:type="spellEnd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 для школьников 1 – 11 классов </w:t>
      </w:r>
      <w:hyperlink r:id="rId7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https://iu.ru/video-lessons?predmet=russkaya_literatura</w:t>
        </w:r>
      </w:hyperlink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Все о выпускном сочинении </w:t>
      </w:r>
      <w:hyperlink r:id="rId8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https://sochinenie11.ru/</w:t>
        </w:r>
      </w:hyperlink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Литература / Российская электронная школа </w:t>
      </w:r>
      <w:hyperlink r:id="rId9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https://resh.edu.ru/subject/14/</w:t>
        </w:r>
      </w:hyperlink>
    </w:p>
    <w:p w:rsidR="00031EFA" w:rsidRPr="004D3F64" w:rsidRDefault="00031EFA" w:rsidP="00031EFA">
      <w:p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</w:p>
    <w:p w:rsidR="00D4411B" w:rsidRPr="004D3F64" w:rsidRDefault="00D4411B" w:rsidP="00D4411B">
      <w:pPr>
        <w:rPr>
          <w:rFonts w:ascii="Times New Roman" w:hAnsi="Times New Roman"/>
          <w:sz w:val="24"/>
          <w:szCs w:val="24"/>
        </w:rPr>
      </w:pPr>
    </w:p>
    <w:p w:rsidR="00D4411B" w:rsidRPr="004D3F64" w:rsidRDefault="00D4411B" w:rsidP="00D4411B">
      <w:pPr>
        <w:rPr>
          <w:rFonts w:ascii="Times New Roman" w:hAnsi="Times New Roman"/>
          <w:sz w:val="24"/>
          <w:szCs w:val="24"/>
        </w:rPr>
      </w:pPr>
    </w:p>
    <w:p w:rsidR="00031EFA" w:rsidRPr="004D3F64" w:rsidRDefault="00031EFA" w:rsidP="00D4411B">
      <w:pPr>
        <w:rPr>
          <w:rFonts w:ascii="Times New Roman" w:hAnsi="Times New Roman"/>
          <w:sz w:val="24"/>
          <w:szCs w:val="24"/>
        </w:rPr>
      </w:pPr>
    </w:p>
    <w:p w:rsidR="00031EFA" w:rsidRDefault="00031EFA" w:rsidP="00D4411B">
      <w:pPr>
        <w:rPr>
          <w:rFonts w:ascii="Times New Roman" w:hAnsi="Times New Roman"/>
          <w:sz w:val="24"/>
          <w:szCs w:val="24"/>
        </w:rPr>
      </w:pPr>
    </w:p>
    <w:sectPr w:rsidR="00031EFA" w:rsidSect="005E2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DB"/>
    <w:multiLevelType w:val="hybridMultilevel"/>
    <w:tmpl w:val="64B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30AF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0B68A2"/>
    <w:multiLevelType w:val="hybridMultilevel"/>
    <w:tmpl w:val="D81EA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F6C"/>
    <w:rsid w:val="00006BFA"/>
    <w:rsid w:val="00012067"/>
    <w:rsid w:val="0001690A"/>
    <w:rsid w:val="000206B2"/>
    <w:rsid w:val="00031EFA"/>
    <w:rsid w:val="00035538"/>
    <w:rsid w:val="00054E91"/>
    <w:rsid w:val="000677A6"/>
    <w:rsid w:val="00076332"/>
    <w:rsid w:val="0009192D"/>
    <w:rsid w:val="000A2EAE"/>
    <w:rsid w:val="000D0226"/>
    <w:rsid w:val="000D0668"/>
    <w:rsid w:val="000D44FD"/>
    <w:rsid w:val="000E4E1E"/>
    <w:rsid w:val="000F746B"/>
    <w:rsid w:val="00122213"/>
    <w:rsid w:val="0012519D"/>
    <w:rsid w:val="00132B8A"/>
    <w:rsid w:val="00156FD4"/>
    <w:rsid w:val="00171BC5"/>
    <w:rsid w:val="00171DDF"/>
    <w:rsid w:val="00182104"/>
    <w:rsid w:val="001861A4"/>
    <w:rsid w:val="00193AAB"/>
    <w:rsid w:val="001A30DF"/>
    <w:rsid w:val="001A5D57"/>
    <w:rsid w:val="001B63B9"/>
    <w:rsid w:val="001C4FA0"/>
    <w:rsid w:val="001E6202"/>
    <w:rsid w:val="001F2BEA"/>
    <w:rsid w:val="002217D1"/>
    <w:rsid w:val="00253F7A"/>
    <w:rsid w:val="00256AE6"/>
    <w:rsid w:val="00257DC0"/>
    <w:rsid w:val="00266630"/>
    <w:rsid w:val="0027126B"/>
    <w:rsid w:val="0027152C"/>
    <w:rsid w:val="00291BBB"/>
    <w:rsid w:val="0029748A"/>
    <w:rsid w:val="002A3D7C"/>
    <w:rsid w:val="002B184E"/>
    <w:rsid w:val="002D5BEB"/>
    <w:rsid w:val="002D5DCF"/>
    <w:rsid w:val="002D6895"/>
    <w:rsid w:val="002E105C"/>
    <w:rsid w:val="00302D40"/>
    <w:rsid w:val="00306D8A"/>
    <w:rsid w:val="00317090"/>
    <w:rsid w:val="003259DB"/>
    <w:rsid w:val="0033151E"/>
    <w:rsid w:val="00335620"/>
    <w:rsid w:val="003429DE"/>
    <w:rsid w:val="00354738"/>
    <w:rsid w:val="00356173"/>
    <w:rsid w:val="00362849"/>
    <w:rsid w:val="003754E7"/>
    <w:rsid w:val="00376A65"/>
    <w:rsid w:val="00380C8F"/>
    <w:rsid w:val="00382AF8"/>
    <w:rsid w:val="00385BE2"/>
    <w:rsid w:val="00397158"/>
    <w:rsid w:val="003A6901"/>
    <w:rsid w:val="003B13C7"/>
    <w:rsid w:val="003B500B"/>
    <w:rsid w:val="003C30DE"/>
    <w:rsid w:val="003C415E"/>
    <w:rsid w:val="003D52D6"/>
    <w:rsid w:val="003F244D"/>
    <w:rsid w:val="003F7EC7"/>
    <w:rsid w:val="00401C8F"/>
    <w:rsid w:val="004176B2"/>
    <w:rsid w:val="004200B8"/>
    <w:rsid w:val="004235B0"/>
    <w:rsid w:val="00431BA1"/>
    <w:rsid w:val="00437FD4"/>
    <w:rsid w:val="00444860"/>
    <w:rsid w:val="00452911"/>
    <w:rsid w:val="00462AF4"/>
    <w:rsid w:val="004A6240"/>
    <w:rsid w:val="004B3E66"/>
    <w:rsid w:val="004B55E3"/>
    <w:rsid w:val="004C08C9"/>
    <w:rsid w:val="004D3F64"/>
    <w:rsid w:val="004D4128"/>
    <w:rsid w:val="004F0FD1"/>
    <w:rsid w:val="004F447D"/>
    <w:rsid w:val="00505964"/>
    <w:rsid w:val="00516240"/>
    <w:rsid w:val="00527A70"/>
    <w:rsid w:val="0054746B"/>
    <w:rsid w:val="005504BC"/>
    <w:rsid w:val="00550756"/>
    <w:rsid w:val="00553C07"/>
    <w:rsid w:val="00554337"/>
    <w:rsid w:val="005576A9"/>
    <w:rsid w:val="005704C7"/>
    <w:rsid w:val="00596D9A"/>
    <w:rsid w:val="00596FE9"/>
    <w:rsid w:val="005A57C6"/>
    <w:rsid w:val="005B2AD7"/>
    <w:rsid w:val="005C0869"/>
    <w:rsid w:val="005C0DB1"/>
    <w:rsid w:val="005C4691"/>
    <w:rsid w:val="005E2F6C"/>
    <w:rsid w:val="005F26FD"/>
    <w:rsid w:val="005F78E5"/>
    <w:rsid w:val="0060028B"/>
    <w:rsid w:val="00607091"/>
    <w:rsid w:val="006176E3"/>
    <w:rsid w:val="006459D4"/>
    <w:rsid w:val="00650D1D"/>
    <w:rsid w:val="00653A74"/>
    <w:rsid w:val="006643CE"/>
    <w:rsid w:val="00681419"/>
    <w:rsid w:val="00685D3F"/>
    <w:rsid w:val="00685F25"/>
    <w:rsid w:val="00686588"/>
    <w:rsid w:val="00686E3C"/>
    <w:rsid w:val="00692F49"/>
    <w:rsid w:val="006A1C99"/>
    <w:rsid w:val="006A1EF3"/>
    <w:rsid w:val="006A5F48"/>
    <w:rsid w:val="006A6208"/>
    <w:rsid w:val="006A6655"/>
    <w:rsid w:val="006A78E3"/>
    <w:rsid w:val="006C7880"/>
    <w:rsid w:val="006C7E72"/>
    <w:rsid w:val="006E6ADB"/>
    <w:rsid w:val="006F7969"/>
    <w:rsid w:val="00715360"/>
    <w:rsid w:val="00720C88"/>
    <w:rsid w:val="0074783B"/>
    <w:rsid w:val="00770C31"/>
    <w:rsid w:val="00777235"/>
    <w:rsid w:val="00777BFB"/>
    <w:rsid w:val="007943D4"/>
    <w:rsid w:val="00794CCE"/>
    <w:rsid w:val="007959B8"/>
    <w:rsid w:val="007A3FAD"/>
    <w:rsid w:val="007C0265"/>
    <w:rsid w:val="007C2359"/>
    <w:rsid w:val="007D5523"/>
    <w:rsid w:val="00801E36"/>
    <w:rsid w:val="00811353"/>
    <w:rsid w:val="00822BC5"/>
    <w:rsid w:val="008231F2"/>
    <w:rsid w:val="00834C72"/>
    <w:rsid w:val="008364D6"/>
    <w:rsid w:val="00882E42"/>
    <w:rsid w:val="008959E3"/>
    <w:rsid w:val="008A068A"/>
    <w:rsid w:val="008A3CF6"/>
    <w:rsid w:val="008A4E5C"/>
    <w:rsid w:val="008C31CF"/>
    <w:rsid w:val="008C5748"/>
    <w:rsid w:val="008D2190"/>
    <w:rsid w:val="008D6997"/>
    <w:rsid w:val="008E4D59"/>
    <w:rsid w:val="008F3E4B"/>
    <w:rsid w:val="008F435E"/>
    <w:rsid w:val="008F4483"/>
    <w:rsid w:val="008F5E0E"/>
    <w:rsid w:val="008F6071"/>
    <w:rsid w:val="00904E02"/>
    <w:rsid w:val="009062CA"/>
    <w:rsid w:val="00913C74"/>
    <w:rsid w:val="0093338B"/>
    <w:rsid w:val="0093368E"/>
    <w:rsid w:val="0093644C"/>
    <w:rsid w:val="009367AA"/>
    <w:rsid w:val="0095568F"/>
    <w:rsid w:val="00956853"/>
    <w:rsid w:val="00957B0A"/>
    <w:rsid w:val="0097158F"/>
    <w:rsid w:val="00974D11"/>
    <w:rsid w:val="009A5CC5"/>
    <w:rsid w:val="009A7191"/>
    <w:rsid w:val="009B6D32"/>
    <w:rsid w:val="009D6EF1"/>
    <w:rsid w:val="00A018EC"/>
    <w:rsid w:val="00A10E48"/>
    <w:rsid w:val="00A4567C"/>
    <w:rsid w:val="00A46D52"/>
    <w:rsid w:val="00A47A4F"/>
    <w:rsid w:val="00A63941"/>
    <w:rsid w:val="00A70FC8"/>
    <w:rsid w:val="00A82381"/>
    <w:rsid w:val="00A83CDD"/>
    <w:rsid w:val="00A9460A"/>
    <w:rsid w:val="00A95BAC"/>
    <w:rsid w:val="00AA4311"/>
    <w:rsid w:val="00AE1E58"/>
    <w:rsid w:val="00AF4269"/>
    <w:rsid w:val="00B03FF5"/>
    <w:rsid w:val="00B04BDF"/>
    <w:rsid w:val="00B513F9"/>
    <w:rsid w:val="00B518D4"/>
    <w:rsid w:val="00B618D7"/>
    <w:rsid w:val="00B66997"/>
    <w:rsid w:val="00B868DD"/>
    <w:rsid w:val="00B93CED"/>
    <w:rsid w:val="00BA29AE"/>
    <w:rsid w:val="00BA3D9A"/>
    <w:rsid w:val="00BA6C34"/>
    <w:rsid w:val="00BB3951"/>
    <w:rsid w:val="00BC1A26"/>
    <w:rsid w:val="00BC6F20"/>
    <w:rsid w:val="00BE2477"/>
    <w:rsid w:val="00C0314C"/>
    <w:rsid w:val="00C1282F"/>
    <w:rsid w:val="00C16EDA"/>
    <w:rsid w:val="00C20AC9"/>
    <w:rsid w:val="00C27D1A"/>
    <w:rsid w:val="00C46CE8"/>
    <w:rsid w:val="00C57808"/>
    <w:rsid w:val="00C7065C"/>
    <w:rsid w:val="00C80C5E"/>
    <w:rsid w:val="00C96967"/>
    <w:rsid w:val="00CA3343"/>
    <w:rsid w:val="00CA5ADF"/>
    <w:rsid w:val="00CB01BB"/>
    <w:rsid w:val="00CB7E65"/>
    <w:rsid w:val="00CC2BC6"/>
    <w:rsid w:val="00CD7036"/>
    <w:rsid w:val="00CE0C53"/>
    <w:rsid w:val="00CE37F4"/>
    <w:rsid w:val="00CF075E"/>
    <w:rsid w:val="00CF478A"/>
    <w:rsid w:val="00CF4A28"/>
    <w:rsid w:val="00D016B9"/>
    <w:rsid w:val="00D14B85"/>
    <w:rsid w:val="00D17FA0"/>
    <w:rsid w:val="00D20C20"/>
    <w:rsid w:val="00D3144E"/>
    <w:rsid w:val="00D4411B"/>
    <w:rsid w:val="00D4420F"/>
    <w:rsid w:val="00D522FA"/>
    <w:rsid w:val="00D5497D"/>
    <w:rsid w:val="00D7576A"/>
    <w:rsid w:val="00D7602A"/>
    <w:rsid w:val="00DA5C57"/>
    <w:rsid w:val="00DB6368"/>
    <w:rsid w:val="00DC326D"/>
    <w:rsid w:val="00DC32F7"/>
    <w:rsid w:val="00DF10CC"/>
    <w:rsid w:val="00E0260F"/>
    <w:rsid w:val="00E02BC5"/>
    <w:rsid w:val="00E0673B"/>
    <w:rsid w:val="00E2080B"/>
    <w:rsid w:val="00E52361"/>
    <w:rsid w:val="00E635D9"/>
    <w:rsid w:val="00E66E07"/>
    <w:rsid w:val="00E91773"/>
    <w:rsid w:val="00E94D94"/>
    <w:rsid w:val="00EA4930"/>
    <w:rsid w:val="00EC2BD6"/>
    <w:rsid w:val="00EC318F"/>
    <w:rsid w:val="00EC7AC0"/>
    <w:rsid w:val="00ED0E2D"/>
    <w:rsid w:val="00ED1E74"/>
    <w:rsid w:val="00ED27DA"/>
    <w:rsid w:val="00ED4714"/>
    <w:rsid w:val="00ED6D2C"/>
    <w:rsid w:val="00EE0618"/>
    <w:rsid w:val="00EE2C16"/>
    <w:rsid w:val="00EF48ED"/>
    <w:rsid w:val="00F04A09"/>
    <w:rsid w:val="00F06741"/>
    <w:rsid w:val="00F24C8C"/>
    <w:rsid w:val="00F34A1B"/>
    <w:rsid w:val="00F35D12"/>
    <w:rsid w:val="00F5275B"/>
    <w:rsid w:val="00F54F57"/>
    <w:rsid w:val="00F56F24"/>
    <w:rsid w:val="00F60C83"/>
    <w:rsid w:val="00F62058"/>
    <w:rsid w:val="00F84E92"/>
    <w:rsid w:val="00FA3E93"/>
    <w:rsid w:val="00FC3C22"/>
    <w:rsid w:val="00FE0444"/>
    <w:rsid w:val="00FF565D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0D29"/>
  <w15:docId w15:val="{0ACC7E7F-A030-4BE5-82FF-01B7D4E3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2F6C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customStyle="1" w:styleId="a3">
    <w:name w:val="таблица"/>
    <w:basedOn w:val="a"/>
    <w:rsid w:val="005E2F6C"/>
    <w:pPr>
      <w:widowControl w:val="0"/>
      <w:spacing w:after="0" w:line="240" w:lineRule="auto"/>
    </w:pPr>
    <w:rPr>
      <w:rFonts w:ascii="Franklin Gothic Book" w:hAnsi="Franklin Gothic Book"/>
      <w:sz w:val="18"/>
      <w:lang w:eastAsia="ru-RU"/>
    </w:rPr>
  </w:style>
  <w:style w:type="character" w:customStyle="1" w:styleId="c4">
    <w:name w:val="c4"/>
    <w:basedOn w:val="a0"/>
    <w:rsid w:val="005E2F6C"/>
  </w:style>
  <w:style w:type="paragraph" w:styleId="a4">
    <w:name w:val="List Paragraph"/>
    <w:basedOn w:val="a"/>
    <w:link w:val="a5"/>
    <w:uiPriority w:val="34"/>
    <w:qFormat/>
    <w:rsid w:val="005E2F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C80C5E"/>
  </w:style>
  <w:style w:type="table" w:styleId="a6">
    <w:name w:val="Table Grid"/>
    <w:basedOn w:val="a1"/>
    <w:uiPriority w:val="59"/>
    <w:rsid w:val="00C80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BFB"/>
    <w:rPr>
      <w:rFonts w:ascii="Segoe UI" w:eastAsia="Times New Roman" w:hAnsi="Segoe UI" w:cs="Segoe UI"/>
      <w:sz w:val="18"/>
      <w:szCs w:val="18"/>
    </w:rPr>
  </w:style>
  <w:style w:type="paragraph" w:customStyle="1" w:styleId="c8c26">
    <w:name w:val="c8 c26"/>
    <w:basedOn w:val="a"/>
    <w:rsid w:val="00747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11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u.ru/video-lessons?predmet=russkaya_literatu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A5CF-F239-42B2-8926-A8F02E65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9175</Words>
  <Characters>52301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2023-09-18T06:14:00Z</cp:lastPrinted>
  <dcterms:created xsi:type="dcterms:W3CDTF">2023-09-18T06:14:00Z</dcterms:created>
  <dcterms:modified xsi:type="dcterms:W3CDTF">2023-10-12T08:55:00Z</dcterms:modified>
</cp:coreProperties>
</file>