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937" w:rsidRPr="00C96907" w:rsidRDefault="003B6937" w:rsidP="003B6937">
      <w:pPr>
        <w:pStyle w:val="1"/>
        <w:jc w:val="both"/>
        <w:rPr>
          <w:rFonts w:ascii="Times New Roman" w:hAnsi="Times New Roman"/>
          <w:b/>
          <w:bCs/>
        </w:rPr>
      </w:pPr>
    </w:p>
    <w:p w:rsidR="003B6937" w:rsidRDefault="003B6937" w:rsidP="003B6937">
      <w:pPr>
        <w:pStyle w:val="1"/>
        <w:jc w:val="both"/>
        <w:rPr>
          <w:rFonts w:ascii="Times New Roman" w:hAnsi="Times New Roman"/>
          <w:b/>
          <w:bCs/>
        </w:rPr>
      </w:pPr>
    </w:p>
    <w:p w:rsidR="003B6937" w:rsidRDefault="003B6937" w:rsidP="003B6937">
      <w:pPr>
        <w:pStyle w:val="1"/>
        <w:jc w:val="both"/>
        <w:rPr>
          <w:rFonts w:ascii="Times New Roman" w:hAnsi="Times New Roman"/>
          <w:b/>
          <w:bCs/>
        </w:rPr>
      </w:pPr>
    </w:p>
    <w:p w:rsidR="003B6937" w:rsidRDefault="003B6937" w:rsidP="003B6937">
      <w:pPr>
        <w:pStyle w:val="1"/>
        <w:jc w:val="both"/>
        <w:rPr>
          <w:rFonts w:ascii="Times New Roman" w:hAnsi="Times New Roman"/>
          <w:b/>
          <w:bCs/>
        </w:rPr>
      </w:pPr>
    </w:p>
    <w:p w:rsidR="003B6937" w:rsidRDefault="003B6937" w:rsidP="003B6937">
      <w:pPr>
        <w:pStyle w:val="1"/>
        <w:jc w:val="both"/>
        <w:rPr>
          <w:rFonts w:ascii="Times New Roman" w:hAnsi="Times New Roman"/>
          <w:b/>
          <w:bCs/>
        </w:rPr>
      </w:pPr>
    </w:p>
    <w:p w:rsidR="003B6937" w:rsidRDefault="003B6937" w:rsidP="003B6937">
      <w:pPr>
        <w:pStyle w:val="1"/>
        <w:jc w:val="both"/>
        <w:rPr>
          <w:rFonts w:ascii="Times New Roman" w:hAnsi="Times New Roman"/>
          <w:b/>
          <w:bCs/>
        </w:rPr>
      </w:pPr>
    </w:p>
    <w:p w:rsidR="003B6937" w:rsidRDefault="003B6937" w:rsidP="003B6937">
      <w:pPr>
        <w:pStyle w:val="1"/>
        <w:jc w:val="both"/>
        <w:rPr>
          <w:rFonts w:ascii="Times New Roman" w:hAnsi="Times New Roman"/>
          <w:b/>
          <w:bCs/>
        </w:rPr>
      </w:pPr>
    </w:p>
    <w:p w:rsidR="003B6937" w:rsidRDefault="003B6937" w:rsidP="003B6937">
      <w:pPr>
        <w:pStyle w:val="1"/>
        <w:jc w:val="both"/>
        <w:rPr>
          <w:rFonts w:ascii="Times New Roman" w:hAnsi="Times New Roman"/>
          <w:b/>
          <w:bCs/>
        </w:rPr>
      </w:pPr>
    </w:p>
    <w:p w:rsidR="003B6937" w:rsidRDefault="003B6937" w:rsidP="003B6937">
      <w:pPr>
        <w:pStyle w:val="1"/>
        <w:jc w:val="both"/>
        <w:rPr>
          <w:rFonts w:ascii="Times New Roman" w:hAnsi="Times New Roman"/>
          <w:b/>
          <w:bCs/>
        </w:rPr>
      </w:pPr>
    </w:p>
    <w:p w:rsidR="003B6937" w:rsidRDefault="003B6937" w:rsidP="003B6937">
      <w:pPr>
        <w:pStyle w:val="1"/>
        <w:jc w:val="both"/>
        <w:rPr>
          <w:rFonts w:ascii="Times New Roman" w:hAnsi="Times New Roman"/>
          <w:b/>
          <w:bCs/>
        </w:rPr>
      </w:pPr>
    </w:p>
    <w:p w:rsidR="003B6937" w:rsidRDefault="003B6937" w:rsidP="003B6937">
      <w:pPr>
        <w:pStyle w:val="1"/>
        <w:jc w:val="both"/>
        <w:rPr>
          <w:rFonts w:ascii="Times New Roman" w:hAnsi="Times New Roman"/>
          <w:b/>
          <w:bCs/>
        </w:rPr>
      </w:pPr>
    </w:p>
    <w:p w:rsidR="003B6937" w:rsidRDefault="003B6937" w:rsidP="003B6937">
      <w:pPr>
        <w:pStyle w:val="1"/>
        <w:jc w:val="both"/>
        <w:rPr>
          <w:rFonts w:ascii="Times New Roman" w:hAnsi="Times New Roman"/>
          <w:b/>
          <w:bCs/>
        </w:rPr>
      </w:pPr>
    </w:p>
    <w:p w:rsidR="003B6937" w:rsidRDefault="003B6937" w:rsidP="003B6937">
      <w:pPr>
        <w:pStyle w:val="1"/>
        <w:jc w:val="both"/>
        <w:rPr>
          <w:rFonts w:ascii="Times New Roman" w:hAnsi="Times New Roman"/>
          <w:b/>
          <w:bCs/>
        </w:rPr>
      </w:pPr>
    </w:p>
    <w:p w:rsidR="003B6937" w:rsidRDefault="003B6937" w:rsidP="003B6937">
      <w:pPr>
        <w:pStyle w:val="1"/>
        <w:jc w:val="both"/>
        <w:rPr>
          <w:rFonts w:ascii="Times New Roman" w:hAnsi="Times New Roman"/>
          <w:b/>
          <w:bCs/>
        </w:rPr>
      </w:pPr>
    </w:p>
    <w:p w:rsidR="003B6937" w:rsidRDefault="003B6937" w:rsidP="003B6937">
      <w:pPr>
        <w:pStyle w:val="1"/>
        <w:jc w:val="both"/>
        <w:rPr>
          <w:rFonts w:ascii="Times New Roman" w:hAnsi="Times New Roman"/>
          <w:b/>
          <w:bCs/>
        </w:rPr>
      </w:pPr>
    </w:p>
    <w:p w:rsidR="003B6937" w:rsidRDefault="003B6937" w:rsidP="003B6937">
      <w:pPr>
        <w:pStyle w:val="1"/>
        <w:jc w:val="both"/>
        <w:rPr>
          <w:rFonts w:ascii="Times New Roman" w:hAnsi="Times New Roman"/>
          <w:b/>
          <w:bCs/>
        </w:rPr>
      </w:pPr>
    </w:p>
    <w:p w:rsidR="003B6937" w:rsidRDefault="003B6937" w:rsidP="003B6937">
      <w:pPr>
        <w:pStyle w:val="1"/>
        <w:jc w:val="both"/>
        <w:rPr>
          <w:rFonts w:ascii="Times New Roman" w:hAnsi="Times New Roman"/>
          <w:b/>
          <w:bCs/>
        </w:rPr>
      </w:pPr>
    </w:p>
    <w:p w:rsidR="003B6937" w:rsidRPr="00D73251" w:rsidRDefault="003B6937" w:rsidP="003B6937">
      <w:pPr>
        <w:pStyle w:val="1"/>
        <w:jc w:val="both"/>
        <w:rPr>
          <w:rFonts w:ascii="Times New Roman" w:hAnsi="Times New Roman"/>
          <w:b/>
          <w:bCs/>
        </w:rPr>
      </w:pPr>
      <w:bookmarkStart w:id="0" w:name="_GoBack"/>
      <w:bookmarkEnd w:id="0"/>
    </w:p>
    <w:p w:rsidR="003B6937" w:rsidRPr="00D73251" w:rsidRDefault="003B6937" w:rsidP="003B6937">
      <w:pPr>
        <w:suppressAutoHyphens/>
        <w:spacing w:line="100" w:lineRule="atLeast"/>
        <w:jc w:val="center"/>
        <w:rPr>
          <w:rFonts w:eastAsiaTheme="minorHAnsi"/>
          <w:b/>
          <w:sz w:val="28"/>
          <w:lang w:eastAsia="hi-IN" w:bidi="hi-IN"/>
        </w:rPr>
      </w:pPr>
      <w:r w:rsidRPr="00D73251">
        <w:rPr>
          <w:rFonts w:eastAsiaTheme="minorHAnsi"/>
          <w:b/>
          <w:sz w:val="28"/>
          <w:lang w:eastAsia="hi-IN" w:bidi="hi-IN"/>
        </w:rPr>
        <w:t xml:space="preserve">Учебный план  </w:t>
      </w:r>
    </w:p>
    <w:p w:rsidR="003B6937" w:rsidRPr="00D73251" w:rsidRDefault="003B6937" w:rsidP="003B6937">
      <w:pPr>
        <w:pStyle w:val="1"/>
        <w:jc w:val="center"/>
        <w:rPr>
          <w:rFonts w:ascii="Times New Roman" w:hAnsi="Times New Roman"/>
          <w:b/>
          <w:sz w:val="28"/>
        </w:rPr>
      </w:pPr>
      <w:r w:rsidRPr="00D73251">
        <w:rPr>
          <w:rFonts w:ascii="Times New Roman" w:hAnsi="Times New Roman"/>
          <w:b/>
          <w:sz w:val="28"/>
        </w:rPr>
        <w:t xml:space="preserve">Муниципального общеобразовательного учреждения Хмельниковская средняя общеобразовательная школа для обучающихся с задержкой психического развития </w:t>
      </w:r>
    </w:p>
    <w:p w:rsidR="003B6937" w:rsidRPr="00D73251" w:rsidRDefault="003B6937" w:rsidP="003B6937">
      <w:pPr>
        <w:pStyle w:val="1"/>
        <w:jc w:val="center"/>
        <w:rPr>
          <w:rFonts w:ascii="Times New Roman" w:hAnsi="Times New Roman"/>
          <w:b/>
          <w:bCs/>
          <w:sz w:val="28"/>
        </w:rPr>
      </w:pPr>
      <w:r w:rsidRPr="00D73251">
        <w:rPr>
          <w:rFonts w:ascii="Times New Roman" w:hAnsi="Times New Roman"/>
          <w:b/>
          <w:bCs/>
          <w:sz w:val="28"/>
        </w:rPr>
        <w:t>уровне основного общего образования, осваивающие ФГОС ООО</w:t>
      </w:r>
    </w:p>
    <w:p w:rsidR="003B6937" w:rsidRPr="00D73251" w:rsidRDefault="003B6937" w:rsidP="003B6937">
      <w:pPr>
        <w:pStyle w:val="1"/>
        <w:jc w:val="center"/>
        <w:rPr>
          <w:rFonts w:ascii="Times New Roman" w:hAnsi="Times New Roman"/>
          <w:b/>
          <w:bCs/>
          <w:sz w:val="28"/>
        </w:rPr>
      </w:pPr>
      <w:r w:rsidRPr="00D73251">
        <w:rPr>
          <w:rFonts w:ascii="Times New Roman" w:hAnsi="Times New Roman"/>
          <w:b/>
          <w:sz w:val="28"/>
        </w:rPr>
        <w:t>2024-2025 учебный год</w:t>
      </w:r>
    </w:p>
    <w:p w:rsidR="003B6937" w:rsidRPr="00D73251" w:rsidRDefault="003B6937" w:rsidP="003B6937">
      <w:pPr>
        <w:suppressAutoHyphens/>
        <w:spacing w:line="100" w:lineRule="atLeast"/>
        <w:jc w:val="center"/>
        <w:rPr>
          <w:b/>
        </w:rPr>
      </w:pPr>
    </w:p>
    <w:p w:rsidR="003B6937" w:rsidRPr="00D73251" w:rsidRDefault="003B6937" w:rsidP="003B6937">
      <w:pPr>
        <w:widowControl w:val="0"/>
        <w:ind w:left="268" w:right="3601" w:firstLine="441"/>
        <w:jc w:val="center"/>
        <w:rPr>
          <w:b/>
        </w:rPr>
      </w:pPr>
    </w:p>
    <w:p w:rsidR="003B6937" w:rsidRPr="00C96907" w:rsidRDefault="003B6937" w:rsidP="003B6937">
      <w:pPr>
        <w:widowControl w:val="0"/>
        <w:ind w:left="268" w:right="3601" w:firstLine="441"/>
        <w:jc w:val="center"/>
        <w:rPr>
          <w:b/>
        </w:rPr>
      </w:pPr>
    </w:p>
    <w:p w:rsidR="003B6937" w:rsidRPr="00C96907" w:rsidRDefault="003B6937" w:rsidP="003B6937">
      <w:pPr>
        <w:widowControl w:val="0"/>
        <w:ind w:left="268" w:right="3601" w:firstLine="441"/>
        <w:jc w:val="center"/>
        <w:rPr>
          <w:b/>
        </w:rPr>
      </w:pPr>
    </w:p>
    <w:p w:rsidR="003B6937" w:rsidRPr="00C96907" w:rsidRDefault="003B6937" w:rsidP="003B6937">
      <w:pPr>
        <w:widowControl w:val="0"/>
        <w:ind w:left="268" w:right="3601" w:firstLine="441"/>
        <w:jc w:val="center"/>
        <w:rPr>
          <w:b/>
        </w:rPr>
      </w:pPr>
    </w:p>
    <w:p w:rsidR="003B6937" w:rsidRPr="00C96907" w:rsidRDefault="003B6937" w:rsidP="003B6937">
      <w:pPr>
        <w:spacing w:line="322" w:lineRule="exact"/>
        <w:jc w:val="center"/>
        <w:rPr>
          <w:b/>
        </w:rPr>
      </w:pPr>
    </w:p>
    <w:p w:rsidR="003B6937" w:rsidRPr="00C96907" w:rsidRDefault="003B6937" w:rsidP="003B6937">
      <w:pPr>
        <w:spacing w:line="322" w:lineRule="exact"/>
        <w:jc w:val="center"/>
        <w:rPr>
          <w:b/>
        </w:rPr>
      </w:pPr>
    </w:p>
    <w:p w:rsidR="003B6937" w:rsidRPr="00C96907" w:rsidRDefault="003B6937" w:rsidP="003B6937">
      <w:pPr>
        <w:spacing w:line="322" w:lineRule="exact"/>
        <w:jc w:val="center"/>
        <w:rPr>
          <w:b/>
        </w:rPr>
      </w:pPr>
    </w:p>
    <w:p w:rsidR="003B6937" w:rsidRPr="00C96907" w:rsidRDefault="003B6937" w:rsidP="003B6937">
      <w:pPr>
        <w:spacing w:line="322" w:lineRule="exact"/>
        <w:jc w:val="center"/>
        <w:rPr>
          <w:b/>
        </w:rPr>
      </w:pPr>
    </w:p>
    <w:p w:rsidR="003B6937" w:rsidRPr="00C96907" w:rsidRDefault="003B6937" w:rsidP="003B6937">
      <w:pPr>
        <w:spacing w:line="322" w:lineRule="exact"/>
        <w:jc w:val="center"/>
        <w:rPr>
          <w:b/>
        </w:rPr>
      </w:pPr>
    </w:p>
    <w:p w:rsidR="003B6937" w:rsidRPr="00C96907" w:rsidRDefault="003B6937" w:rsidP="003B6937">
      <w:pPr>
        <w:spacing w:line="322" w:lineRule="exact"/>
        <w:rPr>
          <w:b/>
        </w:rPr>
      </w:pPr>
    </w:p>
    <w:p w:rsidR="003B6937" w:rsidRDefault="003B6937" w:rsidP="003B6937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3B6937" w:rsidRPr="00C96907" w:rsidRDefault="003B6937" w:rsidP="003B6937">
      <w:pPr>
        <w:spacing w:line="322" w:lineRule="exact"/>
        <w:rPr>
          <w:b/>
        </w:rPr>
      </w:pPr>
    </w:p>
    <w:p w:rsidR="003B6937" w:rsidRPr="00C96907" w:rsidRDefault="003B6937" w:rsidP="003B6937">
      <w:pPr>
        <w:spacing w:line="322" w:lineRule="exact"/>
        <w:jc w:val="center"/>
        <w:rPr>
          <w:b/>
        </w:rPr>
      </w:pPr>
      <w:r w:rsidRPr="00C96907">
        <w:rPr>
          <w:b/>
        </w:rPr>
        <w:t>Пояснительная записка</w:t>
      </w:r>
    </w:p>
    <w:p w:rsidR="003B6937" w:rsidRPr="00C96907" w:rsidRDefault="003B6937" w:rsidP="003B6937">
      <w:pPr>
        <w:spacing w:line="322" w:lineRule="exact"/>
        <w:jc w:val="center"/>
        <w:rPr>
          <w:b/>
        </w:rPr>
      </w:pPr>
      <w:r w:rsidRPr="00C96907">
        <w:rPr>
          <w:b/>
        </w:rPr>
        <w:t>к  учебному плану для образовательных организаций,</w:t>
      </w:r>
      <w:r w:rsidRPr="00C96907">
        <w:rPr>
          <w:b/>
        </w:rPr>
        <w:br/>
        <w:t>реализующих адаптированные основные общеобразовательные программы</w:t>
      </w:r>
      <w:r w:rsidRPr="00C96907">
        <w:rPr>
          <w:b/>
        </w:rPr>
        <w:br/>
        <w:t>для обучающихся с ОВЗ ЗПР на уровне  основного общего образования</w:t>
      </w:r>
    </w:p>
    <w:p w:rsidR="003B6937" w:rsidRPr="00C96907" w:rsidRDefault="003B6937" w:rsidP="003B6937">
      <w:pPr>
        <w:spacing w:line="322" w:lineRule="exact"/>
        <w:jc w:val="center"/>
      </w:pPr>
      <w:r w:rsidRPr="00C96907">
        <w:rPr>
          <w:b/>
        </w:rPr>
        <w:t>(5 - 9 классы)</w:t>
      </w:r>
    </w:p>
    <w:p w:rsidR="003B6937" w:rsidRPr="00C96907" w:rsidRDefault="003B6937" w:rsidP="003B6937">
      <w:pPr>
        <w:tabs>
          <w:tab w:val="left" w:pos="1411"/>
        </w:tabs>
        <w:spacing w:line="322" w:lineRule="exact"/>
        <w:jc w:val="both"/>
      </w:pPr>
      <w:r w:rsidRPr="00C96907">
        <w:t xml:space="preserve">Основанием для формирования учебного плана является </w:t>
      </w:r>
    </w:p>
    <w:p w:rsidR="003B6937" w:rsidRPr="004A2697" w:rsidRDefault="003B6937" w:rsidP="003B6937">
      <w:pPr>
        <w:widowControl w:val="0"/>
        <w:numPr>
          <w:ilvl w:val="0"/>
          <w:numId w:val="1"/>
        </w:numPr>
        <w:tabs>
          <w:tab w:val="left" w:pos="4258"/>
        </w:tabs>
        <w:spacing w:line="322" w:lineRule="exact"/>
        <w:jc w:val="both"/>
        <w:rPr>
          <w:bCs/>
        </w:rPr>
      </w:pPr>
      <w:r w:rsidRPr="004A2697">
        <w:rPr>
          <w:bCs/>
        </w:rPr>
        <w:t>Федеральный закон от 29.12.2012 № 273-ФЗ «Об образовании в Российской Федерации».</w:t>
      </w:r>
    </w:p>
    <w:p w:rsidR="003B6937" w:rsidRPr="004A2697" w:rsidRDefault="003B6937" w:rsidP="003B6937">
      <w:pPr>
        <w:widowControl w:val="0"/>
        <w:numPr>
          <w:ilvl w:val="0"/>
          <w:numId w:val="1"/>
        </w:numPr>
        <w:tabs>
          <w:tab w:val="left" w:pos="4258"/>
        </w:tabs>
        <w:spacing w:line="322" w:lineRule="exact"/>
        <w:jc w:val="both"/>
        <w:rPr>
          <w:bCs/>
        </w:rPr>
      </w:pPr>
      <w:r w:rsidRPr="004A2697">
        <w:rPr>
          <w:bCs/>
        </w:rPr>
        <w:t xml:space="preserve">Приказ </w:t>
      </w:r>
      <w:proofErr w:type="spellStart"/>
      <w:r w:rsidRPr="004A2697">
        <w:rPr>
          <w:bCs/>
        </w:rPr>
        <w:t>Минпросвещения</w:t>
      </w:r>
      <w:proofErr w:type="spellEnd"/>
      <w:r w:rsidRPr="004A2697">
        <w:rPr>
          <w:bCs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 (в ред. Приказов </w:t>
      </w:r>
      <w:proofErr w:type="spellStart"/>
      <w:r w:rsidRPr="004A2697">
        <w:rPr>
          <w:bCs/>
        </w:rPr>
        <w:t>Минпросвещения</w:t>
      </w:r>
      <w:proofErr w:type="spellEnd"/>
      <w:r w:rsidRPr="004A2697">
        <w:rPr>
          <w:bCs/>
        </w:rPr>
        <w:t xml:space="preserve"> России от 18.07.2022 N </w:t>
      </w:r>
      <w:proofErr w:type="gramStart"/>
      <w:r w:rsidRPr="004A2697">
        <w:rPr>
          <w:bCs/>
        </w:rPr>
        <w:t>568,  от</w:t>
      </w:r>
      <w:proofErr w:type="gramEnd"/>
      <w:r w:rsidRPr="004A2697">
        <w:rPr>
          <w:bCs/>
        </w:rPr>
        <w:t xml:space="preserve"> 08.11.2022 N 955).</w:t>
      </w:r>
    </w:p>
    <w:p w:rsidR="003B6937" w:rsidRPr="004A2697" w:rsidRDefault="003B6937" w:rsidP="003B6937">
      <w:pPr>
        <w:widowControl w:val="0"/>
        <w:numPr>
          <w:ilvl w:val="0"/>
          <w:numId w:val="1"/>
        </w:numPr>
        <w:tabs>
          <w:tab w:val="left" w:pos="4258"/>
        </w:tabs>
        <w:spacing w:line="322" w:lineRule="exact"/>
        <w:jc w:val="both"/>
        <w:rPr>
          <w:bCs/>
        </w:rPr>
      </w:pPr>
      <w:r w:rsidRPr="004A2697">
        <w:rPr>
          <w:bCs/>
        </w:rPr>
        <w:t xml:space="preserve">Приказ </w:t>
      </w:r>
      <w:proofErr w:type="spellStart"/>
      <w:r w:rsidRPr="004A2697">
        <w:rPr>
          <w:bCs/>
        </w:rPr>
        <w:t>Минпросвещения</w:t>
      </w:r>
      <w:proofErr w:type="spellEnd"/>
      <w:r w:rsidRPr="004A2697">
        <w:rPr>
          <w:bCs/>
        </w:rPr>
        <w:t xml:space="preserve"> России от 22.01.2024 № 31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образования». </w:t>
      </w:r>
    </w:p>
    <w:p w:rsidR="003B6937" w:rsidRPr="004A2697" w:rsidRDefault="003B6937" w:rsidP="003B6937">
      <w:pPr>
        <w:widowControl w:val="0"/>
        <w:numPr>
          <w:ilvl w:val="0"/>
          <w:numId w:val="1"/>
        </w:numPr>
        <w:tabs>
          <w:tab w:val="left" w:pos="4258"/>
        </w:tabs>
        <w:spacing w:line="322" w:lineRule="exact"/>
        <w:jc w:val="both"/>
        <w:rPr>
          <w:bCs/>
        </w:rPr>
      </w:pPr>
      <w:r w:rsidRPr="004A2697">
        <w:rPr>
          <w:bCs/>
        </w:rPr>
        <w:t xml:space="preserve">Приказ </w:t>
      </w:r>
      <w:proofErr w:type="spellStart"/>
      <w:r w:rsidRPr="004A2697">
        <w:rPr>
          <w:bCs/>
        </w:rPr>
        <w:t>Минпросвещения</w:t>
      </w:r>
      <w:proofErr w:type="spellEnd"/>
      <w:r w:rsidRPr="004A2697">
        <w:rPr>
          <w:bCs/>
        </w:rPr>
        <w:t xml:space="preserve"> России от 18.05.2023 № 370 «Об утверждении федеральной образовательной программы основного общего образования</w:t>
      </w:r>
      <w:proofErr w:type="gramStart"/>
      <w:r w:rsidRPr="004A2697">
        <w:rPr>
          <w:bCs/>
        </w:rPr>
        <w:t>» .</w:t>
      </w:r>
      <w:proofErr w:type="gramEnd"/>
    </w:p>
    <w:p w:rsidR="003B6937" w:rsidRPr="004A2697" w:rsidRDefault="003B6937" w:rsidP="003B6937">
      <w:pPr>
        <w:widowControl w:val="0"/>
        <w:numPr>
          <w:ilvl w:val="0"/>
          <w:numId w:val="1"/>
        </w:numPr>
        <w:tabs>
          <w:tab w:val="left" w:pos="4258"/>
        </w:tabs>
        <w:spacing w:line="322" w:lineRule="exact"/>
        <w:jc w:val="both"/>
        <w:rPr>
          <w:bCs/>
        </w:rPr>
      </w:pPr>
      <w:r w:rsidRPr="004A2697">
        <w:rPr>
          <w:bCs/>
        </w:rPr>
        <w:t>Приказ Министерства просвещения Российской Федерации от 24.11.2022 № 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здоровья».</w:t>
      </w:r>
    </w:p>
    <w:p w:rsidR="003B6937" w:rsidRPr="004A2697" w:rsidRDefault="003B6937" w:rsidP="003B6937">
      <w:pPr>
        <w:widowControl w:val="0"/>
        <w:numPr>
          <w:ilvl w:val="0"/>
          <w:numId w:val="1"/>
        </w:numPr>
        <w:tabs>
          <w:tab w:val="left" w:pos="4258"/>
        </w:tabs>
        <w:spacing w:line="322" w:lineRule="exact"/>
        <w:jc w:val="both"/>
        <w:rPr>
          <w:bCs/>
        </w:rPr>
      </w:pPr>
      <w:r w:rsidRPr="004A2697">
        <w:rPr>
          <w:bCs/>
        </w:rPr>
        <w:t xml:space="preserve">Приказ </w:t>
      </w:r>
      <w:proofErr w:type="spellStart"/>
      <w:r w:rsidRPr="004A2697">
        <w:rPr>
          <w:bCs/>
        </w:rPr>
        <w:t>Минпросвещения</w:t>
      </w:r>
      <w:proofErr w:type="spellEnd"/>
      <w:r w:rsidRPr="004A2697">
        <w:rPr>
          <w:bCs/>
        </w:rPr>
        <w:t xml:space="preserve"> России от 01.02.2024 № 67 «О внесении изменений в некоторые приказы </w:t>
      </w:r>
      <w:proofErr w:type="spellStart"/>
      <w:r w:rsidRPr="004A2697">
        <w:rPr>
          <w:bCs/>
        </w:rPr>
        <w:t>Минпросвещения</w:t>
      </w:r>
      <w:proofErr w:type="spellEnd"/>
      <w:r w:rsidRPr="004A2697">
        <w:rPr>
          <w:bCs/>
        </w:rPr>
        <w:t xml:space="preserve"> России, касающиеся федеральных адаптированных образовательных программ».</w:t>
      </w:r>
    </w:p>
    <w:p w:rsidR="003B6937" w:rsidRPr="004A2697" w:rsidRDefault="003B6937" w:rsidP="003B6937">
      <w:pPr>
        <w:widowControl w:val="0"/>
        <w:numPr>
          <w:ilvl w:val="0"/>
          <w:numId w:val="1"/>
        </w:numPr>
        <w:tabs>
          <w:tab w:val="left" w:pos="4258"/>
        </w:tabs>
        <w:spacing w:line="322" w:lineRule="exact"/>
        <w:jc w:val="both"/>
        <w:rPr>
          <w:bCs/>
        </w:rPr>
      </w:pPr>
      <w:r w:rsidRPr="004A2697">
        <w:rPr>
          <w:bCs/>
        </w:rPr>
        <w:t xml:space="preserve">Приказ </w:t>
      </w:r>
      <w:proofErr w:type="spellStart"/>
      <w:r w:rsidRPr="004A2697">
        <w:rPr>
          <w:bCs/>
        </w:rPr>
        <w:t>Минпросвещения</w:t>
      </w:r>
      <w:proofErr w:type="spellEnd"/>
      <w:r w:rsidRPr="004A2697">
        <w:rPr>
          <w:bCs/>
        </w:rPr>
        <w:t xml:space="preserve"> России от 01.02.2024 №62 «О внесении изменений в некоторые приказы </w:t>
      </w:r>
      <w:proofErr w:type="spellStart"/>
      <w:r w:rsidRPr="004A2697">
        <w:rPr>
          <w:bCs/>
        </w:rPr>
        <w:t>Минпросвещения</w:t>
      </w:r>
      <w:proofErr w:type="spellEnd"/>
      <w:r w:rsidRPr="004A2697">
        <w:rPr>
          <w:bCs/>
        </w:rPr>
        <w:t xml:space="preserve"> России, касающиеся федеральных образовательных программ основного общего образования и среднего общего образования».</w:t>
      </w:r>
    </w:p>
    <w:p w:rsidR="003B6937" w:rsidRPr="004A2697" w:rsidRDefault="003B6937" w:rsidP="003B6937">
      <w:pPr>
        <w:widowControl w:val="0"/>
        <w:numPr>
          <w:ilvl w:val="0"/>
          <w:numId w:val="1"/>
        </w:numPr>
        <w:tabs>
          <w:tab w:val="left" w:pos="4258"/>
        </w:tabs>
        <w:spacing w:line="322" w:lineRule="exact"/>
        <w:jc w:val="both"/>
        <w:rPr>
          <w:bCs/>
        </w:rPr>
      </w:pPr>
      <w:r w:rsidRPr="004A2697">
        <w:rPr>
          <w:bCs/>
        </w:rPr>
        <w:t xml:space="preserve">Приказ </w:t>
      </w:r>
      <w:proofErr w:type="spellStart"/>
      <w:r w:rsidRPr="004A2697">
        <w:rPr>
          <w:bCs/>
        </w:rPr>
        <w:t>Минпросвещения</w:t>
      </w:r>
      <w:proofErr w:type="spellEnd"/>
      <w:r w:rsidRPr="004A2697">
        <w:rPr>
          <w:bCs/>
        </w:rPr>
        <w:t xml:space="preserve"> России от 19.02.2024 №110 «О внесении изменений в некоторые приказы </w:t>
      </w:r>
      <w:proofErr w:type="spellStart"/>
      <w:r w:rsidRPr="004A2697">
        <w:rPr>
          <w:bCs/>
        </w:rPr>
        <w:t>Минпросвещения</w:t>
      </w:r>
      <w:proofErr w:type="spellEnd"/>
      <w:r w:rsidRPr="004A2697">
        <w:rPr>
          <w:bCs/>
        </w:rPr>
        <w:t xml:space="preserve"> России и Министерства просвещения РФ, касающиеся федеральных государственных образовательных стандартов основного общего образования».</w:t>
      </w:r>
    </w:p>
    <w:p w:rsidR="003B6937" w:rsidRPr="004A2697" w:rsidRDefault="003B6937" w:rsidP="003B6937">
      <w:pPr>
        <w:widowControl w:val="0"/>
        <w:numPr>
          <w:ilvl w:val="0"/>
          <w:numId w:val="1"/>
        </w:numPr>
        <w:tabs>
          <w:tab w:val="left" w:pos="4258"/>
        </w:tabs>
        <w:spacing w:line="322" w:lineRule="exact"/>
        <w:jc w:val="both"/>
        <w:rPr>
          <w:bCs/>
        </w:rPr>
      </w:pPr>
      <w:r w:rsidRPr="004A2697">
        <w:rPr>
          <w:bCs/>
        </w:rPr>
        <w:t>Постановление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(вместе с «СП 2.4.3648-20. Санитарные правила...»).</w:t>
      </w:r>
    </w:p>
    <w:p w:rsidR="003B6937" w:rsidRPr="004A2697" w:rsidRDefault="003B6937" w:rsidP="003B6937">
      <w:pPr>
        <w:widowControl w:val="0"/>
        <w:numPr>
          <w:ilvl w:val="0"/>
          <w:numId w:val="1"/>
        </w:numPr>
        <w:tabs>
          <w:tab w:val="left" w:pos="4258"/>
        </w:tabs>
        <w:spacing w:line="322" w:lineRule="exact"/>
        <w:jc w:val="both"/>
        <w:rPr>
          <w:bCs/>
        </w:rPr>
      </w:pPr>
      <w:r w:rsidRPr="004A2697">
        <w:rPr>
          <w:bCs/>
        </w:rPr>
        <w:t>Постановление Главного государственного санитарного врача Российской Федерации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3B6937" w:rsidRPr="004A2697" w:rsidRDefault="003B6937" w:rsidP="003B6937">
      <w:pPr>
        <w:widowControl w:val="0"/>
        <w:numPr>
          <w:ilvl w:val="0"/>
          <w:numId w:val="1"/>
        </w:numPr>
        <w:tabs>
          <w:tab w:val="left" w:pos="4258"/>
        </w:tabs>
        <w:spacing w:line="322" w:lineRule="exact"/>
        <w:jc w:val="both"/>
        <w:rPr>
          <w:bCs/>
        </w:rPr>
      </w:pPr>
      <w:r w:rsidRPr="004A2697">
        <w:rPr>
          <w:bCs/>
        </w:rPr>
        <w:t xml:space="preserve">Приказ </w:t>
      </w:r>
      <w:proofErr w:type="spellStart"/>
      <w:r w:rsidRPr="004A2697">
        <w:rPr>
          <w:bCs/>
        </w:rPr>
        <w:t>Минпросвещения</w:t>
      </w:r>
      <w:proofErr w:type="spellEnd"/>
      <w:r w:rsidRPr="004A2697">
        <w:rPr>
          <w:bCs/>
        </w:rPr>
        <w:t xml:space="preserve"> России от 22.03.2021 № 115 «Об утверждении Порядка </w:t>
      </w:r>
      <w:r w:rsidRPr="004A2697">
        <w:rPr>
          <w:bCs/>
        </w:rPr>
        <w:lastRenderedPageBreak/>
        <w:t xml:space="preserve">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образования». </w:t>
      </w:r>
    </w:p>
    <w:p w:rsidR="003B6937" w:rsidRPr="004A2697" w:rsidRDefault="003B6937" w:rsidP="003B6937">
      <w:pPr>
        <w:widowControl w:val="0"/>
        <w:numPr>
          <w:ilvl w:val="0"/>
          <w:numId w:val="1"/>
        </w:numPr>
        <w:tabs>
          <w:tab w:val="left" w:pos="4258"/>
        </w:tabs>
        <w:spacing w:line="322" w:lineRule="exact"/>
        <w:jc w:val="both"/>
        <w:rPr>
          <w:bCs/>
        </w:rPr>
      </w:pPr>
      <w:r w:rsidRPr="004A2697">
        <w:rPr>
          <w:bCs/>
        </w:rPr>
        <w:t xml:space="preserve">Приказ </w:t>
      </w:r>
      <w:proofErr w:type="spellStart"/>
      <w:r w:rsidRPr="004A2697">
        <w:rPr>
          <w:bCs/>
        </w:rPr>
        <w:t>Минпросвещения</w:t>
      </w:r>
      <w:proofErr w:type="spellEnd"/>
      <w:r w:rsidRPr="004A2697">
        <w:rPr>
          <w:bCs/>
        </w:rPr>
        <w:t xml:space="preserve"> России от 21.09.2022 N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учебников».</w:t>
      </w:r>
    </w:p>
    <w:p w:rsidR="003B6937" w:rsidRPr="004A2697" w:rsidRDefault="003B6937" w:rsidP="003B6937">
      <w:pPr>
        <w:widowControl w:val="0"/>
        <w:numPr>
          <w:ilvl w:val="0"/>
          <w:numId w:val="1"/>
        </w:numPr>
        <w:tabs>
          <w:tab w:val="left" w:pos="4258"/>
        </w:tabs>
        <w:spacing w:line="322" w:lineRule="exact"/>
        <w:jc w:val="both"/>
        <w:rPr>
          <w:bCs/>
        </w:rPr>
      </w:pPr>
      <w:r w:rsidRPr="004A2697">
        <w:rPr>
          <w:bCs/>
        </w:rPr>
        <w:t xml:space="preserve">Приказ </w:t>
      </w:r>
      <w:proofErr w:type="spellStart"/>
      <w:r w:rsidRPr="004A2697">
        <w:rPr>
          <w:bCs/>
        </w:rPr>
        <w:t>Минпросвещения</w:t>
      </w:r>
      <w:proofErr w:type="spellEnd"/>
      <w:r w:rsidRPr="004A2697">
        <w:rPr>
          <w:bCs/>
        </w:rPr>
        <w:t xml:space="preserve"> России от 21.02.2024 №119 «О внесении изменений в приложения № 1 и № 2 к Приказу </w:t>
      </w:r>
      <w:proofErr w:type="spellStart"/>
      <w:r w:rsidRPr="004A2697">
        <w:rPr>
          <w:bCs/>
        </w:rPr>
        <w:t>Минпросвещения</w:t>
      </w:r>
      <w:proofErr w:type="spellEnd"/>
      <w:r w:rsidRPr="004A2697">
        <w:rPr>
          <w:bCs/>
        </w:rPr>
        <w:t xml:space="preserve"> России от 21.092022 № 858 Об утверждении ФПУ,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учебников».</w:t>
      </w:r>
    </w:p>
    <w:p w:rsidR="003B6937" w:rsidRPr="004A2697" w:rsidRDefault="003B6937" w:rsidP="003B6937">
      <w:pPr>
        <w:widowControl w:val="0"/>
        <w:numPr>
          <w:ilvl w:val="0"/>
          <w:numId w:val="1"/>
        </w:numPr>
        <w:tabs>
          <w:tab w:val="left" w:pos="4258"/>
        </w:tabs>
        <w:spacing w:line="322" w:lineRule="exact"/>
        <w:jc w:val="both"/>
        <w:rPr>
          <w:bCs/>
        </w:rPr>
      </w:pPr>
      <w:r w:rsidRPr="004A2697">
        <w:rPr>
          <w:bCs/>
        </w:rPr>
        <w:t xml:space="preserve">Приказ </w:t>
      </w:r>
      <w:proofErr w:type="spellStart"/>
      <w:r w:rsidRPr="004A2697">
        <w:rPr>
          <w:bCs/>
        </w:rPr>
        <w:t>Минобрнауки</w:t>
      </w:r>
      <w:proofErr w:type="spellEnd"/>
      <w:r w:rsidRPr="004A2697">
        <w:rPr>
          <w:bCs/>
        </w:rPr>
        <w:t xml:space="preserve"> России от 9 июня 2016 г. №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3B6937" w:rsidRPr="004A2697" w:rsidRDefault="003B6937" w:rsidP="003B6937">
      <w:pPr>
        <w:widowControl w:val="0"/>
        <w:numPr>
          <w:ilvl w:val="0"/>
          <w:numId w:val="1"/>
        </w:numPr>
        <w:tabs>
          <w:tab w:val="left" w:pos="4258"/>
        </w:tabs>
        <w:spacing w:line="322" w:lineRule="exact"/>
        <w:jc w:val="both"/>
        <w:rPr>
          <w:bCs/>
        </w:rPr>
      </w:pPr>
      <w:r w:rsidRPr="004A2697">
        <w:rPr>
          <w:bCs/>
        </w:rPr>
        <w:t>Приказ Министерства науки и высшего образования Российской Федерации, Министерства просвещения Российской Федерации от 30.06.2020 № 845/369 «Об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деятельность».</w:t>
      </w:r>
    </w:p>
    <w:p w:rsidR="003B6937" w:rsidRPr="004A2697" w:rsidRDefault="003B6937" w:rsidP="003B6937">
      <w:pPr>
        <w:widowControl w:val="0"/>
        <w:numPr>
          <w:ilvl w:val="0"/>
          <w:numId w:val="1"/>
        </w:numPr>
        <w:tabs>
          <w:tab w:val="left" w:pos="4258"/>
        </w:tabs>
        <w:spacing w:line="322" w:lineRule="exact"/>
        <w:jc w:val="both"/>
        <w:rPr>
          <w:bCs/>
        </w:rPr>
      </w:pPr>
      <w:r w:rsidRPr="004A2697">
        <w:rPr>
          <w:bCs/>
        </w:rPr>
        <w:t xml:space="preserve">Письмо </w:t>
      </w:r>
      <w:proofErr w:type="spellStart"/>
      <w:r w:rsidRPr="004A2697">
        <w:rPr>
          <w:bCs/>
        </w:rPr>
        <w:t>Минпросвещения</w:t>
      </w:r>
      <w:proofErr w:type="spellEnd"/>
      <w:r w:rsidRPr="004A2697">
        <w:rPr>
          <w:bCs/>
        </w:rPr>
        <w:t xml:space="preserve"> России от 12.02.2024 № 03-160 «Разъяснения по вопросам организации обучения по основным общеобразовательным и дополнительным общеразвивающим программам для детей, нуждающихся в длительном лечении в медицинских организациях».</w:t>
      </w:r>
    </w:p>
    <w:p w:rsidR="003B6937" w:rsidRPr="004A2697" w:rsidRDefault="003B6937" w:rsidP="003B6937">
      <w:pPr>
        <w:widowControl w:val="0"/>
        <w:numPr>
          <w:ilvl w:val="0"/>
          <w:numId w:val="1"/>
        </w:numPr>
        <w:tabs>
          <w:tab w:val="left" w:pos="4258"/>
        </w:tabs>
        <w:spacing w:line="322" w:lineRule="exact"/>
        <w:jc w:val="both"/>
        <w:rPr>
          <w:bCs/>
        </w:rPr>
      </w:pPr>
      <w:r w:rsidRPr="004A2697">
        <w:rPr>
          <w:bCs/>
        </w:rPr>
        <w:t>Постановление Правительства РФ от 11.10.2023 №1678 «Об утверждении правил применения электронного обучения, ДОТ при реализации образовательного процесса».</w:t>
      </w:r>
    </w:p>
    <w:p w:rsidR="003B6937" w:rsidRPr="004A2697" w:rsidRDefault="003B6937" w:rsidP="003B6937">
      <w:pPr>
        <w:widowControl w:val="0"/>
        <w:numPr>
          <w:ilvl w:val="0"/>
          <w:numId w:val="1"/>
        </w:numPr>
        <w:tabs>
          <w:tab w:val="left" w:pos="4258"/>
        </w:tabs>
        <w:spacing w:line="322" w:lineRule="exact"/>
        <w:jc w:val="both"/>
        <w:rPr>
          <w:bCs/>
        </w:rPr>
      </w:pPr>
      <w:r w:rsidRPr="004A2697">
        <w:rPr>
          <w:bCs/>
        </w:rPr>
        <w:t xml:space="preserve">Методические рекомендации по обеспечению оптимизации учебной нагрузки в ОО (МР 2.4.0331-23 от 10.11.2023, разработанные   Федеральной службой по надзору в сфере защиты прав потребителей и благополучия человека, ФБУН «Федеральный научный центр гигиены им. Ф.Ф. Эрисмана» </w:t>
      </w:r>
      <w:proofErr w:type="spellStart"/>
      <w:r w:rsidRPr="004A2697">
        <w:rPr>
          <w:bCs/>
        </w:rPr>
        <w:t>Роспотребнадзора</w:t>
      </w:r>
      <w:proofErr w:type="spellEnd"/>
      <w:r w:rsidRPr="004A2697">
        <w:rPr>
          <w:bCs/>
        </w:rPr>
        <w:t xml:space="preserve"> и др.).</w:t>
      </w:r>
    </w:p>
    <w:p w:rsidR="003B6937" w:rsidRPr="004A2697" w:rsidRDefault="003B6937" w:rsidP="003B6937">
      <w:pPr>
        <w:widowControl w:val="0"/>
        <w:numPr>
          <w:ilvl w:val="0"/>
          <w:numId w:val="1"/>
        </w:numPr>
        <w:tabs>
          <w:tab w:val="left" w:pos="4258"/>
        </w:tabs>
        <w:spacing w:line="322" w:lineRule="exact"/>
        <w:jc w:val="both"/>
        <w:rPr>
          <w:bCs/>
        </w:rPr>
      </w:pPr>
      <w:r w:rsidRPr="004A2697">
        <w:rPr>
          <w:bCs/>
        </w:rPr>
        <w:t xml:space="preserve">Приказ </w:t>
      </w:r>
      <w:proofErr w:type="spellStart"/>
      <w:r w:rsidRPr="004A2697">
        <w:rPr>
          <w:bCs/>
        </w:rPr>
        <w:t>Минпросвещения</w:t>
      </w:r>
      <w:proofErr w:type="spellEnd"/>
      <w:r w:rsidRPr="004A2697">
        <w:rPr>
          <w:bCs/>
        </w:rPr>
        <w:t xml:space="preserve"> России 04.10.2023 №738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3B6937" w:rsidRPr="004A2697" w:rsidRDefault="003B6937" w:rsidP="003B6937">
      <w:pPr>
        <w:widowControl w:val="0"/>
        <w:numPr>
          <w:ilvl w:val="0"/>
          <w:numId w:val="1"/>
        </w:numPr>
        <w:tabs>
          <w:tab w:val="left" w:pos="4258"/>
        </w:tabs>
        <w:spacing w:line="322" w:lineRule="exact"/>
        <w:jc w:val="both"/>
        <w:rPr>
          <w:bCs/>
        </w:rPr>
      </w:pPr>
      <w:r w:rsidRPr="004A2697">
        <w:rPr>
          <w:bCs/>
        </w:rPr>
        <w:t xml:space="preserve">Приказ </w:t>
      </w:r>
      <w:proofErr w:type="spellStart"/>
      <w:r w:rsidRPr="004A2697">
        <w:rPr>
          <w:bCs/>
        </w:rPr>
        <w:t>Минпросвещения</w:t>
      </w:r>
      <w:proofErr w:type="spellEnd"/>
      <w:r w:rsidRPr="004A2697">
        <w:rPr>
          <w:bCs/>
        </w:rPr>
        <w:t xml:space="preserve"> России от 31.08.2023 №650 «Об утверждении Порядка осуществления мероприятий по профессиональной ориентации обучающихся по образовательным программам основного общего и среднего общего образования».</w:t>
      </w:r>
    </w:p>
    <w:p w:rsidR="003B6937" w:rsidRPr="004A2697" w:rsidRDefault="003B6937" w:rsidP="003B6937">
      <w:pPr>
        <w:widowControl w:val="0"/>
        <w:numPr>
          <w:ilvl w:val="0"/>
          <w:numId w:val="1"/>
        </w:numPr>
        <w:tabs>
          <w:tab w:val="left" w:pos="4258"/>
        </w:tabs>
        <w:spacing w:line="322" w:lineRule="exact"/>
        <w:jc w:val="both"/>
        <w:rPr>
          <w:bCs/>
        </w:rPr>
      </w:pPr>
      <w:r w:rsidRPr="004A2697">
        <w:rPr>
          <w:bCs/>
        </w:rPr>
        <w:lastRenderedPageBreak/>
        <w:t>Методические рекомендации по обеспечению санитарно-эпидемиологических требований при реализации образовательных программ с применением электронного обучения и дистанционных образовательных технологий (МР 2.4.0330-23 утв. 29.08.2023 руководителем Федеральной службы по надзору в сфере защиты прав потребителей и благополучия человека, Главным санитарным врачом РФ А.Ю. Поповой).</w:t>
      </w:r>
    </w:p>
    <w:p w:rsidR="003B6937" w:rsidRPr="004A2697" w:rsidRDefault="003B6937" w:rsidP="003B6937">
      <w:pPr>
        <w:widowControl w:val="0"/>
        <w:numPr>
          <w:ilvl w:val="0"/>
          <w:numId w:val="1"/>
        </w:numPr>
        <w:tabs>
          <w:tab w:val="left" w:pos="4258"/>
        </w:tabs>
        <w:spacing w:line="322" w:lineRule="exact"/>
        <w:jc w:val="both"/>
        <w:rPr>
          <w:bCs/>
        </w:rPr>
      </w:pPr>
      <w:r w:rsidRPr="004A2697">
        <w:rPr>
          <w:bCs/>
        </w:rPr>
        <w:t>Федеральный закон от 19.12.2023 № 618-ФЗ «О внесении изменений в Федеральный закон «Об образовании в Российской Федерации».</w:t>
      </w:r>
    </w:p>
    <w:p w:rsidR="003B6937" w:rsidRPr="004A2697" w:rsidRDefault="003B6937" w:rsidP="003B6937">
      <w:pPr>
        <w:widowControl w:val="0"/>
        <w:numPr>
          <w:ilvl w:val="0"/>
          <w:numId w:val="1"/>
        </w:numPr>
        <w:tabs>
          <w:tab w:val="left" w:pos="4258"/>
        </w:tabs>
        <w:spacing w:line="322" w:lineRule="exact"/>
        <w:jc w:val="both"/>
        <w:rPr>
          <w:bCs/>
        </w:rPr>
      </w:pPr>
      <w:r w:rsidRPr="004A2697">
        <w:rPr>
          <w:bCs/>
        </w:rPr>
        <w:t xml:space="preserve">Приказ </w:t>
      </w:r>
      <w:proofErr w:type="spellStart"/>
      <w:r w:rsidRPr="004A2697">
        <w:rPr>
          <w:bCs/>
        </w:rPr>
        <w:t>Минпросвещения</w:t>
      </w:r>
      <w:proofErr w:type="spellEnd"/>
      <w:r w:rsidRPr="004A2697">
        <w:rPr>
          <w:bCs/>
        </w:rPr>
        <w:t xml:space="preserve"> России от 03.08.2023 № 581 «О внесении изменения в пункт 13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22 марта 2021 г. № 115»</w:t>
      </w:r>
    </w:p>
    <w:p w:rsidR="003B6937" w:rsidRPr="004A2697" w:rsidRDefault="003B6937" w:rsidP="003B6937">
      <w:pPr>
        <w:widowControl w:val="0"/>
        <w:numPr>
          <w:ilvl w:val="0"/>
          <w:numId w:val="1"/>
        </w:numPr>
        <w:tabs>
          <w:tab w:val="left" w:pos="4258"/>
        </w:tabs>
        <w:spacing w:line="322" w:lineRule="exact"/>
        <w:jc w:val="both"/>
        <w:rPr>
          <w:bCs/>
        </w:rPr>
      </w:pPr>
      <w:r w:rsidRPr="004A2697">
        <w:rPr>
          <w:bCs/>
        </w:rPr>
        <w:t xml:space="preserve">Приказ </w:t>
      </w:r>
      <w:proofErr w:type="spellStart"/>
      <w:r w:rsidRPr="004A2697">
        <w:rPr>
          <w:bCs/>
        </w:rPr>
        <w:t>Минпросвещения</w:t>
      </w:r>
      <w:proofErr w:type="spellEnd"/>
      <w:r w:rsidRPr="004A2697">
        <w:rPr>
          <w:bCs/>
        </w:rPr>
        <w:t xml:space="preserve"> России от 21.06.23 №556 «О внесении изменений в приложения № 1, № 2 к приказу </w:t>
      </w:r>
      <w:proofErr w:type="spellStart"/>
      <w:r w:rsidRPr="004A2697">
        <w:rPr>
          <w:bCs/>
        </w:rPr>
        <w:t>Минросвещения</w:t>
      </w:r>
      <w:proofErr w:type="spellEnd"/>
      <w:r w:rsidRPr="004A2697">
        <w:rPr>
          <w:bCs/>
        </w:rPr>
        <w:t xml:space="preserve"> России от 21.09.2022 N858 «Об утверждении федерального перечня учебников, допущенных к использованию при реализации имеющих государственную </w:t>
      </w:r>
      <w:proofErr w:type="gramStart"/>
      <w:r w:rsidRPr="004A2697">
        <w:rPr>
          <w:bCs/>
        </w:rPr>
        <w:t>аккредитацию  образовательных</w:t>
      </w:r>
      <w:proofErr w:type="gramEnd"/>
      <w:r w:rsidRPr="004A2697">
        <w:rPr>
          <w:bCs/>
        </w:rPr>
        <w:t xml:space="preserve">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учебников».</w:t>
      </w:r>
    </w:p>
    <w:p w:rsidR="003B6937" w:rsidRDefault="003B6937" w:rsidP="003B6937">
      <w:pPr>
        <w:widowControl w:val="0"/>
        <w:numPr>
          <w:ilvl w:val="0"/>
          <w:numId w:val="1"/>
        </w:numPr>
        <w:tabs>
          <w:tab w:val="left" w:pos="4258"/>
        </w:tabs>
        <w:spacing w:line="322" w:lineRule="exact"/>
        <w:jc w:val="both"/>
        <w:rPr>
          <w:bCs/>
        </w:rPr>
      </w:pPr>
      <w:r w:rsidRPr="004A2697">
        <w:rPr>
          <w:bCs/>
        </w:rPr>
        <w:t xml:space="preserve">Универсальные кодификаторы распределённых по классам проверяемых требований к результатам освоения основной образовательной программы по уровням общего образования и элементов содержания по учебным предметам для использования в федеральных и региональных процедурах оценки качества образования, подготовленные Федеральным государственным бюджетным научным учреждением «Федеральный институт педагогических измерений» и размещенные на сайте </w:t>
      </w:r>
      <w:hyperlink r:id="rId5" w:history="1">
        <w:r w:rsidRPr="006D2279">
          <w:rPr>
            <w:rStyle w:val="a5"/>
            <w:bCs/>
          </w:rPr>
          <w:t>https://fipi.ru/metodicheskaya-kopilka/univers-kodifikatory-oko</w:t>
        </w:r>
      </w:hyperlink>
      <w:r>
        <w:rPr>
          <w:bCs/>
        </w:rPr>
        <w:t xml:space="preserve"> </w:t>
      </w:r>
      <w:r w:rsidRPr="004A2697">
        <w:rPr>
          <w:bCs/>
        </w:rPr>
        <w:t xml:space="preserve"> .  </w:t>
      </w:r>
    </w:p>
    <w:p w:rsidR="003B6937" w:rsidRPr="004A2697" w:rsidRDefault="003B6937" w:rsidP="003B6937">
      <w:pPr>
        <w:widowControl w:val="0"/>
        <w:tabs>
          <w:tab w:val="left" w:pos="4258"/>
        </w:tabs>
        <w:spacing w:line="322" w:lineRule="exact"/>
        <w:jc w:val="both"/>
        <w:rPr>
          <w:bCs/>
        </w:rPr>
      </w:pPr>
    </w:p>
    <w:p w:rsidR="003B6937" w:rsidRPr="00C96907" w:rsidRDefault="003B6937" w:rsidP="003B6937">
      <w:pPr>
        <w:tabs>
          <w:tab w:val="left" w:pos="1411"/>
        </w:tabs>
        <w:spacing w:line="276" w:lineRule="auto"/>
        <w:jc w:val="both"/>
      </w:pPr>
      <w:r w:rsidRPr="00C96907">
        <w:t xml:space="preserve">         Учебный план образовательной организации обеспечивает введение в действие и реализацию требований федерального государственного образовательного стандарта основного общего образования, определяет общий объем нагрузки и максимальный объем аудиторной нагрузки обучающихся, состав и структуру обязательных предметных областей.</w:t>
      </w:r>
    </w:p>
    <w:p w:rsidR="003B6937" w:rsidRPr="00C96907" w:rsidRDefault="003B6937" w:rsidP="003B6937">
      <w:pPr>
        <w:spacing w:line="276" w:lineRule="auto"/>
        <w:jc w:val="both"/>
        <w:rPr>
          <w:szCs w:val="30"/>
        </w:rPr>
      </w:pPr>
      <w:r w:rsidRPr="00C96907">
        <w:rPr>
          <w:szCs w:val="30"/>
        </w:rPr>
        <w:t xml:space="preserve">          Учебный процесс учащихся, занимающихся по специальным (коррекционным) программам VII вида, осуществляется на основе программ основного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работы, дополнительные часы на коррекционные занятия в 5-9 классах.</w:t>
      </w:r>
    </w:p>
    <w:p w:rsidR="003B6937" w:rsidRPr="00C96907" w:rsidRDefault="003B6937" w:rsidP="003B6937">
      <w:pPr>
        <w:spacing w:line="276" w:lineRule="auto"/>
        <w:jc w:val="both"/>
        <w:rPr>
          <w:szCs w:val="30"/>
        </w:rPr>
      </w:pPr>
      <w:r w:rsidRPr="00C96907">
        <w:rPr>
          <w:b/>
          <w:szCs w:val="30"/>
        </w:rPr>
        <w:t xml:space="preserve">       </w:t>
      </w:r>
      <w:proofErr w:type="gramStart"/>
      <w:r>
        <w:rPr>
          <w:b/>
          <w:szCs w:val="30"/>
        </w:rPr>
        <w:t xml:space="preserve">Обязательная </w:t>
      </w:r>
      <w:r w:rsidRPr="00C96907">
        <w:rPr>
          <w:b/>
        </w:rPr>
        <w:t xml:space="preserve"> часть</w:t>
      </w:r>
      <w:proofErr w:type="gramEnd"/>
      <w:r w:rsidRPr="00C96907">
        <w:rPr>
          <w:b/>
        </w:rPr>
        <w:t xml:space="preserve"> учебного плана</w:t>
      </w:r>
      <w:r w:rsidRPr="00C96907">
        <w:t xml:space="preserve"> включает набор обязательных учебных предметов, обеспечивающих освоение федерального компонента государственного стандарта общего образования. </w:t>
      </w:r>
    </w:p>
    <w:p w:rsidR="003B6937" w:rsidRPr="00C96907" w:rsidRDefault="003B6937" w:rsidP="003B6937">
      <w:pPr>
        <w:pStyle w:val="a4"/>
        <w:spacing w:before="28" w:beforeAutospacing="0" w:after="28" w:line="276" w:lineRule="auto"/>
        <w:ind w:firstLine="720"/>
        <w:jc w:val="both"/>
      </w:pPr>
      <w:r w:rsidRPr="00C96907">
        <w:rPr>
          <w:b/>
        </w:rPr>
        <w:t>Часть учебного плана, формируемая участниками образовательных отношений</w:t>
      </w:r>
      <w:r w:rsidRPr="00C96907">
        <w:t xml:space="preserve">, обеспечивает реализацию особых (специфических) образовательных </w:t>
      </w:r>
      <w:r w:rsidRPr="00C96907">
        <w:lastRenderedPageBreak/>
        <w:t>потребностей, характерных   для обучающихся с ЗПР, а также индивидуальных потребностей каждого обучающегося. Время, отводимое   на данную   часть, внутри максимально допустимой недельной нагрузки обучающихся использовано на факультатив «</w:t>
      </w:r>
      <w:r>
        <w:t>Формирование функциональной гарамотности»-5, 7, 8 классы.</w:t>
      </w:r>
    </w:p>
    <w:p w:rsidR="003B6937" w:rsidRPr="00C96907" w:rsidRDefault="003B6937" w:rsidP="003B6937">
      <w:pPr>
        <w:jc w:val="both"/>
      </w:pPr>
      <w:r w:rsidRPr="00C96907">
        <w:t xml:space="preserve">                 Коррекционно-развивающее направление, согласно требованиям ФГОС, является </w:t>
      </w:r>
      <w:proofErr w:type="gramStart"/>
      <w:r w:rsidRPr="00C96907">
        <w:t>обязательным  и</w:t>
      </w:r>
      <w:proofErr w:type="gramEnd"/>
      <w:r w:rsidRPr="00C96907">
        <w:t xml:space="preserve">  представлено  обязательными индивидуальными  групповыми занятиями по русскому языку и математике, необходимые для восполнения пробелов в знаниях учащихся. Коррекционно-развивающие   занятия   могут проводиться </w:t>
      </w:r>
      <w:proofErr w:type="gramStart"/>
      <w:r w:rsidRPr="00C96907">
        <w:t>в  индивидуальной</w:t>
      </w:r>
      <w:proofErr w:type="gramEnd"/>
      <w:r w:rsidRPr="00C96907">
        <w:t xml:space="preserve">  и  групповой форме. Коррекционно-развивающие   занятия   проводятся     </w:t>
      </w:r>
      <w:proofErr w:type="gramStart"/>
      <w:r w:rsidRPr="00C96907">
        <w:t>во  внеурочное</w:t>
      </w:r>
      <w:proofErr w:type="gramEnd"/>
      <w:r w:rsidRPr="00C96907">
        <w:t xml:space="preserve"> время.  На   индивидуальные   </w:t>
      </w:r>
      <w:proofErr w:type="gramStart"/>
      <w:r w:rsidRPr="00C96907">
        <w:t>коррекционные  занятия</w:t>
      </w:r>
      <w:proofErr w:type="gramEnd"/>
      <w:r w:rsidRPr="00C96907">
        <w:t xml:space="preserve">  отводится  15-20  мин.,  на  групповые занятия – 35-40 минут.</w:t>
      </w:r>
    </w:p>
    <w:p w:rsidR="003B6937" w:rsidRPr="00C96907" w:rsidRDefault="003B6937" w:rsidP="003B6937">
      <w:pPr>
        <w:jc w:val="both"/>
        <w:rPr>
          <w:szCs w:val="30"/>
        </w:rPr>
      </w:pPr>
      <w:r w:rsidRPr="00C96907">
        <w:rPr>
          <w:szCs w:val="30"/>
        </w:rPr>
        <w:t xml:space="preserve">              Распределение обязательных индивидуальных и групповых коррекционных занятий обусловлено:</w:t>
      </w:r>
    </w:p>
    <w:p w:rsidR="003B6937" w:rsidRPr="00C96907" w:rsidRDefault="003B6937" w:rsidP="003B6937">
      <w:pPr>
        <w:jc w:val="both"/>
        <w:rPr>
          <w:szCs w:val="30"/>
        </w:rPr>
      </w:pPr>
      <w:r w:rsidRPr="00C96907">
        <w:rPr>
          <w:szCs w:val="30"/>
        </w:rPr>
        <w:t>- необходимостью подготовки обучающихся к обязательным выпускным экзаменам по русскому языку и математике;</w:t>
      </w:r>
    </w:p>
    <w:p w:rsidR="003B6937" w:rsidRPr="00C96907" w:rsidRDefault="003B6937" w:rsidP="003B6937">
      <w:pPr>
        <w:jc w:val="both"/>
        <w:rPr>
          <w:szCs w:val="30"/>
        </w:rPr>
      </w:pPr>
      <w:r w:rsidRPr="00C96907">
        <w:rPr>
          <w:szCs w:val="30"/>
        </w:rPr>
        <w:t>- необходимостью преодоления недостатков познавательной сферы и речевого развития. Кроме того, предусматривается коррекция недостатков в развитии и индивидуальная коррекционная работа, направленная на преодоление трудностей в овладении отдельными предметами.</w:t>
      </w:r>
    </w:p>
    <w:p w:rsidR="003B6937" w:rsidRPr="00C96907" w:rsidRDefault="003B6937" w:rsidP="003B6937">
      <w:pPr>
        <w:jc w:val="both"/>
        <w:rPr>
          <w:szCs w:val="30"/>
        </w:rPr>
      </w:pPr>
      <w:r w:rsidRPr="00C96907">
        <w:rPr>
          <w:szCs w:val="30"/>
        </w:rPr>
        <w:t xml:space="preserve">             Все</w:t>
      </w:r>
      <w:r>
        <w:rPr>
          <w:szCs w:val="30"/>
        </w:rPr>
        <w:t xml:space="preserve"> </w:t>
      </w:r>
      <w:proofErr w:type="gramStart"/>
      <w:r>
        <w:rPr>
          <w:szCs w:val="30"/>
        </w:rPr>
        <w:t xml:space="preserve">обучение </w:t>
      </w:r>
      <w:r w:rsidRPr="00C96907">
        <w:rPr>
          <w:szCs w:val="30"/>
        </w:rPr>
        <w:t xml:space="preserve"> имеет</w:t>
      </w:r>
      <w:proofErr w:type="gramEnd"/>
      <w:r w:rsidRPr="00C96907">
        <w:rPr>
          <w:szCs w:val="30"/>
        </w:rPr>
        <w:t xml:space="preserve"> коррекционно-развивающий характер. Индивидуально-групповые коррекционные занятия дополняют эту коррекционно-развивающую работу. Они направлены на преодоление некоторых специфических трудностей и недостатков, характерных для отдельных обучающихся. Эти занятия способствуют более успешному продвижению в общем развитии отдельных обучающихся, коррекции недостатков их психофизического развития, а также ликвидации имеющихся или предупреждения возможных пробелов в знаниях. Индивидуальные и групповые коррекционные занятия запланированы по русскому языку и математике. При организации индивидуально-групповых занятий по ликвидации имеющихся или предупреждению возможных пробелов в знаниях учителем-предметником составляется тематическое планирование в соответствии с выявленными по материалам педагогической диагностики школьными затруднениями ученика. Временной режим работы с ребенком определяется в зависимости от результатов коррекционной работы.</w:t>
      </w:r>
    </w:p>
    <w:p w:rsidR="003B6937" w:rsidRDefault="003B6937" w:rsidP="003B6937">
      <w:pPr>
        <w:tabs>
          <w:tab w:val="left" w:pos="1118"/>
        </w:tabs>
        <w:spacing w:line="322" w:lineRule="exact"/>
        <w:jc w:val="center"/>
        <w:rPr>
          <w:b/>
        </w:rPr>
      </w:pPr>
    </w:p>
    <w:p w:rsidR="003B6937" w:rsidRPr="00C96907" w:rsidRDefault="003B6937" w:rsidP="003B6937">
      <w:pPr>
        <w:tabs>
          <w:tab w:val="left" w:pos="1118"/>
        </w:tabs>
        <w:spacing w:line="322" w:lineRule="exact"/>
        <w:jc w:val="center"/>
        <w:rPr>
          <w:b/>
        </w:rPr>
      </w:pPr>
      <w:r w:rsidRPr="00C96907">
        <w:rPr>
          <w:b/>
        </w:rPr>
        <w:t>Организации внеурочной деятельности</w:t>
      </w:r>
    </w:p>
    <w:p w:rsidR="003B6937" w:rsidRPr="00C96907" w:rsidRDefault="003B6937" w:rsidP="003B6937">
      <w:pPr>
        <w:ind w:firstLine="709"/>
        <w:jc w:val="both"/>
        <w:rPr>
          <w:szCs w:val="28"/>
        </w:rPr>
      </w:pPr>
      <w:r w:rsidRPr="00C96907">
        <w:t xml:space="preserve">Часть, формируемая участниками образовательного процесса, отражена в плане </w:t>
      </w:r>
      <w:r w:rsidRPr="00C96907">
        <w:rPr>
          <w:b/>
        </w:rPr>
        <w:t>внеурочной деятельности</w:t>
      </w:r>
      <w:r w:rsidRPr="00C96907">
        <w:t xml:space="preserve">, которая является неотъемлемой частью ООП. Внеурочная деятельность организуется по   всем направлениям развития личности: духовно-нравственное, физкультурно-оздоровительное, социальное, </w:t>
      </w:r>
      <w:proofErr w:type="spellStart"/>
      <w:r w:rsidRPr="00C96907">
        <w:t>общеинтеллектуальное</w:t>
      </w:r>
      <w:proofErr w:type="spellEnd"/>
      <w:r w:rsidRPr="00C96907">
        <w:t xml:space="preserve">, общекультурное, что отражено в рабочих программах курсов внеурочной деятельности. Внеурочная деятельность реализуется в следующих формах: экскурсии, кружки, олимпиады, соревнования, поисковые исследования, общественно полезные практики. Занятия проводятся по выбору учащихся и их родителей (законных представителей) в объеме 6 часов в неделю. Внеурочная деятельность формируется из часов, необходимых для обеспечения индивидуальных потребностей, обучающихся с ОВЗ, из которых 2 часа предусматривается на реализацию </w:t>
      </w:r>
      <w:r w:rsidRPr="00C96907">
        <w:rPr>
          <w:b/>
        </w:rPr>
        <w:t>обязательных</w:t>
      </w:r>
      <w:r w:rsidRPr="00C96907">
        <w:rPr>
          <w:b/>
          <w:u w:val="single"/>
        </w:rPr>
        <w:t xml:space="preserve"> </w:t>
      </w:r>
      <w:r w:rsidRPr="00C96907">
        <w:rPr>
          <w:b/>
        </w:rPr>
        <w:t>занятий коррекционной направленности</w:t>
      </w:r>
      <w:r w:rsidRPr="00C96907">
        <w:t xml:space="preserve"> и </w:t>
      </w:r>
      <w:proofErr w:type="spellStart"/>
      <w:r w:rsidRPr="00C96907">
        <w:t>и</w:t>
      </w:r>
      <w:proofErr w:type="spellEnd"/>
      <w:r w:rsidRPr="00C96907">
        <w:t xml:space="preserve"> по 1 часу на занятия с </w:t>
      </w:r>
      <w:proofErr w:type="spellStart"/>
      <w:r w:rsidRPr="00C96907">
        <w:t>деффектологом</w:t>
      </w:r>
      <w:proofErr w:type="spellEnd"/>
      <w:r w:rsidRPr="00C96907">
        <w:t xml:space="preserve"> и логопедом.</w:t>
      </w:r>
    </w:p>
    <w:p w:rsidR="003B6937" w:rsidRPr="00C96907" w:rsidRDefault="003B6937" w:rsidP="003B6937">
      <w:pPr>
        <w:pStyle w:val="a4"/>
        <w:spacing w:before="28" w:beforeAutospacing="0" w:after="28"/>
        <w:ind w:firstLine="709"/>
        <w:jc w:val="both"/>
      </w:pPr>
      <w:r w:rsidRPr="00C96907">
        <w:t xml:space="preserve">  Учебный план и план внеурочной деятельности являются необъемлемыми частями ООП ООО и дополняют друг друга. Внеурочная деятельность не является учебным занятием, она способствует достижению </w:t>
      </w:r>
      <w:proofErr w:type="spellStart"/>
      <w:r w:rsidRPr="00C96907">
        <w:t>метапредметных</w:t>
      </w:r>
      <w:proofErr w:type="spellEnd"/>
      <w:r w:rsidRPr="00C96907">
        <w:t xml:space="preserve"> и личностных результатов, проводится в отличных от урока формах.                                             </w:t>
      </w:r>
    </w:p>
    <w:p w:rsidR="003B6937" w:rsidRDefault="003B6937" w:rsidP="003B6937">
      <w:pPr>
        <w:pStyle w:val="a4"/>
        <w:spacing w:before="28" w:beforeAutospacing="0" w:after="28"/>
        <w:jc w:val="both"/>
      </w:pPr>
    </w:p>
    <w:p w:rsidR="003B6937" w:rsidRDefault="003B6937" w:rsidP="003B6937">
      <w:pPr>
        <w:pStyle w:val="a4"/>
        <w:spacing w:before="28" w:beforeAutospacing="0" w:after="28"/>
        <w:jc w:val="both"/>
      </w:pPr>
    </w:p>
    <w:p w:rsidR="003B6937" w:rsidRDefault="003B6937" w:rsidP="003B6937">
      <w:pPr>
        <w:pStyle w:val="a4"/>
        <w:spacing w:before="28" w:beforeAutospacing="0" w:after="28"/>
        <w:jc w:val="both"/>
      </w:pPr>
    </w:p>
    <w:p w:rsidR="003B6937" w:rsidRDefault="003B6937" w:rsidP="003B6937">
      <w:pPr>
        <w:pStyle w:val="a4"/>
        <w:spacing w:before="28" w:beforeAutospacing="0" w:after="28"/>
        <w:jc w:val="both"/>
      </w:pPr>
    </w:p>
    <w:p w:rsidR="003B6937" w:rsidRDefault="003B6937" w:rsidP="003B6937">
      <w:pPr>
        <w:pStyle w:val="a4"/>
        <w:spacing w:before="28" w:beforeAutospacing="0" w:after="28"/>
        <w:jc w:val="both"/>
      </w:pPr>
    </w:p>
    <w:p w:rsidR="003B6937" w:rsidRDefault="003B6937" w:rsidP="003B6937">
      <w:pPr>
        <w:pStyle w:val="a4"/>
        <w:spacing w:before="28" w:beforeAutospacing="0" w:after="28"/>
        <w:jc w:val="both"/>
      </w:pPr>
    </w:p>
    <w:p w:rsidR="003B6937" w:rsidRDefault="003B6937" w:rsidP="003B6937">
      <w:pPr>
        <w:pStyle w:val="a4"/>
        <w:spacing w:before="28" w:beforeAutospacing="0" w:after="28"/>
        <w:jc w:val="both"/>
      </w:pPr>
    </w:p>
    <w:p w:rsidR="003B6937" w:rsidRDefault="003B6937" w:rsidP="003B6937">
      <w:pPr>
        <w:pStyle w:val="a4"/>
        <w:spacing w:before="28" w:beforeAutospacing="0" w:after="28"/>
        <w:jc w:val="both"/>
      </w:pPr>
    </w:p>
    <w:p w:rsidR="003B6937" w:rsidRDefault="003B6937" w:rsidP="003B6937">
      <w:pPr>
        <w:pStyle w:val="a4"/>
        <w:spacing w:before="28" w:beforeAutospacing="0" w:after="28"/>
        <w:jc w:val="both"/>
      </w:pPr>
    </w:p>
    <w:p w:rsidR="003B6937" w:rsidRPr="00C96907" w:rsidRDefault="003B6937" w:rsidP="003B6937">
      <w:pPr>
        <w:pStyle w:val="a4"/>
        <w:spacing w:before="28" w:beforeAutospacing="0" w:after="28"/>
        <w:jc w:val="both"/>
      </w:pPr>
    </w:p>
    <w:p w:rsidR="003B6937" w:rsidRPr="00C96907" w:rsidRDefault="003B6937" w:rsidP="003B6937">
      <w:pPr>
        <w:tabs>
          <w:tab w:val="left" w:pos="1260"/>
          <w:tab w:val="left" w:pos="1620"/>
          <w:tab w:val="left" w:pos="1980"/>
          <w:tab w:val="left" w:pos="2340"/>
          <w:tab w:val="left" w:pos="3420"/>
        </w:tabs>
        <w:jc w:val="center"/>
        <w:rPr>
          <w:b/>
          <w:bCs/>
        </w:rPr>
      </w:pPr>
      <w:r w:rsidRPr="00C96907">
        <w:rPr>
          <w:b/>
        </w:rPr>
        <w:t xml:space="preserve">Учебный план                                                                                                                                                                    Муниципального общеобразовательного учреждения Хмельниковская средняя общеобразовательная школа </w:t>
      </w:r>
      <w:r w:rsidRPr="00C96907">
        <w:rPr>
          <w:b/>
          <w:bCs/>
        </w:rPr>
        <w:t>для обучающихся с задержкой психического развития на уровне основного о</w:t>
      </w:r>
      <w:r>
        <w:rPr>
          <w:b/>
          <w:bCs/>
        </w:rPr>
        <w:t>бщего образования на 2024-2025</w:t>
      </w:r>
      <w:r w:rsidRPr="00C96907">
        <w:rPr>
          <w:b/>
          <w:bCs/>
        </w:rPr>
        <w:t xml:space="preserve"> учебный год </w:t>
      </w:r>
    </w:p>
    <w:p w:rsidR="003B6937" w:rsidRPr="00C96907" w:rsidRDefault="003B6937" w:rsidP="003B6937">
      <w:pPr>
        <w:tabs>
          <w:tab w:val="left" w:pos="1260"/>
          <w:tab w:val="left" w:pos="1620"/>
          <w:tab w:val="left" w:pos="1980"/>
          <w:tab w:val="left" w:pos="2340"/>
          <w:tab w:val="left" w:pos="3420"/>
        </w:tabs>
        <w:jc w:val="center"/>
        <w:rPr>
          <w:b/>
          <w:sz w:val="28"/>
        </w:rPr>
      </w:pPr>
    </w:p>
    <w:tbl>
      <w:tblPr>
        <w:tblStyle w:val="10"/>
        <w:tblW w:w="10200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4"/>
        <w:gridCol w:w="2281"/>
        <w:gridCol w:w="528"/>
        <w:gridCol w:w="483"/>
        <w:gridCol w:w="550"/>
        <w:gridCol w:w="524"/>
        <w:gridCol w:w="677"/>
        <w:gridCol w:w="11"/>
        <w:gridCol w:w="667"/>
        <w:gridCol w:w="678"/>
        <w:gridCol w:w="678"/>
        <w:gridCol w:w="678"/>
        <w:gridCol w:w="505"/>
        <w:gridCol w:w="6"/>
      </w:tblGrid>
      <w:tr w:rsidR="003B6937" w:rsidRPr="004A2697" w:rsidTr="005D668F"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37" w:rsidRPr="004A2697" w:rsidRDefault="003B6937" w:rsidP="005D668F">
            <w:pPr>
              <w:spacing w:after="160" w:line="259" w:lineRule="auto"/>
              <w:rPr>
                <w:rFonts w:eastAsiaTheme="minorHAnsi"/>
                <w:b/>
                <w:sz w:val="22"/>
                <w:szCs w:val="22"/>
              </w:rPr>
            </w:pPr>
            <w:r w:rsidRPr="004A2697">
              <w:rPr>
                <w:rFonts w:eastAsiaTheme="minorHAnsi"/>
                <w:b/>
                <w:sz w:val="22"/>
                <w:szCs w:val="22"/>
              </w:rPr>
              <w:t>Предметные   области</w:t>
            </w: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rPr>
                <w:rFonts w:eastAsiaTheme="minorHAnsi"/>
                <w:b/>
                <w:sz w:val="22"/>
                <w:szCs w:val="22"/>
              </w:rPr>
            </w:pPr>
            <w:r w:rsidRPr="004A2697">
              <w:rPr>
                <w:rFonts w:eastAsiaTheme="minorHAnsi"/>
                <w:b/>
                <w:sz w:val="22"/>
                <w:szCs w:val="22"/>
              </w:rPr>
              <w:t>Учебные предметы</w:t>
            </w:r>
          </w:p>
          <w:p w:rsidR="003B6937" w:rsidRPr="004A2697" w:rsidRDefault="003B6937" w:rsidP="005D668F">
            <w:pPr>
              <w:spacing w:after="160" w:line="259" w:lineRule="auto"/>
              <w:rPr>
                <w:rFonts w:eastAsiaTheme="minorHAnsi"/>
                <w:b/>
                <w:sz w:val="22"/>
                <w:szCs w:val="22"/>
              </w:rPr>
            </w:pPr>
          </w:p>
        </w:tc>
        <w:tc>
          <w:tcPr>
            <w:tcW w:w="2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37" w:rsidRPr="004A2697" w:rsidRDefault="003B6937" w:rsidP="005D668F">
            <w:pPr>
              <w:spacing w:after="160" w:line="259" w:lineRule="auto"/>
              <w:ind w:right="-195"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4A2697">
              <w:rPr>
                <w:rFonts w:eastAsiaTheme="minorHAnsi"/>
                <w:b/>
                <w:sz w:val="22"/>
                <w:szCs w:val="22"/>
              </w:rPr>
              <w:t>классы</w:t>
            </w:r>
          </w:p>
        </w:tc>
        <w:tc>
          <w:tcPr>
            <w:tcW w:w="3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ind w:right="-195"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4A2697">
              <w:rPr>
                <w:rFonts w:eastAsiaTheme="minorHAnsi"/>
                <w:b/>
                <w:sz w:val="22"/>
                <w:szCs w:val="22"/>
              </w:rPr>
              <w:t>Формы промежуточной аттестации</w:t>
            </w:r>
          </w:p>
        </w:tc>
      </w:tr>
      <w:tr w:rsidR="003B6937" w:rsidRPr="004A2697" w:rsidTr="005D668F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37" w:rsidRPr="004A2697" w:rsidRDefault="003B6937" w:rsidP="005D668F">
            <w:pPr>
              <w:spacing w:after="160" w:line="259" w:lineRule="auto"/>
              <w:rPr>
                <w:rFonts w:eastAsiaTheme="minorHAns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37" w:rsidRPr="004A2697" w:rsidRDefault="003B6937" w:rsidP="005D668F">
            <w:pPr>
              <w:spacing w:after="160" w:line="259" w:lineRule="auto"/>
              <w:rPr>
                <w:rFonts w:eastAsiaTheme="minorHAnsi"/>
                <w:b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  <w:b/>
              </w:rPr>
            </w:pPr>
            <w:r w:rsidRPr="004A2697">
              <w:rPr>
                <w:rFonts w:eastAsiaTheme="minorHAnsi"/>
                <w:b/>
              </w:rPr>
              <w:t>5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hideMark/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  <w:b/>
              </w:rPr>
            </w:pPr>
            <w:r w:rsidRPr="004A2697">
              <w:rPr>
                <w:rFonts w:eastAsiaTheme="minorHAnsi"/>
                <w:b/>
              </w:rPr>
              <w:t>6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hideMark/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</w:rPr>
            </w:pPr>
            <w:r w:rsidRPr="004A2697">
              <w:rPr>
                <w:rFonts w:eastAsiaTheme="minorHAnsi"/>
                <w:b/>
              </w:rPr>
              <w:t>7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  <w:b/>
              </w:rPr>
            </w:pPr>
            <w:r w:rsidRPr="004A2697">
              <w:rPr>
                <w:rFonts w:eastAsiaTheme="minorHAnsi"/>
                <w:b/>
              </w:rPr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  <w:b/>
              </w:rPr>
            </w:pPr>
            <w:r w:rsidRPr="004A2697">
              <w:rPr>
                <w:rFonts w:eastAsiaTheme="minorHAnsi"/>
                <w:b/>
              </w:rPr>
              <w:t>9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  <w:b/>
              </w:rPr>
            </w:pPr>
            <w:r w:rsidRPr="004A2697">
              <w:rPr>
                <w:rFonts w:eastAsiaTheme="minorHAnsi"/>
                <w:b/>
              </w:rPr>
              <w:t>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  <w:b/>
              </w:rPr>
            </w:pPr>
            <w:r w:rsidRPr="004A2697">
              <w:rPr>
                <w:rFonts w:eastAsiaTheme="minorHAnsi"/>
                <w:b/>
              </w:rPr>
              <w:t>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</w:rPr>
            </w:pPr>
            <w:r w:rsidRPr="004A2697">
              <w:rPr>
                <w:rFonts w:eastAsiaTheme="minorHAnsi"/>
                <w:b/>
              </w:rPr>
              <w:t>7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  <w:b/>
              </w:rPr>
            </w:pPr>
            <w:r w:rsidRPr="004A2697">
              <w:rPr>
                <w:rFonts w:eastAsiaTheme="minorHAnsi"/>
                <w:b/>
              </w:rPr>
              <w:t>8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  <w:b/>
              </w:rPr>
            </w:pPr>
            <w:r w:rsidRPr="004A2697">
              <w:rPr>
                <w:rFonts w:eastAsiaTheme="minorHAnsi"/>
                <w:b/>
              </w:rPr>
              <w:t>9</w:t>
            </w:r>
          </w:p>
        </w:tc>
      </w:tr>
      <w:tr w:rsidR="003B6937" w:rsidRPr="004A2697" w:rsidTr="005D668F">
        <w:trPr>
          <w:gridAfter w:val="1"/>
          <w:wAfter w:w="6" w:type="dxa"/>
        </w:trPr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hideMark/>
          </w:tcPr>
          <w:p w:rsidR="003B6937" w:rsidRPr="004A2697" w:rsidRDefault="003B6937" w:rsidP="005D668F">
            <w:pPr>
              <w:spacing w:after="160" w:line="259" w:lineRule="auto"/>
              <w:rPr>
                <w:rFonts w:eastAsiaTheme="minorHAnsi"/>
              </w:rPr>
            </w:pPr>
            <w:r w:rsidRPr="004A2697">
              <w:rPr>
                <w:rFonts w:eastAsiaTheme="minorHAnsi"/>
              </w:rPr>
              <w:t>Русский язык и литература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37" w:rsidRPr="004A2697" w:rsidRDefault="003B6937" w:rsidP="005D668F">
            <w:pPr>
              <w:spacing w:after="160" w:line="259" w:lineRule="auto"/>
              <w:rPr>
                <w:rFonts w:eastAsiaTheme="minorHAnsi"/>
              </w:rPr>
            </w:pPr>
            <w:r w:rsidRPr="004A2697">
              <w:rPr>
                <w:rFonts w:eastAsiaTheme="minorHAnsi"/>
              </w:rPr>
              <w:t>Русский язык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</w:rPr>
            </w:pPr>
            <w:r w:rsidRPr="004A2697">
              <w:rPr>
                <w:rFonts w:eastAsiaTheme="minorHAnsi"/>
              </w:rPr>
              <w:t>5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</w:rPr>
            </w:pPr>
            <w:r w:rsidRPr="004A2697">
              <w:rPr>
                <w:rFonts w:eastAsiaTheme="minorHAnsi"/>
              </w:rPr>
              <w:t>6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hideMark/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</w:rPr>
            </w:pPr>
            <w:r w:rsidRPr="004A2697">
              <w:rPr>
                <w:rFonts w:eastAsiaTheme="minorHAnsi"/>
              </w:rPr>
              <w:t>4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</w:rPr>
            </w:pPr>
            <w:r w:rsidRPr="004A2697">
              <w:rPr>
                <w:rFonts w:eastAsiaTheme="minorHAnsi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</w:rPr>
            </w:pPr>
            <w:r w:rsidRPr="004A2697">
              <w:rPr>
                <w:rFonts w:eastAsiaTheme="minorHAnsi"/>
              </w:rPr>
              <w:t>3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Default="003B6937" w:rsidP="005D668F">
            <w:r w:rsidRPr="004A2697">
              <w:rPr>
                <w:rFonts w:eastAsiaTheme="minorHAnsi"/>
              </w:rPr>
              <w:t>ИЗ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Default="003B6937" w:rsidP="005D668F">
            <w:r w:rsidRPr="004A2697">
              <w:rPr>
                <w:rFonts w:eastAsiaTheme="minorHAnsi"/>
              </w:rPr>
              <w:t>ИЗ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Default="003B6937" w:rsidP="005D668F">
            <w:r w:rsidRPr="004A2697">
              <w:rPr>
                <w:rFonts w:eastAsiaTheme="minorHAnsi"/>
              </w:rPr>
              <w:t>ИЗ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Default="003B6937" w:rsidP="005D668F">
            <w:r w:rsidRPr="004A2697">
              <w:rPr>
                <w:rFonts w:eastAsiaTheme="minorHAnsi"/>
              </w:rPr>
              <w:t>ИЗ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</w:rPr>
            </w:pPr>
            <w:r w:rsidRPr="004A2697">
              <w:rPr>
                <w:rFonts w:eastAsiaTheme="minorHAnsi"/>
              </w:rPr>
              <w:t>КР</w:t>
            </w:r>
          </w:p>
        </w:tc>
      </w:tr>
      <w:tr w:rsidR="003B6937" w:rsidRPr="004A2697" w:rsidTr="005D668F">
        <w:trPr>
          <w:gridAfter w:val="1"/>
          <w:wAfter w:w="6" w:type="dxa"/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3B6937" w:rsidRPr="004A2697" w:rsidRDefault="003B6937" w:rsidP="005D668F">
            <w:pPr>
              <w:spacing w:after="160" w:line="259" w:lineRule="auto"/>
              <w:rPr>
                <w:rFonts w:eastAsiaTheme="minorHAnsi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37" w:rsidRPr="004A2697" w:rsidRDefault="003B6937" w:rsidP="005D668F">
            <w:pPr>
              <w:spacing w:after="160" w:line="259" w:lineRule="auto"/>
              <w:rPr>
                <w:rFonts w:eastAsiaTheme="minorHAnsi"/>
              </w:rPr>
            </w:pPr>
            <w:r w:rsidRPr="004A2697">
              <w:rPr>
                <w:rFonts w:eastAsiaTheme="minorHAnsi"/>
              </w:rPr>
              <w:t xml:space="preserve"> Литература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</w:rPr>
            </w:pPr>
            <w:r w:rsidRPr="004A2697">
              <w:rPr>
                <w:rFonts w:eastAsiaTheme="minorHAnsi"/>
              </w:rPr>
              <w:t>3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</w:rPr>
            </w:pPr>
            <w:r w:rsidRPr="004A2697">
              <w:rPr>
                <w:rFonts w:eastAsiaTheme="minorHAnsi"/>
              </w:rPr>
              <w:t>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hideMark/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</w:rPr>
            </w:pPr>
            <w:r w:rsidRPr="004A2697">
              <w:rPr>
                <w:rFonts w:eastAsiaTheme="minorHAnsi"/>
              </w:rPr>
              <w:t>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</w:rPr>
            </w:pPr>
            <w:r w:rsidRPr="004A2697">
              <w:rPr>
                <w:rFonts w:eastAsiaTheme="minorHAnsi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</w:rPr>
            </w:pPr>
            <w:r w:rsidRPr="004A2697">
              <w:rPr>
                <w:rFonts w:eastAsiaTheme="minorHAnsi"/>
              </w:rPr>
              <w:t>3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</w:rPr>
            </w:pPr>
            <w:r w:rsidRPr="004A2697">
              <w:rPr>
                <w:rFonts w:eastAsiaTheme="minorHAnsi"/>
              </w:rPr>
              <w:t>ИЗ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A2697">
              <w:rPr>
                <w:rFonts w:eastAsiaTheme="minorHAnsi"/>
              </w:rPr>
              <w:t>ИЗ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A2697">
              <w:rPr>
                <w:rFonts w:eastAsiaTheme="minorHAnsi"/>
              </w:rPr>
              <w:t>ИЗ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A2697">
              <w:rPr>
                <w:rFonts w:eastAsiaTheme="minorHAnsi"/>
              </w:rPr>
              <w:t>ИЗ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A2697">
              <w:rPr>
                <w:rFonts w:eastAsiaTheme="minorHAnsi"/>
              </w:rPr>
              <w:t>ИЗ</w:t>
            </w:r>
          </w:p>
        </w:tc>
      </w:tr>
      <w:tr w:rsidR="003B6937" w:rsidRPr="004A2697" w:rsidTr="005D668F">
        <w:trPr>
          <w:gridAfter w:val="1"/>
          <w:wAfter w:w="6" w:type="dxa"/>
        </w:trPr>
        <w:tc>
          <w:tcPr>
            <w:tcW w:w="1934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37" w:rsidRPr="004A2697" w:rsidRDefault="003B6937" w:rsidP="005D668F">
            <w:pPr>
              <w:spacing w:after="160" w:line="259" w:lineRule="auto"/>
              <w:rPr>
                <w:rFonts w:eastAsiaTheme="minorHAnsi"/>
              </w:rPr>
            </w:pPr>
            <w:r w:rsidRPr="004A2697">
              <w:rPr>
                <w:rFonts w:eastAsiaTheme="minorHAnsi"/>
              </w:rPr>
              <w:t>Иностранный язык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37" w:rsidRPr="004A2697" w:rsidRDefault="003B6937" w:rsidP="005D668F">
            <w:pPr>
              <w:spacing w:after="160" w:line="259" w:lineRule="auto"/>
              <w:rPr>
                <w:rFonts w:eastAsiaTheme="minorHAnsi"/>
              </w:rPr>
            </w:pPr>
            <w:r w:rsidRPr="004A2697">
              <w:rPr>
                <w:rFonts w:eastAsiaTheme="minorHAnsi"/>
              </w:rPr>
              <w:t xml:space="preserve"> Иностранный   язык (нем. язык/</w:t>
            </w:r>
            <w:proofErr w:type="spellStart"/>
            <w:r w:rsidRPr="004A2697">
              <w:rPr>
                <w:rFonts w:eastAsiaTheme="minorHAnsi"/>
              </w:rPr>
              <w:t>англ.яз</w:t>
            </w:r>
            <w:proofErr w:type="spellEnd"/>
            <w:r w:rsidRPr="004A2697">
              <w:rPr>
                <w:rFonts w:eastAsiaTheme="minorHAnsi"/>
              </w:rPr>
              <w:t>)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</w:rPr>
            </w:pPr>
            <w:r w:rsidRPr="004A2697">
              <w:rPr>
                <w:rFonts w:eastAsiaTheme="minorHAnsi"/>
              </w:rPr>
              <w:t>3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</w:rPr>
            </w:pPr>
            <w:r w:rsidRPr="004A2697">
              <w:rPr>
                <w:rFonts w:eastAsiaTheme="minorHAnsi"/>
              </w:rPr>
              <w:t>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hideMark/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</w:rPr>
            </w:pPr>
            <w:r w:rsidRPr="004A2697">
              <w:rPr>
                <w:rFonts w:eastAsiaTheme="minorHAnsi"/>
              </w:rPr>
              <w:t>3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</w:rPr>
            </w:pPr>
            <w:r w:rsidRPr="004A2697">
              <w:rPr>
                <w:rFonts w:eastAsiaTheme="minorHAnsi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</w:rPr>
            </w:pPr>
            <w:r w:rsidRPr="004A2697">
              <w:rPr>
                <w:rFonts w:eastAsiaTheme="minorHAnsi"/>
              </w:rPr>
              <w:t>3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A2697">
              <w:rPr>
                <w:rFonts w:eastAsiaTheme="minorHAnsi"/>
              </w:rPr>
              <w:t>ИЗ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A2697">
              <w:rPr>
                <w:rFonts w:eastAsiaTheme="minorHAnsi"/>
              </w:rPr>
              <w:t>ИЗ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A2697">
              <w:rPr>
                <w:rFonts w:eastAsiaTheme="minorHAnsi"/>
              </w:rPr>
              <w:t>ИЗ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A2697">
              <w:rPr>
                <w:rFonts w:eastAsiaTheme="minorHAnsi"/>
              </w:rPr>
              <w:t>ИЗ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A2697">
              <w:rPr>
                <w:rFonts w:eastAsiaTheme="minorHAnsi"/>
              </w:rPr>
              <w:t>ИЗ</w:t>
            </w:r>
          </w:p>
        </w:tc>
      </w:tr>
      <w:tr w:rsidR="003B6937" w:rsidRPr="004A2697" w:rsidTr="005D668F">
        <w:trPr>
          <w:gridAfter w:val="1"/>
          <w:wAfter w:w="6" w:type="dxa"/>
        </w:trPr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37" w:rsidRPr="004A2697" w:rsidRDefault="003B6937" w:rsidP="005D668F">
            <w:pPr>
              <w:spacing w:after="160" w:line="259" w:lineRule="auto"/>
              <w:rPr>
                <w:rFonts w:eastAsiaTheme="minorHAnsi"/>
              </w:rPr>
            </w:pPr>
            <w:r w:rsidRPr="004A2697">
              <w:rPr>
                <w:rFonts w:eastAsiaTheme="minorHAnsi"/>
              </w:rPr>
              <w:t>Математика и информатика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37" w:rsidRPr="004A2697" w:rsidRDefault="003B6937" w:rsidP="005D668F">
            <w:pPr>
              <w:spacing w:after="160" w:line="259" w:lineRule="auto"/>
              <w:rPr>
                <w:rFonts w:eastAsiaTheme="minorHAnsi"/>
              </w:rPr>
            </w:pPr>
            <w:r w:rsidRPr="004A2697">
              <w:rPr>
                <w:rFonts w:eastAsiaTheme="minorHAnsi"/>
              </w:rPr>
              <w:t>Математика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</w:rPr>
            </w:pPr>
            <w:r w:rsidRPr="004A2697">
              <w:rPr>
                <w:rFonts w:eastAsiaTheme="minorHAnsi"/>
              </w:rPr>
              <w:t>5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</w:rPr>
            </w:pPr>
            <w:r w:rsidRPr="004A2697">
              <w:rPr>
                <w:rFonts w:eastAsiaTheme="minorHAnsi"/>
              </w:rPr>
              <w:t>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Default="003B6937" w:rsidP="005D668F">
            <w:r w:rsidRPr="004A2697">
              <w:rPr>
                <w:rFonts w:eastAsiaTheme="minorHAnsi"/>
              </w:rPr>
              <w:t>ИЗ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Default="003B6937" w:rsidP="005D668F">
            <w:r w:rsidRPr="004A2697">
              <w:rPr>
                <w:rFonts w:eastAsiaTheme="minorHAnsi"/>
              </w:rPr>
              <w:t>ИЗ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rPr>
                <w:rFonts w:eastAsiaTheme="minorHAnsi"/>
              </w:rPr>
            </w:pPr>
          </w:p>
        </w:tc>
      </w:tr>
      <w:tr w:rsidR="003B6937" w:rsidRPr="004A2697" w:rsidTr="005D668F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37" w:rsidRPr="004A2697" w:rsidRDefault="003B6937" w:rsidP="005D668F">
            <w:pPr>
              <w:spacing w:after="160" w:line="259" w:lineRule="auto"/>
              <w:rPr>
                <w:rFonts w:eastAsiaTheme="minorHAnsi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37" w:rsidRPr="004A2697" w:rsidRDefault="003B6937" w:rsidP="005D668F">
            <w:pPr>
              <w:spacing w:after="160" w:line="259" w:lineRule="auto"/>
              <w:rPr>
                <w:rFonts w:eastAsiaTheme="minorHAnsi"/>
              </w:rPr>
            </w:pPr>
            <w:r w:rsidRPr="004A2697">
              <w:rPr>
                <w:rFonts w:eastAsiaTheme="minorHAnsi"/>
              </w:rPr>
              <w:t>Алгебра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hideMark/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</w:rPr>
            </w:pPr>
            <w:r w:rsidRPr="004A2697">
              <w:rPr>
                <w:rFonts w:eastAsiaTheme="minorHAnsi"/>
              </w:rPr>
              <w:t>3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</w:rPr>
            </w:pPr>
            <w:r w:rsidRPr="004A2697">
              <w:rPr>
                <w:rFonts w:eastAsiaTheme="minorHAnsi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</w:rPr>
            </w:pPr>
            <w:r w:rsidRPr="004A2697">
              <w:rPr>
                <w:rFonts w:eastAsiaTheme="minorHAnsi"/>
              </w:rPr>
              <w:t>3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Default="003B6937" w:rsidP="005D668F">
            <w:r w:rsidRPr="004A2697">
              <w:rPr>
                <w:rFonts w:eastAsiaTheme="minorHAnsi"/>
              </w:rPr>
              <w:t>ИЗ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Default="003B6937" w:rsidP="005D668F">
            <w:r w:rsidRPr="004A2697">
              <w:rPr>
                <w:rFonts w:eastAsiaTheme="minorHAnsi"/>
              </w:rPr>
              <w:t>ИЗ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rPr>
                <w:rFonts w:eastAsiaTheme="minorHAnsi"/>
              </w:rPr>
            </w:pPr>
            <w:r w:rsidRPr="004A2697">
              <w:rPr>
                <w:rFonts w:eastAsiaTheme="minorHAnsi"/>
              </w:rPr>
              <w:t>КР</w:t>
            </w:r>
          </w:p>
        </w:tc>
      </w:tr>
      <w:tr w:rsidR="003B6937" w:rsidRPr="004A2697" w:rsidTr="005D668F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37" w:rsidRPr="004A2697" w:rsidRDefault="003B6937" w:rsidP="005D668F">
            <w:pPr>
              <w:spacing w:after="160" w:line="259" w:lineRule="auto"/>
              <w:rPr>
                <w:rFonts w:eastAsiaTheme="minorHAnsi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37" w:rsidRPr="004A2697" w:rsidRDefault="003B6937" w:rsidP="005D668F">
            <w:pPr>
              <w:spacing w:after="160" w:line="259" w:lineRule="auto"/>
              <w:rPr>
                <w:rFonts w:eastAsiaTheme="minorHAnsi"/>
              </w:rPr>
            </w:pPr>
            <w:r w:rsidRPr="004A2697">
              <w:rPr>
                <w:rFonts w:eastAsiaTheme="minorHAnsi"/>
              </w:rPr>
              <w:t xml:space="preserve">Геометрия 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hideMark/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</w:rPr>
            </w:pPr>
            <w:r w:rsidRPr="004A2697">
              <w:rPr>
                <w:rFonts w:eastAsiaTheme="minorHAnsi"/>
              </w:rPr>
              <w:t>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</w:rPr>
            </w:pPr>
            <w:r w:rsidRPr="004A2697">
              <w:rPr>
                <w:rFonts w:eastAsiaTheme="minorHAnsi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</w:rPr>
            </w:pPr>
            <w:r w:rsidRPr="004A2697">
              <w:rPr>
                <w:rFonts w:eastAsiaTheme="minorHAnsi"/>
              </w:rPr>
              <w:t>2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A2697">
              <w:rPr>
                <w:rFonts w:eastAsiaTheme="minorHAnsi"/>
              </w:rPr>
              <w:t>ИЗ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A2697">
              <w:rPr>
                <w:rFonts w:eastAsiaTheme="minorHAnsi"/>
              </w:rPr>
              <w:t>ИЗ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</w:rPr>
            </w:pPr>
          </w:p>
        </w:tc>
      </w:tr>
      <w:tr w:rsidR="003B6937" w:rsidRPr="004A2697" w:rsidTr="005D668F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37" w:rsidRPr="004A2697" w:rsidRDefault="003B6937" w:rsidP="005D668F">
            <w:pPr>
              <w:spacing w:after="160" w:line="259" w:lineRule="auto"/>
              <w:rPr>
                <w:rFonts w:eastAsiaTheme="minorHAnsi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37" w:rsidRPr="004A2697" w:rsidRDefault="003B6937" w:rsidP="005D668F">
            <w:pPr>
              <w:spacing w:after="160" w:line="259" w:lineRule="auto"/>
              <w:rPr>
                <w:rFonts w:eastAsiaTheme="minorHAnsi"/>
              </w:rPr>
            </w:pPr>
            <w:r w:rsidRPr="004A2697">
              <w:rPr>
                <w:rFonts w:eastAsiaTheme="minorHAnsi"/>
              </w:rPr>
              <w:t>Вероятность и статистика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hideMark/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</w:rPr>
            </w:pPr>
            <w:r w:rsidRPr="004A2697">
              <w:rPr>
                <w:rFonts w:eastAsiaTheme="minorHAnsi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</w:rPr>
            </w:pPr>
            <w:r w:rsidRPr="004A2697">
              <w:rPr>
                <w:rFonts w:eastAsiaTheme="minorHAnsi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</w:rPr>
            </w:pPr>
            <w:r w:rsidRPr="004A2697">
              <w:rPr>
                <w:rFonts w:eastAsiaTheme="minorHAnsi"/>
              </w:rPr>
              <w:t>1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</w:rPr>
            </w:pPr>
            <w:r w:rsidRPr="004A2697">
              <w:rPr>
                <w:rFonts w:eastAsiaTheme="minorHAnsi"/>
              </w:rPr>
              <w:t>ИЗ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A2697">
              <w:rPr>
                <w:rFonts w:eastAsiaTheme="minorHAnsi"/>
              </w:rPr>
              <w:t>ИЗ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A2697">
              <w:rPr>
                <w:rFonts w:eastAsiaTheme="minorHAnsi"/>
              </w:rPr>
              <w:t>ИЗ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A2697">
              <w:rPr>
                <w:rFonts w:eastAsiaTheme="minorHAnsi"/>
              </w:rPr>
              <w:t>ИЗ</w:t>
            </w:r>
          </w:p>
        </w:tc>
      </w:tr>
      <w:tr w:rsidR="003B6937" w:rsidRPr="004A2697" w:rsidTr="005D668F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37" w:rsidRPr="004A2697" w:rsidRDefault="003B6937" w:rsidP="005D668F">
            <w:pPr>
              <w:spacing w:after="160" w:line="259" w:lineRule="auto"/>
              <w:rPr>
                <w:rFonts w:eastAsiaTheme="minorHAnsi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37" w:rsidRPr="004A2697" w:rsidRDefault="003B6937" w:rsidP="005D668F">
            <w:pPr>
              <w:spacing w:after="160" w:line="259" w:lineRule="auto"/>
              <w:rPr>
                <w:rFonts w:eastAsiaTheme="minorHAnsi"/>
              </w:rPr>
            </w:pPr>
            <w:r w:rsidRPr="004A2697">
              <w:rPr>
                <w:rFonts w:eastAsiaTheme="minorHAnsi"/>
              </w:rPr>
              <w:t xml:space="preserve"> Информатика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hideMark/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</w:rPr>
            </w:pPr>
            <w:r w:rsidRPr="004A2697">
              <w:rPr>
                <w:rFonts w:eastAsiaTheme="minorHAnsi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</w:rPr>
            </w:pPr>
            <w:r w:rsidRPr="004A2697">
              <w:rPr>
                <w:rFonts w:eastAsiaTheme="minorHAnsi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</w:rPr>
            </w:pPr>
            <w:r w:rsidRPr="004A2697">
              <w:rPr>
                <w:rFonts w:eastAsiaTheme="minorHAnsi"/>
              </w:rPr>
              <w:t>1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A2697">
              <w:rPr>
                <w:rFonts w:eastAsiaTheme="minorHAnsi"/>
              </w:rPr>
              <w:t>ИЗ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A2697">
              <w:rPr>
                <w:rFonts w:eastAsiaTheme="minorHAnsi"/>
              </w:rPr>
              <w:t>ИЗ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A2697">
              <w:rPr>
                <w:rFonts w:eastAsiaTheme="minorHAnsi"/>
              </w:rPr>
              <w:t>ИЗ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A2697">
              <w:rPr>
                <w:rFonts w:eastAsiaTheme="minorHAnsi"/>
              </w:rPr>
              <w:t>ИЗ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A2697">
              <w:rPr>
                <w:rFonts w:eastAsiaTheme="minorHAnsi"/>
              </w:rPr>
              <w:t>КР</w:t>
            </w:r>
          </w:p>
        </w:tc>
      </w:tr>
      <w:tr w:rsidR="003B6937" w:rsidRPr="004A2697" w:rsidTr="005D668F">
        <w:trPr>
          <w:gridAfter w:val="1"/>
          <w:wAfter w:w="6" w:type="dxa"/>
          <w:trHeight w:val="571"/>
        </w:trPr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37" w:rsidRPr="004A2697" w:rsidRDefault="003B6937" w:rsidP="005D668F">
            <w:pPr>
              <w:spacing w:after="160" w:line="259" w:lineRule="auto"/>
              <w:rPr>
                <w:rFonts w:eastAsiaTheme="minorHAnsi"/>
              </w:rPr>
            </w:pPr>
            <w:r w:rsidRPr="004A2697">
              <w:rPr>
                <w:rFonts w:eastAsiaTheme="minorHAnsi"/>
              </w:rPr>
              <w:t>Общественно-научные предметы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6937" w:rsidRPr="004A2697" w:rsidRDefault="003B6937" w:rsidP="005D668F">
            <w:pPr>
              <w:spacing w:after="160" w:line="259" w:lineRule="auto"/>
              <w:rPr>
                <w:rFonts w:eastAsiaTheme="minorHAnsi"/>
              </w:rPr>
            </w:pPr>
            <w:r w:rsidRPr="004A2697">
              <w:rPr>
                <w:rFonts w:eastAsiaTheme="minorHAnsi"/>
              </w:rPr>
              <w:t xml:space="preserve">История 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</w:rPr>
            </w:pPr>
            <w:r w:rsidRPr="004A2697">
              <w:rPr>
                <w:rFonts w:eastAsiaTheme="minorHAnsi"/>
              </w:rPr>
              <w:t>2</w:t>
            </w:r>
          </w:p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</w:rPr>
            </w:pPr>
            <w:r w:rsidRPr="004A2697">
              <w:rPr>
                <w:rFonts w:eastAsiaTheme="minorHAnsi"/>
              </w:rPr>
              <w:t>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hideMark/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</w:rPr>
            </w:pPr>
            <w:r w:rsidRPr="004A2697">
              <w:rPr>
                <w:rFonts w:eastAsiaTheme="minorHAnsi"/>
              </w:rPr>
              <w:t>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</w:rPr>
            </w:pPr>
            <w:r w:rsidRPr="004A2697">
              <w:rPr>
                <w:rFonts w:eastAsiaTheme="minorHAnsi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</w:rPr>
            </w:pPr>
            <w:r w:rsidRPr="004A2697">
              <w:rPr>
                <w:rFonts w:eastAsiaTheme="minorHAnsi"/>
              </w:rPr>
              <w:t>2,5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A2697">
              <w:rPr>
                <w:rFonts w:eastAsiaTheme="minorHAnsi"/>
              </w:rPr>
              <w:t>ИЗ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A2697">
              <w:rPr>
                <w:rFonts w:eastAsiaTheme="minorHAnsi"/>
              </w:rPr>
              <w:t>ИЗ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A2697">
              <w:rPr>
                <w:rFonts w:eastAsiaTheme="minorHAnsi"/>
              </w:rPr>
              <w:t>ИЗ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A2697">
              <w:rPr>
                <w:rFonts w:eastAsiaTheme="minorHAnsi"/>
              </w:rPr>
              <w:t>ИЗ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</w:rPr>
            </w:pPr>
            <w:r w:rsidRPr="004A2697">
              <w:rPr>
                <w:rFonts w:eastAsiaTheme="minorHAnsi"/>
              </w:rPr>
              <w:t>ИЗ</w:t>
            </w:r>
          </w:p>
        </w:tc>
      </w:tr>
      <w:tr w:rsidR="003B6937" w:rsidRPr="004A2697" w:rsidTr="005D668F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37" w:rsidRPr="004A2697" w:rsidRDefault="003B6937" w:rsidP="005D668F">
            <w:pPr>
              <w:spacing w:after="160" w:line="259" w:lineRule="auto"/>
              <w:rPr>
                <w:rFonts w:eastAsiaTheme="minorHAnsi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37" w:rsidRPr="004A2697" w:rsidRDefault="003B6937" w:rsidP="005D668F">
            <w:pPr>
              <w:spacing w:after="160" w:line="259" w:lineRule="auto"/>
              <w:rPr>
                <w:rFonts w:eastAsiaTheme="minorHAnsi"/>
              </w:rPr>
            </w:pPr>
            <w:r w:rsidRPr="004A2697">
              <w:rPr>
                <w:rFonts w:eastAsiaTheme="minorHAnsi"/>
              </w:rPr>
              <w:t>Обществознание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</w:rPr>
            </w:pPr>
            <w:r w:rsidRPr="004A2697">
              <w:rPr>
                <w:rFonts w:eastAsiaTheme="minorHAnsi"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hideMark/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</w:rPr>
            </w:pPr>
            <w:r w:rsidRPr="004A2697">
              <w:rPr>
                <w:rFonts w:eastAsiaTheme="minorHAnsi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</w:rPr>
            </w:pPr>
            <w:r w:rsidRPr="004A2697">
              <w:rPr>
                <w:rFonts w:eastAsiaTheme="minorHAnsi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</w:rPr>
            </w:pPr>
            <w:r w:rsidRPr="004A2697">
              <w:rPr>
                <w:rFonts w:eastAsiaTheme="minorHAnsi"/>
              </w:rPr>
              <w:t>1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A2697">
              <w:rPr>
                <w:rFonts w:eastAsiaTheme="minorHAnsi"/>
              </w:rPr>
              <w:t>ИЗ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A2697">
              <w:rPr>
                <w:rFonts w:eastAsiaTheme="minorHAnsi"/>
              </w:rPr>
              <w:t>ИЗ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A2697">
              <w:rPr>
                <w:rFonts w:eastAsiaTheme="minorHAnsi"/>
              </w:rPr>
              <w:t>ИЗ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</w:rPr>
            </w:pPr>
            <w:r w:rsidRPr="004A2697">
              <w:rPr>
                <w:rFonts w:eastAsiaTheme="minorHAnsi"/>
              </w:rPr>
              <w:t>КР</w:t>
            </w:r>
          </w:p>
        </w:tc>
      </w:tr>
      <w:tr w:rsidR="003B6937" w:rsidRPr="004A2697" w:rsidTr="005D668F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37" w:rsidRPr="004A2697" w:rsidRDefault="003B6937" w:rsidP="005D668F">
            <w:pPr>
              <w:spacing w:after="160" w:line="259" w:lineRule="auto"/>
              <w:rPr>
                <w:rFonts w:eastAsiaTheme="minorHAnsi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37" w:rsidRPr="004A2697" w:rsidRDefault="003B6937" w:rsidP="005D668F">
            <w:pPr>
              <w:spacing w:after="160" w:line="259" w:lineRule="auto"/>
              <w:rPr>
                <w:rFonts w:eastAsiaTheme="minorHAnsi"/>
              </w:rPr>
            </w:pPr>
            <w:r w:rsidRPr="004A2697">
              <w:rPr>
                <w:rFonts w:eastAsiaTheme="minorHAnsi"/>
              </w:rPr>
              <w:t>География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</w:rPr>
            </w:pPr>
            <w:r w:rsidRPr="004A2697">
              <w:rPr>
                <w:rFonts w:eastAsiaTheme="minorHAnsi"/>
              </w:rPr>
              <w:t>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</w:rPr>
            </w:pPr>
            <w:r w:rsidRPr="004A2697">
              <w:rPr>
                <w:rFonts w:eastAsiaTheme="minorHAnsi"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hideMark/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</w:rPr>
            </w:pPr>
            <w:r w:rsidRPr="004A2697">
              <w:rPr>
                <w:rFonts w:eastAsiaTheme="minorHAnsi"/>
              </w:rPr>
              <w:t>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</w:rPr>
            </w:pPr>
            <w:r w:rsidRPr="004A2697">
              <w:rPr>
                <w:rFonts w:eastAsiaTheme="minorHAnsi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</w:rPr>
            </w:pPr>
            <w:r w:rsidRPr="004A2697">
              <w:rPr>
                <w:rFonts w:eastAsiaTheme="minorHAnsi"/>
              </w:rPr>
              <w:t>2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A2697">
              <w:rPr>
                <w:rFonts w:eastAsiaTheme="minorHAnsi"/>
              </w:rPr>
              <w:t>ИЗ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A2697">
              <w:rPr>
                <w:rFonts w:eastAsiaTheme="minorHAnsi"/>
              </w:rPr>
              <w:t>ИЗ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A2697">
              <w:rPr>
                <w:rFonts w:eastAsiaTheme="minorHAnsi"/>
              </w:rPr>
              <w:t>ИЗ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A2697">
              <w:rPr>
                <w:rFonts w:eastAsiaTheme="minorHAnsi"/>
              </w:rPr>
              <w:t>ИЗ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</w:rPr>
            </w:pPr>
            <w:r w:rsidRPr="004A2697">
              <w:rPr>
                <w:rFonts w:eastAsiaTheme="minorHAnsi"/>
              </w:rPr>
              <w:t>КР</w:t>
            </w:r>
          </w:p>
        </w:tc>
      </w:tr>
      <w:tr w:rsidR="003B6937" w:rsidRPr="004A2697" w:rsidTr="005D668F">
        <w:trPr>
          <w:gridAfter w:val="1"/>
          <w:wAfter w:w="6" w:type="dxa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37" w:rsidRPr="004A2697" w:rsidRDefault="003B6937" w:rsidP="005D668F">
            <w:pPr>
              <w:spacing w:after="160" w:line="259" w:lineRule="auto"/>
              <w:rPr>
                <w:rFonts w:eastAsiaTheme="minorHAnsi"/>
              </w:rPr>
            </w:pPr>
            <w:r w:rsidRPr="004A2697">
              <w:rPr>
                <w:rFonts w:eastAsiaTheme="minorHAnsi"/>
              </w:rPr>
              <w:lastRenderedPageBreak/>
              <w:t>Основы духовно- нравственной культуры народов России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37" w:rsidRPr="004A2697" w:rsidRDefault="003B6937" w:rsidP="005D668F">
            <w:pPr>
              <w:spacing w:after="160" w:line="259" w:lineRule="auto"/>
              <w:rPr>
                <w:rFonts w:eastAsiaTheme="minorHAnsi"/>
              </w:rPr>
            </w:pPr>
            <w:r w:rsidRPr="004A2697">
              <w:rPr>
                <w:rFonts w:eastAsiaTheme="minorHAnsi"/>
              </w:rPr>
              <w:t>Основы духовно- нравственной культуры народов России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</w:rPr>
            </w:pPr>
            <w:r w:rsidRPr="004A2697">
              <w:rPr>
                <w:rFonts w:eastAsiaTheme="minorHAnsi"/>
              </w:rPr>
              <w:t>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</w:rPr>
            </w:pPr>
            <w:r w:rsidRPr="004A2697">
              <w:rPr>
                <w:rFonts w:eastAsiaTheme="minorHAnsi"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A2697">
              <w:rPr>
                <w:rFonts w:eastAsiaTheme="minorHAnsi"/>
              </w:rPr>
              <w:t>ИЗ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A2697">
              <w:rPr>
                <w:rFonts w:eastAsiaTheme="minorHAnsi"/>
              </w:rPr>
              <w:t>ИЗ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A2697">
              <w:rPr>
                <w:rFonts w:eastAsiaTheme="minorHAnsi"/>
              </w:rPr>
              <w:t>ИЗ</w:t>
            </w:r>
          </w:p>
        </w:tc>
      </w:tr>
      <w:tr w:rsidR="003B6937" w:rsidRPr="004A2697" w:rsidTr="005D668F">
        <w:trPr>
          <w:gridAfter w:val="1"/>
          <w:wAfter w:w="6" w:type="dxa"/>
        </w:trPr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37" w:rsidRPr="004A2697" w:rsidRDefault="003B6937" w:rsidP="005D668F">
            <w:pPr>
              <w:spacing w:after="160" w:line="259" w:lineRule="auto"/>
              <w:rPr>
                <w:rFonts w:eastAsiaTheme="minorHAnsi"/>
              </w:rPr>
            </w:pPr>
            <w:r w:rsidRPr="004A2697">
              <w:rPr>
                <w:rFonts w:eastAsiaTheme="minorHAnsi"/>
              </w:rPr>
              <w:t>Естественно-научные предметы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37" w:rsidRPr="004A2697" w:rsidRDefault="003B6937" w:rsidP="005D668F">
            <w:pPr>
              <w:spacing w:after="160" w:line="259" w:lineRule="auto"/>
              <w:rPr>
                <w:rFonts w:eastAsiaTheme="minorHAnsi"/>
              </w:rPr>
            </w:pPr>
            <w:r w:rsidRPr="004A2697">
              <w:rPr>
                <w:rFonts w:eastAsiaTheme="minorHAnsi"/>
              </w:rPr>
              <w:t>Биология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</w:rPr>
            </w:pPr>
            <w:r w:rsidRPr="004A2697">
              <w:rPr>
                <w:rFonts w:eastAsiaTheme="minorHAnsi"/>
              </w:rPr>
              <w:t>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</w:rPr>
            </w:pPr>
            <w:r w:rsidRPr="004A2697">
              <w:rPr>
                <w:rFonts w:eastAsiaTheme="minorHAnsi"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hideMark/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</w:rPr>
            </w:pPr>
            <w:r w:rsidRPr="004A2697">
              <w:rPr>
                <w:rFonts w:eastAsiaTheme="minorHAnsi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</w:rPr>
            </w:pPr>
            <w:r w:rsidRPr="004A2697">
              <w:rPr>
                <w:rFonts w:eastAsiaTheme="minorHAnsi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</w:rPr>
            </w:pPr>
            <w:r w:rsidRPr="004A2697">
              <w:rPr>
                <w:rFonts w:eastAsiaTheme="minorHAnsi"/>
              </w:rPr>
              <w:t>2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A2697">
              <w:rPr>
                <w:rFonts w:eastAsiaTheme="minorHAnsi"/>
              </w:rPr>
              <w:t>ИЗ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A2697">
              <w:rPr>
                <w:rFonts w:eastAsiaTheme="minorHAnsi"/>
              </w:rPr>
              <w:t>ИЗ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A2697">
              <w:rPr>
                <w:rFonts w:eastAsiaTheme="minorHAnsi"/>
              </w:rPr>
              <w:t>ИЗ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A2697">
              <w:rPr>
                <w:rFonts w:eastAsiaTheme="minorHAnsi"/>
              </w:rPr>
              <w:t>ИЗ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A2697">
              <w:rPr>
                <w:rFonts w:eastAsiaTheme="minorHAnsi"/>
              </w:rPr>
              <w:t>ИЗ</w:t>
            </w:r>
          </w:p>
        </w:tc>
      </w:tr>
      <w:tr w:rsidR="003B6937" w:rsidRPr="004A2697" w:rsidTr="005D668F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37" w:rsidRPr="004A2697" w:rsidRDefault="003B6937" w:rsidP="005D668F">
            <w:pPr>
              <w:spacing w:after="160" w:line="259" w:lineRule="auto"/>
              <w:rPr>
                <w:rFonts w:eastAsiaTheme="minorHAnsi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37" w:rsidRPr="004A2697" w:rsidRDefault="003B6937" w:rsidP="005D668F">
            <w:pPr>
              <w:spacing w:after="160" w:line="259" w:lineRule="auto"/>
              <w:rPr>
                <w:rFonts w:eastAsiaTheme="minorHAnsi"/>
              </w:rPr>
            </w:pPr>
            <w:r w:rsidRPr="004A2697">
              <w:rPr>
                <w:rFonts w:eastAsiaTheme="minorHAnsi"/>
              </w:rPr>
              <w:t>Физика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hideMark/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</w:rPr>
            </w:pPr>
            <w:r w:rsidRPr="004A2697">
              <w:rPr>
                <w:rFonts w:eastAsiaTheme="minorHAnsi"/>
              </w:rPr>
              <w:t>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</w:rPr>
            </w:pPr>
            <w:r w:rsidRPr="004A2697">
              <w:rPr>
                <w:rFonts w:eastAsiaTheme="minorHAnsi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</w:rPr>
            </w:pPr>
            <w:r w:rsidRPr="004A2697">
              <w:rPr>
                <w:rFonts w:eastAsiaTheme="minorHAnsi"/>
              </w:rPr>
              <w:t>3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A2697">
              <w:rPr>
                <w:rFonts w:eastAsiaTheme="minorHAnsi"/>
              </w:rPr>
              <w:t>ИЗ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A2697">
              <w:rPr>
                <w:rFonts w:eastAsiaTheme="minorHAnsi"/>
              </w:rPr>
              <w:t>ИЗ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A2697">
              <w:rPr>
                <w:rFonts w:eastAsiaTheme="minorHAnsi"/>
              </w:rPr>
              <w:t>ИЗ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A2697">
              <w:rPr>
                <w:rFonts w:eastAsiaTheme="minorHAnsi"/>
              </w:rPr>
              <w:t>ИЗ</w:t>
            </w:r>
          </w:p>
        </w:tc>
      </w:tr>
      <w:tr w:rsidR="003B6937" w:rsidRPr="004A2697" w:rsidTr="005D668F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37" w:rsidRPr="004A2697" w:rsidRDefault="003B6937" w:rsidP="005D668F">
            <w:pPr>
              <w:spacing w:after="160" w:line="259" w:lineRule="auto"/>
              <w:rPr>
                <w:rFonts w:eastAsiaTheme="minorHAnsi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37" w:rsidRPr="004A2697" w:rsidRDefault="003B6937" w:rsidP="005D668F">
            <w:pPr>
              <w:spacing w:after="160" w:line="259" w:lineRule="auto"/>
              <w:rPr>
                <w:rFonts w:eastAsiaTheme="minorHAnsi"/>
              </w:rPr>
            </w:pPr>
            <w:r w:rsidRPr="004A2697">
              <w:rPr>
                <w:rFonts w:eastAsiaTheme="minorHAnsi"/>
              </w:rPr>
              <w:t>Химия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</w:rPr>
            </w:pPr>
            <w:r w:rsidRPr="004A2697">
              <w:rPr>
                <w:rFonts w:eastAsiaTheme="minorHAnsi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</w:rPr>
            </w:pPr>
            <w:r w:rsidRPr="004A2697">
              <w:rPr>
                <w:rFonts w:eastAsiaTheme="minorHAnsi"/>
              </w:rPr>
              <w:t>2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A2697">
              <w:rPr>
                <w:rFonts w:eastAsiaTheme="minorHAnsi"/>
              </w:rPr>
              <w:t>ИЗ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A2697">
              <w:rPr>
                <w:rFonts w:eastAsiaTheme="minorHAnsi"/>
              </w:rPr>
              <w:t>ИЗ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A2697">
              <w:rPr>
                <w:rFonts w:eastAsiaTheme="minorHAnsi"/>
              </w:rPr>
              <w:t>ИЗ</w:t>
            </w:r>
          </w:p>
        </w:tc>
      </w:tr>
      <w:tr w:rsidR="003B6937" w:rsidRPr="004A2697" w:rsidTr="005D668F">
        <w:trPr>
          <w:gridAfter w:val="1"/>
          <w:wAfter w:w="6" w:type="dxa"/>
        </w:trPr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37" w:rsidRPr="004A2697" w:rsidRDefault="003B6937" w:rsidP="005D668F">
            <w:pPr>
              <w:spacing w:after="160" w:line="259" w:lineRule="auto"/>
              <w:rPr>
                <w:rFonts w:eastAsiaTheme="minorHAnsi"/>
              </w:rPr>
            </w:pPr>
            <w:r w:rsidRPr="004A2697">
              <w:rPr>
                <w:rFonts w:eastAsiaTheme="minorHAnsi"/>
              </w:rPr>
              <w:t>Искусство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37" w:rsidRPr="004A2697" w:rsidRDefault="003B6937" w:rsidP="005D668F">
            <w:pPr>
              <w:spacing w:after="160" w:line="259" w:lineRule="auto"/>
              <w:rPr>
                <w:rFonts w:eastAsiaTheme="minorHAnsi"/>
              </w:rPr>
            </w:pPr>
            <w:r w:rsidRPr="004A2697">
              <w:rPr>
                <w:rFonts w:eastAsiaTheme="minorHAnsi"/>
              </w:rPr>
              <w:t>Музыка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</w:rPr>
            </w:pPr>
            <w:r w:rsidRPr="004A2697">
              <w:rPr>
                <w:rFonts w:eastAsiaTheme="minorHAnsi"/>
              </w:rPr>
              <w:t>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</w:rPr>
            </w:pPr>
            <w:r w:rsidRPr="004A2697">
              <w:rPr>
                <w:rFonts w:eastAsiaTheme="minorHAnsi"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hideMark/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  <w:lang w:val="en-US"/>
              </w:rPr>
            </w:pPr>
            <w:r w:rsidRPr="004A2697">
              <w:rPr>
                <w:rFonts w:eastAsiaTheme="minorHAnsi"/>
                <w:lang w:val="en-US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</w:rPr>
            </w:pPr>
            <w:r w:rsidRPr="004A2697">
              <w:rPr>
                <w:rFonts w:eastAsiaTheme="minorHAnsi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  <w:lang w:val="en-US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A2697">
              <w:rPr>
                <w:rFonts w:eastAsiaTheme="minorHAnsi"/>
              </w:rPr>
              <w:t>ИЗ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A2697">
              <w:rPr>
                <w:rFonts w:eastAsiaTheme="minorHAnsi"/>
              </w:rPr>
              <w:t>ИЗ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A2697">
              <w:rPr>
                <w:rFonts w:eastAsiaTheme="minorHAnsi"/>
              </w:rPr>
              <w:t>ИЗ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A2697">
              <w:rPr>
                <w:rFonts w:eastAsiaTheme="minorHAnsi"/>
              </w:rPr>
              <w:t>ИЗ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A2697">
              <w:rPr>
                <w:rFonts w:eastAsiaTheme="minorHAnsi"/>
              </w:rPr>
              <w:t>ИЗ</w:t>
            </w:r>
          </w:p>
        </w:tc>
      </w:tr>
      <w:tr w:rsidR="003B6937" w:rsidRPr="004A2697" w:rsidTr="005D668F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37" w:rsidRPr="004A2697" w:rsidRDefault="003B6937" w:rsidP="005D668F">
            <w:pPr>
              <w:spacing w:after="160" w:line="259" w:lineRule="auto"/>
              <w:rPr>
                <w:rFonts w:eastAsiaTheme="minorHAnsi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37" w:rsidRPr="004A2697" w:rsidRDefault="003B6937" w:rsidP="005D668F">
            <w:pPr>
              <w:spacing w:after="160" w:line="259" w:lineRule="auto"/>
              <w:rPr>
                <w:rFonts w:eastAsiaTheme="minorHAnsi"/>
              </w:rPr>
            </w:pPr>
            <w:r w:rsidRPr="004A2697">
              <w:rPr>
                <w:rFonts w:eastAsiaTheme="minorHAnsi"/>
              </w:rPr>
              <w:t>Изобразительное искусство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</w:rPr>
            </w:pPr>
            <w:r w:rsidRPr="004A2697">
              <w:rPr>
                <w:rFonts w:eastAsiaTheme="minorHAnsi"/>
              </w:rPr>
              <w:t>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</w:rPr>
            </w:pPr>
            <w:r w:rsidRPr="004A2697">
              <w:rPr>
                <w:rFonts w:eastAsiaTheme="minorHAnsi"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hideMark/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</w:rPr>
            </w:pPr>
            <w:r w:rsidRPr="004A2697">
              <w:rPr>
                <w:rFonts w:eastAsiaTheme="minorHAnsi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A2697">
              <w:rPr>
                <w:rFonts w:eastAsiaTheme="minorHAnsi"/>
              </w:rPr>
              <w:t>ИЗ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A2697">
              <w:rPr>
                <w:rFonts w:eastAsiaTheme="minorHAnsi"/>
              </w:rPr>
              <w:t>ИЗ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A2697">
              <w:rPr>
                <w:rFonts w:eastAsiaTheme="minorHAnsi"/>
              </w:rPr>
              <w:t>ИЗ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A2697">
              <w:rPr>
                <w:rFonts w:eastAsiaTheme="minorHAnsi"/>
              </w:rPr>
              <w:t>ИЗ</w:t>
            </w:r>
          </w:p>
        </w:tc>
      </w:tr>
      <w:tr w:rsidR="003B6937" w:rsidRPr="004A2697" w:rsidTr="005D668F">
        <w:trPr>
          <w:gridAfter w:val="1"/>
          <w:wAfter w:w="6" w:type="dxa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37" w:rsidRPr="004A2697" w:rsidRDefault="003B6937" w:rsidP="005D668F">
            <w:pPr>
              <w:spacing w:after="160" w:line="259" w:lineRule="auto"/>
              <w:rPr>
                <w:rFonts w:eastAsiaTheme="minorHAnsi"/>
              </w:rPr>
            </w:pPr>
            <w:r w:rsidRPr="004A2697">
              <w:rPr>
                <w:rFonts w:eastAsiaTheme="minorHAnsi"/>
              </w:rPr>
              <w:t>Технология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37" w:rsidRPr="004A2697" w:rsidRDefault="003B6937" w:rsidP="005D668F">
            <w:pPr>
              <w:spacing w:after="160" w:line="259" w:lineRule="auto"/>
              <w:rPr>
                <w:rFonts w:eastAsiaTheme="minorHAnsi"/>
              </w:rPr>
            </w:pPr>
            <w:r w:rsidRPr="004A2697">
              <w:rPr>
                <w:rFonts w:eastAsiaTheme="minorHAnsi"/>
              </w:rPr>
              <w:t>Труд/Технология/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</w:rPr>
            </w:pPr>
            <w:r w:rsidRPr="004A2697">
              <w:rPr>
                <w:rFonts w:eastAsiaTheme="minorHAnsi"/>
              </w:rPr>
              <w:t>2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</w:rPr>
            </w:pPr>
            <w:r w:rsidRPr="004A2697">
              <w:rPr>
                <w:rFonts w:eastAsiaTheme="minorHAnsi"/>
              </w:rPr>
              <w:t>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hideMark/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</w:rPr>
            </w:pPr>
            <w:r w:rsidRPr="004A2697">
              <w:rPr>
                <w:rFonts w:eastAsiaTheme="minorHAnsi"/>
              </w:rPr>
              <w:t>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</w:rPr>
            </w:pPr>
            <w:r w:rsidRPr="004A2697">
              <w:rPr>
                <w:rFonts w:eastAsiaTheme="minorHAnsi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</w:rPr>
            </w:pPr>
            <w:r w:rsidRPr="004A2697">
              <w:rPr>
                <w:rFonts w:eastAsiaTheme="minorHAnsi"/>
              </w:rPr>
              <w:t>1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A2697">
              <w:rPr>
                <w:rFonts w:eastAsiaTheme="minorHAnsi"/>
              </w:rPr>
              <w:t>ИЗ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A2697">
              <w:rPr>
                <w:rFonts w:eastAsiaTheme="minorHAnsi"/>
              </w:rPr>
              <w:t>ИЗ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A2697">
              <w:rPr>
                <w:rFonts w:eastAsiaTheme="minorHAnsi"/>
              </w:rPr>
              <w:t>ИЗ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A2697">
              <w:rPr>
                <w:rFonts w:eastAsiaTheme="minorHAnsi"/>
              </w:rPr>
              <w:t>ИЗ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A2697">
              <w:rPr>
                <w:rFonts w:eastAsiaTheme="minorHAnsi"/>
              </w:rPr>
              <w:t>ИЗ</w:t>
            </w:r>
          </w:p>
        </w:tc>
      </w:tr>
      <w:tr w:rsidR="003B6937" w:rsidRPr="004A2697" w:rsidTr="005D668F">
        <w:trPr>
          <w:gridAfter w:val="1"/>
          <w:wAfter w:w="6" w:type="dxa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37" w:rsidRPr="004A2697" w:rsidRDefault="003B6937" w:rsidP="005D668F">
            <w:pPr>
              <w:spacing w:after="160" w:line="259" w:lineRule="auto"/>
              <w:rPr>
                <w:rFonts w:eastAsiaTheme="minorHAnsi"/>
              </w:rPr>
            </w:pPr>
            <w:r w:rsidRPr="004A2697">
              <w:rPr>
                <w:rFonts w:eastAsiaTheme="minorHAnsi"/>
              </w:rPr>
              <w:t>Основы безопасности и защита Родины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37" w:rsidRPr="004A2697" w:rsidRDefault="003B6937" w:rsidP="005D668F">
            <w:pPr>
              <w:spacing w:after="160" w:line="259" w:lineRule="auto"/>
              <w:rPr>
                <w:rFonts w:eastAsiaTheme="minorHAnsi"/>
              </w:rPr>
            </w:pPr>
            <w:r w:rsidRPr="004A2697">
              <w:rPr>
                <w:rFonts w:eastAsiaTheme="minorHAnsi"/>
              </w:rPr>
              <w:t>Основы безопасности и защита Родины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</w:rPr>
            </w:pPr>
            <w:r w:rsidRPr="004A2697">
              <w:rPr>
                <w:rFonts w:eastAsiaTheme="minorHAnsi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</w:rPr>
            </w:pPr>
            <w:r w:rsidRPr="004A2697">
              <w:rPr>
                <w:rFonts w:eastAsiaTheme="minorHAnsi"/>
              </w:rPr>
              <w:t>1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A2697">
              <w:rPr>
                <w:rFonts w:eastAsiaTheme="minorHAnsi"/>
              </w:rPr>
              <w:t>ИЗ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A2697">
              <w:rPr>
                <w:rFonts w:eastAsiaTheme="minorHAnsi"/>
              </w:rPr>
              <w:t>ИЗ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A2697">
              <w:rPr>
                <w:rFonts w:eastAsiaTheme="minorHAnsi"/>
              </w:rPr>
              <w:t>ИЗ</w:t>
            </w:r>
          </w:p>
        </w:tc>
      </w:tr>
      <w:tr w:rsidR="003B6937" w:rsidRPr="004A2697" w:rsidTr="005D668F">
        <w:trPr>
          <w:gridAfter w:val="1"/>
          <w:wAfter w:w="6" w:type="dxa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rPr>
                <w:rFonts w:eastAsiaTheme="minorHAnsi"/>
              </w:rPr>
            </w:pPr>
            <w:r w:rsidRPr="004A2697">
              <w:rPr>
                <w:rFonts w:eastAsiaTheme="minorHAnsi"/>
              </w:rPr>
              <w:t>Физическая культура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rPr>
                <w:rFonts w:eastAsiaTheme="minorHAnsi"/>
              </w:rPr>
            </w:pPr>
            <w:r w:rsidRPr="004A2697">
              <w:rPr>
                <w:rFonts w:eastAsiaTheme="minorHAnsi"/>
              </w:rPr>
              <w:t>Адаптивная физическая культура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</w:rPr>
            </w:pPr>
            <w:r w:rsidRPr="004A2697">
              <w:rPr>
                <w:rFonts w:eastAsiaTheme="minorHAnsi"/>
              </w:rPr>
              <w:t>3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</w:rPr>
            </w:pPr>
            <w:r w:rsidRPr="004A2697">
              <w:rPr>
                <w:rFonts w:eastAsiaTheme="minorHAnsi"/>
              </w:rPr>
              <w:t>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</w:rPr>
            </w:pPr>
            <w:r w:rsidRPr="004A2697">
              <w:rPr>
                <w:rFonts w:eastAsiaTheme="minorHAnsi"/>
              </w:rPr>
              <w:t>3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</w:rPr>
            </w:pPr>
            <w:r w:rsidRPr="004A2697">
              <w:rPr>
                <w:rFonts w:eastAsiaTheme="minorHAnsi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</w:rPr>
            </w:pPr>
            <w:r w:rsidRPr="004A2697">
              <w:rPr>
                <w:rFonts w:eastAsiaTheme="minorHAnsi"/>
              </w:rPr>
              <w:t>2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A2697">
              <w:rPr>
                <w:rFonts w:eastAsiaTheme="minorHAnsi"/>
              </w:rPr>
              <w:t>ИЗ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A2697">
              <w:rPr>
                <w:rFonts w:eastAsiaTheme="minorHAnsi"/>
              </w:rPr>
              <w:t>ИЗ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A2697">
              <w:rPr>
                <w:rFonts w:eastAsiaTheme="minorHAnsi"/>
              </w:rPr>
              <w:t>ИЗ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A2697">
              <w:rPr>
                <w:rFonts w:eastAsiaTheme="minorHAnsi"/>
              </w:rPr>
              <w:t>ИЗ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A2697">
              <w:rPr>
                <w:rFonts w:eastAsiaTheme="minorHAnsi"/>
              </w:rPr>
              <w:t>ИЗ</w:t>
            </w:r>
          </w:p>
        </w:tc>
      </w:tr>
      <w:tr w:rsidR="003B6937" w:rsidRPr="004A2697" w:rsidTr="005D668F">
        <w:trPr>
          <w:gridAfter w:val="1"/>
          <w:wAfter w:w="6" w:type="dxa"/>
          <w:trHeight w:val="315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37" w:rsidRPr="004A2697" w:rsidRDefault="003B6937" w:rsidP="005D668F">
            <w:pPr>
              <w:spacing w:after="160" w:line="259" w:lineRule="auto"/>
              <w:jc w:val="right"/>
              <w:rPr>
                <w:rFonts w:eastAsiaTheme="minorHAnsi"/>
              </w:rPr>
            </w:pPr>
            <w:r w:rsidRPr="004A2697">
              <w:rPr>
                <w:rFonts w:eastAsiaTheme="minorHAnsi"/>
              </w:rPr>
              <w:t>Итого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rPr>
                <w:rFonts w:eastAsiaTheme="minorHAnsi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  <w:b/>
              </w:rPr>
            </w:pPr>
            <w:r w:rsidRPr="004A2697">
              <w:rPr>
                <w:rFonts w:eastAsiaTheme="minorHAnsi"/>
                <w:b/>
              </w:rPr>
              <w:t>28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  <w:b/>
              </w:rPr>
            </w:pPr>
            <w:r w:rsidRPr="004A2697">
              <w:rPr>
                <w:rFonts w:eastAsiaTheme="minorHAnsi"/>
                <w:b/>
              </w:rPr>
              <w:t>30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hideMark/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</w:rPr>
            </w:pPr>
            <w:r w:rsidRPr="004A2697">
              <w:rPr>
                <w:rFonts w:eastAsiaTheme="minorHAnsi"/>
                <w:b/>
              </w:rPr>
              <w:t>31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  <w:b/>
              </w:rPr>
            </w:pPr>
            <w:r w:rsidRPr="004A2697">
              <w:rPr>
                <w:rFonts w:eastAsiaTheme="minorHAnsi"/>
                <w:b/>
              </w:rPr>
              <w:t>32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  <w:b/>
              </w:rPr>
            </w:pPr>
            <w:r w:rsidRPr="004A2697">
              <w:rPr>
                <w:rFonts w:eastAsiaTheme="minorHAnsi"/>
                <w:b/>
              </w:rPr>
              <w:t>32,5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  <w:b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  <w:b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  <w:b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  <w:b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  <w:b/>
              </w:rPr>
            </w:pPr>
          </w:p>
        </w:tc>
      </w:tr>
      <w:tr w:rsidR="003B6937" w:rsidRPr="004A2697" w:rsidTr="005D668F">
        <w:trPr>
          <w:gridAfter w:val="1"/>
          <w:wAfter w:w="6" w:type="dxa"/>
          <w:trHeight w:val="315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37" w:rsidRPr="004A2697" w:rsidRDefault="003B6937" w:rsidP="005D668F">
            <w:pPr>
              <w:spacing w:after="160" w:line="259" w:lineRule="auto"/>
              <w:rPr>
                <w:rFonts w:eastAsiaTheme="minorHAnsi"/>
              </w:rPr>
            </w:pPr>
            <w:r w:rsidRPr="004A2697">
              <w:rPr>
                <w:rFonts w:eastAsiaTheme="minorHAnsi"/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  <w:b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  <w:b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  <w:b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  <w:b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  <w:b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  <w:b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  <w:b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  <w:b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  <w:b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  <w:b/>
              </w:rPr>
            </w:pPr>
          </w:p>
        </w:tc>
      </w:tr>
      <w:tr w:rsidR="003B6937" w:rsidRPr="004A2697" w:rsidTr="005D668F">
        <w:trPr>
          <w:gridAfter w:val="1"/>
          <w:wAfter w:w="6" w:type="dxa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37" w:rsidRPr="004A2697" w:rsidRDefault="003B6937" w:rsidP="005D668F">
            <w:pPr>
              <w:spacing w:after="160" w:line="259" w:lineRule="auto"/>
              <w:rPr>
                <w:rFonts w:eastAsiaTheme="minorHAnsi"/>
              </w:rPr>
            </w:pPr>
            <w:r w:rsidRPr="004A2697">
              <w:rPr>
                <w:rFonts w:eastAsiaTheme="minorHAnsi"/>
              </w:rPr>
              <w:t>Практикум по математике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hideMark/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</w:rPr>
            </w:pPr>
            <w:r w:rsidRPr="004A2697">
              <w:rPr>
                <w:rFonts w:eastAsiaTheme="minorHAnsi"/>
              </w:rPr>
              <w:t>0,5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</w:rPr>
            </w:pPr>
          </w:p>
        </w:tc>
      </w:tr>
      <w:tr w:rsidR="003B6937" w:rsidRPr="004A2697" w:rsidTr="005D668F">
        <w:trPr>
          <w:gridAfter w:val="1"/>
          <w:wAfter w:w="6" w:type="dxa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rPr>
                <w:rFonts w:eastAsiaTheme="minorHAnsi"/>
              </w:rPr>
            </w:pPr>
            <w:r w:rsidRPr="004A2697">
              <w:rPr>
                <w:rFonts w:eastAsiaTheme="minorHAnsi"/>
              </w:rPr>
              <w:t>Развитие функциональной грамотности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</w:rPr>
            </w:pPr>
            <w:r w:rsidRPr="004A2697">
              <w:rPr>
                <w:rFonts w:eastAsiaTheme="minorHAnsi"/>
              </w:rPr>
              <w:t>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</w:rPr>
            </w:pPr>
            <w:r w:rsidRPr="004A2697">
              <w:rPr>
                <w:rFonts w:eastAsiaTheme="minorHAnsi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</w:rPr>
            </w:pPr>
            <w:r w:rsidRPr="004A2697">
              <w:rPr>
                <w:rFonts w:eastAsiaTheme="minorHAnsi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</w:rPr>
            </w:pPr>
          </w:p>
        </w:tc>
      </w:tr>
      <w:tr w:rsidR="003B6937" w:rsidRPr="004A2697" w:rsidTr="005D668F">
        <w:trPr>
          <w:gridAfter w:val="1"/>
          <w:wAfter w:w="6" w:type="dxa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37" w:rsidRPr="004A2697" w:rsidRDefault="003B6937" w:rsidP="005D668F">
            <w:pPr>
              <w:spacing w:after="160" w:line="259" w:lineRule="auto"/>
              <w:rPr>
                <w:rFonts w:eastAsiaTheme="minorHAnsi"/>
              </w:rPr>
            </w:pPr>
            <w:r w:rsidRPr="004A2697">
              <w:rPr>
                <w:rFonts w:eastAsiaTheme="minorHAnsi"/>
                <w:b/>
              </w:rPr>
              <w:t xml:space="preserve">  Максимально допустимая учебная нагрузка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  <w:b/>
              </w:rPr>
            </w:pPr>
            <w:r w:rsidRPr="004A2697">
              <w:rPr>
                <w:rFonts w:eastAsiaTheme="minorHAnsi"/>
                <w:b/>
              </w:rPr>
              <w:t>29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  <w:b/>
              </w:rPr>
            </w:pPr>
            <w:r w:rsidRPr="004A2697">
              <w:rPr>
                <w:rFonts w:eastAsiaTheme="minorHAnsi"/>
                <w:b/>
              </w:rPr>
              <w:t>30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hideMark/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</w:rPr>
            </w:pPr>
            <w:r w:rsidRPr="004A2697">
              <w:rPr>
                <w:rFonts w:eastAsiaTheme="minorHAnsi"/>
                <w:b/>
              </w:rPr>
              <w:t>32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  <w:b/>
              </w:rPr>
            </w:pPr>
            <w:r w:rsidRPr="004A2697">
              <w:rPr>
                <w:rFonts w:eastAsiaTheme="minorHAnsi"/>
                <w:b/>
              </w:rPr>
              <w:t>33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  <w:b/>
              </w:rPr>
            </w:pPr>
            <w:r w:rsidRPr="004A2697">
              <w:rPr>
                <w:rFonts w:eastAsiaTheme="minorHAnsi"/>
                <w:b/>
              </w:rPr>
              <w:t>33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  <w:b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  <w:b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  <w:b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  <w:b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4A2697" w:rsidRDefault="003B6937" w:rsidP="005D668F">
            <w:pPr>
              <w:spacing w:after="160" w:line="259" w:lineRule="auto"/>
              <w:jc w:val="center"/>
              <w:rPr>
                <w:rFonts w:eastAsiaTheme="minorHAnsi"/>
                <w:b/>
              </w:rPr>
            </w:pPr>
          </w:p>
        </w:tc>
      </w:tr>
    </w:tbl>
    <w:p w:rsidR="003B6937" w:rsidRPr="00C96907" w:rsidRDefault="003B6937" w:rsidP="003B6937"/>
    <w:p w:rsidR="003B6937" w:rsidRPr="00C96907" w:rsidRDefault="003B6937" w:rsidP="003B6937">
      <w:pPr>
        <w:rPr>
          <w:b/>
        </w:rPr>
      </w:pPr>
      <w:r w:rsidRPr="00C96907">
        <w:rPr>
          <w:sz w:val="16"/>
        </w:rPr>
        <w:t xml:space="preserve"> </w:t>
      </w:r>
      <w:r w:rsidRPr="00C96907">
        <w:rPr>
          <w:b/>
        </w:rPr>
        <w:t>Формой промежуточной аттестации является интегрированный зачет по всем предметам учебного плана.</w:t>
      </w:r>
    </w:p>
    <w:tbl>
      <w:tblPr>
        <w:tblStyle w:val="a3"/>
        <w:tblpPr w:leftFromText="180" w:rightFromText="180" w:vertAnchor="text" w:horzAnchor="margin" w:tblpY="73"/>
        <w:tblW w:w="934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409"/>
        <w:gridCol w:w="1315"/>
        <w:gridCol w:w="1038"/>
        <w:gridCol w:w="1239"/>
        <w:gridCol w:w="1172"/>
        <w:gridCol w:w="1172"/>
      </w:tblGrid>
      <w:tr w:rsidR="003B6937" w:rsidTr="005D668F">
        <w:trPr>
          <w:trHeight w:val="540"/>
        </w:trPr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37" w:rsidRPr="0007214C" w:rsidRDefault="003B6937" w:rsidP="005D668F"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План внеурочной деятельности </w:t>
            </w:r>
            <w:r>
              <w:rPr>
                <w:b/>
                <w:bCs/>
              </w:rPr>
              <w:t>для обучающихся с задержкой психического развития на 2024-2025 учебный год</w:t>
            </w:r>
            <w:r>
              <w:rPr>
                <w:b/>
              </w:rPr>
              <w:t xml:space="preserve"> </w:t>
            </w:r>
          </w:p>
        </w:tc>
      </w:tr>
      <w:tr w:rsidR="003B6937" w:rsidTr="005D668F"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37" w:rsidRDefault="003B6937" w:rsidP="005D668F">
            <w:r>
              <w:t xml:space="preserve">Классы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3B6937" w:rsidRDefault="003B6937" w:rsidP="005D668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3B6937" w:rsidRDefault="003B6937" w:rsidP="005D668F">
            <w:pPr>
              <w:jc w:val="center"/>
              <w:rPr>
                <w:b/>
              </w:rPr>
            </w:pPr>
            <w:r>
              <w:rPr>
                <w:b/>
              </w:rPr>
              <w:t xml:space="preserve">6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hideMark/>
          </w:tcPr>
          <w:p w:rsidR="003B6937" w:rsidRDefault="003B6937" w:rsidP="005D668F">
            <w:pPr>
              <w:jc w:val="center"/>
              <w:rPr>
                <w:b/>
              </w:rPr>
            </w:pPr>
            <w:r>
              <w:rPr>
                <w:b/>
              </w:rPr>
              <w:t xml:space="preserve">7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3B6937" w:rsidRDefault="003B6937" w:rsidP="005D668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Default="003B6937" w:rsidP="005D668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3B6937" w:rsidTr="005D668F"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37" w:rsidRDefault="003B6937" w:rsidP="005D668F">
            <w:r>
              <w:rPr>
                <w:b/>
              </w:rPr>
              <w:t xml:space="preserve">Коррекционная подготовка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3B6937" w:rsidRDefault="003B6937" w:rsidP="005D668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3B6937" w:rsidRDefault="003B6937" w:rsidP="005D668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hideMark/>
          </w:tcPr>
          <w:p w:rsidR="003B6937" w:rsidRDefault="003B6937" w:rsidP="005D668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3B6937" w:rsidRDefault="003B6937" w:rsidP="005D668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Default="003B6937" w:rsidP="005D668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3B6937" w:rsidTr="005D668F"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37" w:rsidRDefault="003B6937" w:rsidP="005D668F">
            <w:r>
              <w:t>Уроки комплексной коррекции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3B6937" w:rsidRDefault="003B6937" w:rsidP="005D668F">
            <w:pPr>
              <w:jc w:val="center"/>
            </w:pPr>
            <w:r>
              <w:t>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3B6937" w:rsidRDefault="003B6937" w:rsidP="005D668F">
            <w:pPr>
              <w:jc w:val="center"/>
            </w:pPr>
            <w:r>
              <w:t>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hideMark/>
          </w:tcPr>
          <w:p w:rsidR="003B6937" w:rsidRDefault="003B6937" w:rsidP="005D668F">
            <w:pPr>
              <w:jc w:val="center"/>
            </w:pPr>
            <w:r>
              <w:t>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3B6937" w:rsidRDefault="003B6937" w:rsidP="005D668F">
            <w:pPr>
              <w:jc w:val="center"/>
            </w:pPr>
            <w:r>
              <w:t>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Default="003B6937" w:rsidP="005D668F">
            <w:pPr>
              <w:jc w:val="center"/>
            </w:pPr>
            <w:r>
              <w:t>2</w:t>
            </w:r>
          </w:p>
        </w:tc>
      </w:tr>
      <w:tr w:rsidR="003B6937" w:rsidTr="005D668F"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37" w:rsidRDefault="003B6937" w:rsidP="005D668F">
            <w:r>
              <w:t>Занятия с логопедом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3B6937" w:rsidRDefault="003B6937" w:rsidP="005D668F">
            <w:pPr>
              <w:jc w:val="center"/>
            </w:pPr>
            <w:r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3B6937" w:rsidRDefault="003B6937" w:rsidP="005D668F">
            <w:pPr>
              <w:jc w:val="center"/>
            </w:pPr>
            <w: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hideMark/>
          </w:tcPr>
          <w:p w:rsidR="003B6937" w:rsidRDefault="003B6937" w:rsidP="005D668F">
            <w:pPr>
              <w:jc w:val="center"/>
            </w:pPr>
            <w: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3B6937" w:rsidRDefault="003B6937" w:rsidP="005D668F">
            <w:pPr>
              <w:jc w:val="center"/>
            </w:pPr>
            <w: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Default="003B6937" w:rsidP="005D668F">
            <w:pPr>
              <w:jc w:val="center"/>
            </w:pPr>
            <w:r>
              <w:t>1</w:t>
            </w:r>
          </w:p>
        </w:tc>
      </w:tr>
      <w:tr w:rsidR="003B6937" w:rsidTr="005D668F"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37" w:rsidRDefault="003B6937" w:rsidP="005D668F">
            <w:r>
              <w:t>Занятия с психологом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3B6937" w:rsidRDefault="003B6937" w:rsidP="005D668F">
            <w:pPr>
              <w:jc w:val="center"/>
            </w:pPr>
            <w:r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3B6937" w:rsidRDefault="003B6937" w:rsidP="005D668F">
            <w:pPr>
              <w:jc w:val="center"/>
            </w:pPr>
            <w: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hideMark/>
          </w:tcPr>
          <w:p w:rsidR="003B6937" w:rsidRDefault="003B6937" w:rsidP="005D668F">
            <w:pPr>
              <w:jc w:val="center"/>
            </w:pPr>
            <w: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3B6937" w:rsidRDefault="003B6937" w:rsidP="005D668F">
            <w:pPr>
              <w:jc w:val="center"/>
            </w:pPr>
            <w: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Default="003B6937" w:rsidP="005D668F">
            <w:pPr>
              <w:jc w:val="center"/>
            </w:pPr>
            <w:r>
              <w:t>1</w:t>
            </w:r>
          </w:p>
        </w:tc>
      </w:tr>
      <w:tr w:rsidR="003B6937" w:rsidTr="005D668F"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37" w:rsidRDefault="003B6937" w:rsidP="005D668F">
            <w:r>
              <w:t xml:space="preserve">Занятия с </w:t>
            </w:r>
            <w:proofErr w:type="spellStart"/>
            <w:r>
              <w:t>деффектологом</w:t>
            </w:r>
            <w:proofErr w:type="spellEnd"/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3B6937" w:rsidRDefault="003B6937" w:rsidP="005D668F">
            <w:pPr>
              <w:jc w:val="center"/>
            </w:pPr>
            <w:r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3B6937" w:rsidRDefault="003B6937" w:rsidP="005D668F">
            <w:pPr>
              <w:jc w:val="center"/>
            </w:pPr>
            <w: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Default="003B6937" w:rsidP="005D668F">
            <w:pPr>
              <w:jc w:val="center"/>
            </w:pPr>
            <w: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3B6937" w:rsidRDefault="003B6937" w:rsidP="005D668F">
            <w:pPr>
              <w:jc w:val="center"/>
            </w:pPr>
            <w: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Default="003B6937" w:rsidP="005D668F">
            <w:pPr>
              <w:jc w:val="center"/>
            </w:pPr>
            <w:r>
              <w:t>1</w:t>
            </w:r>
          </w:p>
        </w:tc>
      </w:tr>
      <w:tr w:rsidR="003B6937" w:rsidTr="005D668F"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37" w:rsidRDefault="003B6937" w:rsidP="005D668F">
            <w:r>
              <w:rPr>
                <w:b/>
              </w:rPr>
              <w:lastRenderedPageBreak/>
              <w:t xml:space="preserve">Другие направления внеурочной 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деятельности   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3B6937" w:rsidRPr="00764AA4" w:rsidRDefault="003B6937" w:rsidP="005D668F">
            <w:pPr>
              <w:jc w:val="center"/>
              <w:rPr>
                <w:b/>
              </w:rPr>
            </w:pPr>
            <w:r w:rsidRPr="00764AA4">
              <w:rPr>
                <w:b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3B6937" w:rsidRPr="00764AA4" w:rsidRDefault="003B6937" w:rsidP="005D668F">
            <w:pPr>
              <w:jc w:val="center"/>
              <w:rPr>
                <w:b/>
              </w:rPr>
            </w:pPr>
            <w:r w:rsidRPr="00764AA4">
              <w:rPr>
                <w:b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764AA4" w:rsidRDefault="003B6937" w:rsidP="005D668F">
            <w:pPr>
              <w:jc w:val="center"/>
              <w:rPr>
                <w:b/>
              </w:rPr>
            </w:pPr>
            <w:r w:rsidRPr="00764AA4">
              <w:rPr>
                <w:b/>
              </w:rP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3B6937" w:rsidRPr="00764AA4" w:rsidRDefault="003B6937" w:rsidP="005D668F">
            <w:pPr>
              <w:jc w:val="center"/>
              <w:rPr>
                <w:b/>
              </w:rPr>
            </w:pPr>
            <w:r w:rsidRPr="00764AA4">
              <w:rPr>
                <w:b/>
              </w:rP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Pr="00764AA4" w:rsidRDefault="003B6937" w:rsidP="005D668F">
            <w:pPr>
              <w:jc w:val="center"/>
              <w:rPr>
                <w:b/>
              </w:rPr>
            </w:pPr>
            <w:r w:rsidRPr="00764AA4">
              <w:rPr>
                <w:b/>
              </w:rPr>
              <w:t>1</w:t>
            </w:r>
          </w:p>
        </w:tc>
      </w:tr>
      <w:tr w:rsidR="003B6937" w:rsidTr="005D668F"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37" w:rsidRDefault="003B6937" w:rsidP="005D668F">
            <w:r>
              <w:t>Разговор о важном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3B6937" w:rsidRDefault="003B6937" w:rsidP="005D668F">
            <w:pPr>
              <w:jc w:val="center"/>
            </w:pPr>
            <w:r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3B6937" w:rsidRDefault="003B6937" w:rsidP="005D668F">
            <w:pPr>
              <w:jc w:val="center"/>
            </w:pPr>
            <w: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hideMark/>
          </w:tcPr>
          <w:p w:rsidR="003B6937" w:rsidRDefault="003B6937" w:rsidP="005D668F">
            <w:pPr>
              <w:jc w:val="center"/>
            </w:pPr>
            <w: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3B6937" w:rsidRDefault="003B6937" w:rsidP="005D668F">
            <w:pPr>
              <w:jc w:val="center"/>
            </w:pPr>
            <w: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Default="003B6937" w:rsidP="005D668F">
            <w:pPr>
              <w:jc w:val="center"/>
            </w:pPr>
            <w:r>
              <w:t>1</w:t>
            </w:r>
          </w:p>
        </w:tc>
      </w:tr>
      <w:tr w:rsidR="003B6937" w:rsidTr="005D668F"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37" w:rsidRDefault="003B6937" w:rsidP="005D668F">
            <w:pPr>
              <w:jc w:val="righ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3B6937" w:rsidRDefault="003B6937" w:rsidP="005D668F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3B6937" w:rsidRDefault="003B6937" w:rsidP="005D668F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hideMark/>
          </w:tcPr>
          <w:p w:rsidR="003B6937" w:rsidRDefault="003B6937" w:rsidP="005D668F">
            <w:pPr>
              <w:jc w:val="center"/>
            </w:pPr>
            <w:r>
              <w:rPr>
                <w:b/>
              </w:rPr>
              <w:t>38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3B6937" w:rsidRDefault="003B6937" w:rsidP="005D668F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B6937" w:rsidRDefault="003B6937" w:rsidP="005D668F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</w:tr>
    </w:tbl>
    <w:p w:rsidR="003B6937" w:rsidRPr="00C96907" w:rsidRDefault="003B6937" w:rsidP="003B6937">
      <w:pPr>
        <w:pStyle w:val="a4"/>
        <w:spacing w:after="0"/>
        <w:rPr>
          <w:b/>
          <w:bCs/>
        </w:rPr>
      </w:pPr>
    </w:p>
    <w:p w:rsidR="003B6937" w:rsidRDefault="003B6937" w:rsidP="003B6937">
      <w:pPr>
        <w:suppressAutoHyphens/>
        <w:spacing w:line="100" w:lineRule="atLeast"/>
        <w:jc w:val="both"/>
        <w:rPr>
          <w:rFonts w:eastAsiaTheme="minorHAnsi"/>
          <w:lang w:eastAsia="hi-IN" w:bidi="hi-IN"/>
        </w:rPr>
      </w:pPr>
      <w:r w:rsidRPr="00C96907">
        <w:rPr>
          <w:rFonts w:eastAsiaTheme="minorHAnsi"/>
          <w:lang w:eastAsia="hi-IN" w:bidi="hi-IN"/>
        </w:rPr>
        <w:t xml:space="preserve">    </w:t>
      </w:r>
    </w:p>
    <w:p w:rsidR="003B6937" w:rsidRDefault="003B6937" w:rsidP="003B6937">
      <w:pPr>
        <w:suppressAutoHyphens/>
        <w:spacing w:line="100" w:lineRule="atLeast"/>
        <w:jc w:val="both"/>
        <w:rPr>
          <w:rFonts w:eastAsiaTheme="minorHAnsi"/>
          <w:lang w:eastAsia="hi-IN" w:bidi="hi-IN"/>
        </w:rPr>
      </w:pPr>
    </w:p>
    <w:p w:rsidR="003B6937" w:rsidRDefault="003B6937" w:rsidP="003B6937">
      <w:pPr>
        <w:suppressAutoHyphens/>
        <w:spacing w:line="100" w:lineRule="atLeast"/>
        <w:jc w:val="both"/>
        <w:rPr>
          <w:rFonts w:eastAsiaTheme="minorHAnsi"/>
          <w:lang w:eastAsia="hi-IN" w:bidi="hi-IN"/>
        </w:rPr>
      </w:pPr>
    </w:p>
    <w:p w:rsidR="003B6937" w:rsidRDefault="003B6937" w:rsidP="003B6937">
      <w:pPr>
        <w:suppressAutoHyphens/>
        <w:spacing w:line="100" w:lineRule="atLeast"/>
        <w:jc w:val="both"/>
        <w:rPr>
          <w:rFonts w:eastAsiaTheme="minorHAnsi"/>
          <w:lang w:eastAsia="hi-IN" w:bidi="hi-IN"/>
        </w:rPr>
      </w:pPr>
    </w:p>
    <w:p w:rsidR="003B6937" w:rsidRDefault="003B6937" w:rsidP="003B6937">
      <w:pPr>
        <w:suppressAutoHyphens/>
        <w:spacing w:line="100" w:lineRule="atLeast"/>
        <w:jc w:val="both"/>
        <w:rPr>
          <w:rFonts w:eastAsiaTheme="minorHAnsi"/>
          <w:lang w:eastAsia="hi-IN" w:bidi="hi-IN"/>
        </w:rPr>
      </w:pPr>
    </w:p>
    <w:p w:rsidR="003B6937" w:rsidRDefault="003B6937" w:rsidP="003B6937">
      <w:pPr>
        <w:suppressAutoHyphens/>
        <w:spacing w:line="100" w:lineRule="atLeast"/>
        <w:jc w:val="both"/>
        <w:rPr>
          <w:rFonts w:eastAsiaTheme="minorHAnsi"/>
          <w:lang w:eastAsia="hi-IN" w:bidi="hi-IN"/>
        </w:rPr>
      </w:pPr>
    </w:p>
    <w:p w:rsidR="003B6937" w:rsidRDefault="003B6937" w:rsidP="003B6937">
      <w:pPr>
        <w:suppressAutoHyphens/>
        <w:spacing w:line="100" w:lineRule="atLeast"/>
        <w:jc w:val="both"/>
        <w:rPr>
          <w:rFonts w:eastAsiaTheme="minorHAnsi"/>
          <w:lang w:eastAsia="hi-IN" w:bidi="hi-IN"/>
        </w:rPr>
      </w:pPr>
    </w:p>
    <w:p w:rsidR="003B6937" w:rsidRDefault="003B6937" w:rsidP="003B6937">
      <w:pPr>
        <w:suppressAutoHyphens/>
        <w:spacing w:line="100" w:lineRule="atLeast"/>
        <w:jc w:val="both"/>
        <w:rPr>
          <w:rFonts w:eastAsiaTheme="minorHAnsi"/>
          <w:lang w:eastAsia="hi-IN" w:bidi="hi-IN"/>
        </w:rPr>
      </w:pPr>
    </w:p>
    <w:p w:rsidR="003B6937" w:rsidRDefault="003B6937" w:rsidP="003B6937">
      <w:pPr>
        <w:suppressAutoHyphens/>
        <w:spacing w:line="100" w:lineRule="atLeast"/>
        <w:jc w:val="both"/>
        <w:rPr>
          <w:rFonts w:eastAsiaTheme="minorHAnsi"/>
          <w:lang w:eastAsia="hi-IN" w:bidi="hi-IN"/>
        </w:rPr>
      </w:pPr>
    </w:p>
    <w:p w:rsidR="003B6937" w:rsidRDefault="003B6937" w:rsidP="003B6937">
      <w:pPr>
        <w:suppressAutoHyphens/>
        <w:spacing w:line="100" w:lineRule="atLeast"/>
        <w:jc w:val="both"/>
        <w:rPr>
          <w:rFonts w:eastAsiaTheme="minorHAnsi"/>
          <w:lang w:eastAsia="hi-IN" w:bidi="hi-IN"/>
        </w:rPr>
      </w:pPr>
    </w:p>
    <w:p w:rsidR="003B6937" w:rsidRDefault="003B6937" w:rsidP="003B6937">
      <w:pPr>
        <w:suppressAutoHyphens/>
        <w:spacing w:line="100" w:lineRule="atLeast"/>
        <w:jc w:val="both"/>
        <w:rPr>
          <w:rFonts w:eastAsiaTheme="minorHAnsi"/>
          <w:lang w:eastAsia="hi-IN" w:bidi="hi-IN"/>
        </w:rPr>
      </w:pPr>
    </w:p>
    <w:p w:rsidR="003B6937" w:rsidRDefault="003B6937" w:rsidP="003B6937">
      <w:pPr>
        <w:suppressAutoHyphens/>
        <w:spacing w:line="100" w:lineRule="atLeast"/>
        <w:jc w:val="both"/>
        <w:rPr>
          <w:rFonts w:eastAsiaTheme="minorHAnsi"/>
          <w:lang w:eastAsia="hi-IN" w:bidi="hi-IN"/>
        </w:rPr>
      </w:pPr>
    </w:p>
    <w:p w:rsidR="003B6937" w:rsidRDefault="003B6937" w:rsidP="003B6937">
      <w:pPr>
        <w:suppressAutoHyphens/>
        <w:spacing w:line="100" w:lineRule="atLeast"/>
        <w:jc w:val="both"/>
        <w:rPr>
          <w:rFonts w:eastAsiaTheme="minorHAnsi"/>
          <w:lang w:eastAsia="hi-IN" w:bidi="hi-IN"/>
        </w:rPr>
      </w:pPr>
    </w:p>
    <w:p w:rsidR="003B6937" w:rsidRDefault="003B6937" w:rsidP="003B6937">
      <w:pPr>
        <w:suppressAutoHyphens/>
        <w:spacing w:line="100" w:lineRule="atLeast"/>
        <w:jc w:val="both"/>
        <w:rPr>
          <w:rFonts w:eastAsiaTheme="minorHAnsi"/>
          <w:lang w:eastAsia="hi-IN" w:bidi="hi-IN"/>
        </w:rPr>
      </w:pPr>
    </w:p>
    <w:p w:rsidR="003B6937" w:rsidRDefault="003B6937" w:rsidP="003B6937">
      <w:pPr>
        <w:suppressAutoHyphens/>
        <w:spacing w:line="100" w:lineRule="atLeast"/>
        <w:jc w:val="both"/>
        <w:rPr>
          <w:rFonts w:eastAsiaTheme="minorHAnsi"/>
          <w:lang w:eastAsia="hi-IN" w:bidi="hi-IN"/>
        </w:rPr>
      </w:pPr>
    </w:p>
    <w:p w:rsidR="003B6937" w:rsidRPr="00C96907" w:rsidRDefault="003B6937" w:rsidP="003B6937">
      <w:pPr>
        <w:suppressAutoHyphens/>
        <w:spacing w:line="100" w:lineRule="atLeast"/>
        <w:jc w:val="both"/>
        <w:rPr>
          <w:rFonts w:eastAsiaTheme="minorHAnsi"/>
          <w:lang w:eastAsia="hi-IN" w:bidi="hi-IN"/>
        </w:rPr>
      </w:pPr>
      <w:r w:rsidRPr="00C96907">
        <w:rPr>
          <w:rFonts w:eastAsiaTheme="minorHAnsi"/>
          <w:lang w:eastAsia="hi-IN" w:bidi="hi-IN"/>
        </w:rPr>
        <w:t xml:space="preserve">       Освоение программ учебных предметов сопровождается текущим контролем успеваемости и промежуточной аттестацией учащихся. В рамках текущей и промежуточной аттестации учащиеся имеют право на объективную оценку. Результатом промежуточной аттестации является интегрированный зачет по всем предметам учебного плана.</w:t>
      </w:r>
    </w:p>
    <w:p w:rsidR="003B6937" w:rsidRPr="00C96907" w:rsidRDefault="003B6937" w:rsidP="003B6937">
      <w:pPr>
        <w:pStyle w:val="a4"/>
        <w:spacing w:after="0"/>
        <w:rPr>
          <w:b/>
          <w:bCs/>
        </w:rPr>
      </w:pPr>
    </w:p>
    <w:p w:rsidR="003B6937" w:rsidRPr="00C96907" w:rsidRDefault="003B6937" w:rsidP="003B6937">
      <w:pPr>
        <w:pStyle w:val="a4"/>
        <w:spacing w:after="0"/>
        <w:rPr>
          <w:b/>
          <w:bCs/>
        </w:rPr>
      </w:pPr>
    </w:p>
    <w:p w:rsidR="003B6937" w:rsidRPr="00C96907" w:rsidRDefault="003B6937" w:rsidP="003B6937">
      <w:pPr>
        <w:pStyle w:val="a4"/>
        <w:spacing w:after="0"/>
        <w:rPr>
          <w:b/>
          <w:bCs/>
        </w:rPr>
      </w:pPr>
    </w:p>
    <w:p w:rsidR="003B6937" w:rsidRPr="00C96907" w:rsidRDefault="003B6937" w:rsidP="003B6937">
      <w:pPr>
        <w:pStyle w:val="a4"/>
        <w:spacing w:after="0"/>
        <w:rPr>
          <w:b/>
          <w:bCs/>
        </w:rPr>
      </w:pPr>
    </w:p>
    <w:p w:rsidR="006E25BA" w:rsidRDefault="006E25BA"/>
    <w:sectPr w:rsidR="006E2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9734F"/>
    <w:multiLevelType w:val="multilevel"/>
    <w:tmpl w:val="F3383A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937"/>
    <w:rsid w:val="003B6937"/>
    <w:rsid w:val="006E25BA"/>
    <w:rsid w:val="00EA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3E2728"/>
  <w15:chartTrackingRefBased/>
  <w15:docId w15:val="{3DB736E4-4889-4D10-A0CC-B81F2FD98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9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69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qFormat/>
    <w:rsid w:val="003B6937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3B6937"/>
    <w:rPr>
      <w:color w:val="0000FF"/>
      <w:u w:val="single"/>
    </w:rPr>
  </w:style>
  <w:style w:type="paragraph" w:customStyle="1" w:styleId="1">
    <w:name w:val="Без интервала1"/>
    <w:qFormat/>
    <w:rsid w:val="003B6937"/>
    <w:pPr>
      <w:suppressAutoHyphens/>
      <w:spacing w:after="0" w:line="100" w:lineRule="atLeast"/>
    </w:pPr>
    <w:rPr>
      <w:rFonts w:cs="Times New Roman"/>
      <w:sz w:val="24"/>
      <w:szCs w:val="24"/>
      <w:lang w:eastAsia="hi-IN" w:bidi="hi-IN"/>
    </w:rPr>
  </w:style>
  <w:style w:type="table" w:customStyle="1" w:styleId="10">
    <w:name w:val="Сетка таблицы1"/>
    <w:basedOn w:val="a1"/>
    <w:next w:val="a3"/>
    <w:uiPriority w:val="39"/>
    <w:rsid w:val="003B69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ipi.ru/metodicheskaya-kopilka/univers-kodifikatory-ok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2263</Words>
  <Characters>12901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</cp:revision>
  <dcterms:created xsi:type="dcterms:W3CDTF">2024-09-16T10:03:00Z</dcterms:created>
  <dcterms:modified xsi:type="dcterms:W3CDTF">2024-09-16T10:04:00Z</dcterms:modified>
</cp:coreProperties>
</file>