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3"/>
      </w:tblGrid>
      <w:tr w:rsidR="0074118F" w:rsidRPr="0074118F" w:rsidTr="00C42A2C">
        <w:tc>
          <w:tcPr>
            <w:tcW w:w="4443" w:type="dxa"/>
          </w:tcPr>
          <w:p w:rsidR="0074118F" w:rsidRPr="0074118F" w:rsidRDefault="0074118F" w:rsidP="0074118F">
            <w:pPr>
              <w:tabs>
                <w:tab w:val="left" w:pos="2655"/>
              </w:tabs>
              <w:jc w:val="right"/>
              <w:rPr>
                <w:sz w:val="24"/>
                <w:szCs w:val="28"/>
                <w:lang w:eastAsia="ru-RU"/>
              </w:rPr>
            </w:pPr>
          </w:p>
        </w:tc>
      </w:tr>
    </w:tbl>
    <w:p w:rsidR="0074118F" w:rsidRPr="0074118F" w:rsidRDefault="0074118F" w:rsidP="0074118F">
      <w:pPr>
        <w:tabs>
          <w:tab w:val="left" w:pos="26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26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26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2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2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2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26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  <w:r w:rsidRPr="0074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4118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Учебный план основного   общего образования </w:t>
      </w:r>
      <w:r w:rsidRPr="0074118F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 xml:space="preserve">Муниципального общеобразовательного учреждения </w:t>
      </w:r>
    </w:p>
    <w:p w:rsidR="0074118F" w:rsidRPr="0074118F" w:rsidRDefault="0074118F" w:rsidP="0074118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  <w:r w:rsidRPr="0074118F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>Хмельниковская средняя общеобразовательная школа</w:t>
      </w:r>
    </w:p>
    <w:p w:rsidR="0074118F" w:rsidRPr="0074118F" w:rsidRDefault="0074118F" w:rsidP="0074118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</w:p>
    <w:p w:rsidR="0074118F" w:rsidRPr="0074118F" w:rsidRDefault="0074118F" w:rsidP="0074118F">
      <w:pPr>
        <w:spacing w:before="89" w:after="0" w:line="240" w:lineRule="auto"/>
        <w:ind w:left="1463" w:right="1110" w:firstLine="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4118F" w:rsidRPr="0074118F" w:rsidRDefault="007C2028" w:rsidP="0074118F">
      <w:pPr>
        <w:spacing w:after="0" w:line="240" w:lineRule="auto"/>
        <w:ind w:left="1398" w:right="104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2025-2026</w:t>
      </w:r>
      <w:r w:rsidR="0074118F" w:rsidRPr="007411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уч. г.</w:t>
      </w:r>
    </w:p>
    <w:p w:rsidR="0074118F" w:rsidRPr="0074118F" w:rsidRDefault="0074118F" w:rsidP="0074118F">
      <w:pPr>
        <w:spacing w:after="12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74118F" w:rsidRPr="0074118F" w:rsidRDefault="0074118F" w:rsidP="00741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учебному плану для обучающихся </w:t>
      </w:r>
      <w:r w:rsidR="00ED5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5-9 классов</w:t>
      </w:r>
      <w:r w:rsidRPr="0074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МОУ Хмельниковская СОШ реализующего образовательную программу основного о</w:t>
      </w:r>
      <w:r w:rsidR="00452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бщего образования </w:t>
      </w:r>
    </w:p>
    <w:p w:rsidR="0074118F" w:rsidRPr="0074118F" w:rsidRDefault="007C2028" w:rsidP="00741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2025-2026</w:t>
      </w:r>
      <w:r w:rsidR="0074118F" w:rsidRPr="0074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74118F" w:rsidRDefault="0074118F" w:rsidP="00741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1324" w:rsidRPr="00C64156" w:rsidRDefault="00471324" w:rsidP="00C64156">
      <w:pPr>
        <w:ind w:firstLine="708"/>
        <w:rPr>
          <w:rFonts w:hAnsi="Times New Roman" w:cs="Times New Roman"/>
          <w:color w:val="000000"/>
          <w:sz w:val="24"/>
          <w:szCs w:val="24"/>
        </w:rPr>
      </w:pPr>
      <w:r w:rsidRPr="004713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учебный план основного общего образования (далее Учебный план)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для муниципального общеобразовательного учреждения Хмельниковская общеобразовательная школа (далее – Образовательная организация) на 2025-2026 учебный год и регламентирует организацию образовательной деятельности для обучающихся 5-9 классов при пятидневной учебной неделе</w:t>
      </w:r>
      <w:r w:rsidR="00FA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64156">
        <w:rPr>
          <w:rFonts w:hAnsi="Times New Roman" w:cs="Times New Roman"/>
          <w:color w:val="000000"/>
          <w:sz w:val="24"/>
          <w:szCs w:val="24"/>
        </w:rPr>
        <w:t>которые</w:t>
      </w:r>
      <w:r w:rsidR="00C6415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64156">
        <w:rPr>
          <w:rFonts w:hAnsi="Times New Roman" w:cs="Times New Roman"/>
          <w:color w:val="000000"/>
          <w:sz w:val="24"/>
          <w:szCs w:val="24"/>
        </w:rPr>
        <w:t>начнут</w:t>
      </w:r>
      <w:r w:rsidR="00C6415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64156">
        <w:rPr>
          <w:rFonts w:hAnsi="Times New Roman" w:cs="Times New Roman"/>
          <w:color w:val="000000"/>
          <w:sz w:val="24"/>
          <w:szCs w:val="24"/>
        </w:rPr>
        <w:t>обучение</w:t>
      </w:r>
      <w:r w:rsidR="00C6415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64156">
        <w:rPr>
          <w:rFonts w:hAnsi="Times New Roman" w:cs="Times New Roman"/>
          <w:color w:val="000000"/>
          <w:sz w:val="24"/>
          <w:szCs w:val="24"/>
        </w:rPr>
        <w:t>на</w:t>
      </w:r>
      <w:r w:rsidR="00C6415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64156">
        <w:rPr>
          <w:rFonts w:hAnsi="Times New Roman" w:cs="Times New Roman"/>
          <w:color w:val="000000"/>
          <w:sz w:val="24"/>
          <w:szCs w:val="24"/>
        </w:rPr>
        <w:t>уровне</w:t>
      </w:r>
      <w:r w:rsidR="00C6415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64156">
        <w:rPr>
          <w:rFonts w:hAnsi="Times New Roman" w:cs="Times New Roman"/>
          <w:color w:val="000000"/>
          <w:sz w:val="24"/>
          <w:szCs w:val="24"/>
        </w:rPr>
        <w:t>ООО</w:t>
      </w:r>
      <w:r w:rsidR="00C6415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64156">
        <w:rPr>
          <w:rFonts w:hAnsi="Times New Roman" w:cs="Times New Roman"/>
          <w:color w:val="000000"/>
          <w:sz w:val="24"/>
          <w:szCs w:val="24"/>
        </w:rPr>
        <w:t>с</w:t>
      </w:r>
      <w:r w:rsidR="00C6415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64156" w:rsidRPr="00C64156">
        <w:rPr>
          <w:rFonts w:ascii="Times New Roman" w:hAnsi="Times New Roman" w:cs="Times New Roman"/>
          <w:color w:val="000000"/>
          <w:sz w:val="24"/>
          <w:szCs w:val="24"/>
          <w:u w:val="single"/>
        </w:rPr>
        <w:t>01.09.2025.</w:t>
      </w:r>
    </w:p>
    <w:p w:rsidR="00471324" w:rsidRDefault="00471324" w:rsidP="00061D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является ключевым компонентом основной образовательной программы основного общего образования (ООП ООО) Образовательной организации и обеспечивает выполнение требований федерального государственного образовательного стандарта основного общего образования (ФГОС ООО), утвержденного приказом Минпросвещения России от 31.05.2021 №287 (с изменениями), и Федеральной образовательной программы основного общего образования (ФОП ООО), утвержденного приказом Минпросвещения России от 18.05.2023 №370 (с изменениями, внесенными приказом Минпросвещения России от 19.02.2024 №110 и другими).</w:t>
      </w:r>
    </w:p>
    <w:p w:rsidR="00471324" w:rsidRPr="00471324" w:rsidRDefault="00471324" w:rsidP="007411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18F" w:rsidRPr="0074118F" w:rsidRDefault="0074118F" w:rsidP="0074118F">
      <w:pPr>
        <w:spacing w:before="60" w:after="12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1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общее образование призвано формировать опыт самопознания, самореализации, индивидуального и коллективного действия, на основе которого может быть осуществлено личностное, социальное и профессиональное самоопределение. При организации учебных занятий на этой ступени обучения особое внимание уделено повышению многообразия видов и форм организации деятельности обучающихся (проектная, индивидуальная, групповая деятельность, работа с различными источниками информации и базами данных, дифференциация учебной среды и др.)</w:t>
      </w:r>
    </w:p>
    <w:p w:rsidR="0074118F" w:rsidRPr="0074118F" w:rsidRDefault="0074118F" w:rsidP="00741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1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определяет перечень, трудоемкость, последовательность и распределение по периодам обучения учебных предметов, курсов, дисциплин (модулей), практик, иных видов учебной деятельности, формы промежуточной аттестации обучающихся и является приложением к основной общеобразовательной программе начального общего образования, основного общего образования, среднего общего образования.</w:t>
      </w:r>
    </w:p>
    <w:p w:rsidR="0074118F" w:rsidRPr="0074118F" w:rsidRDefault="0074118F" w:rsidP="00741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1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документ в</w:t>
      </w:r>
      <w:r w:rsidR="0045297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ступает в силу с 1 сентября 202</w:t>
      </w:r>
      <w:r w:rsidR="0047132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4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74118F" w:rsidRPr="0074118F" w:rsidRDefault="0074118F" w:rsidP="0074118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1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муниципального общеобразовательного учреждения Хмельниковская средняя общеобразовательная школа разработан в соответствии со следующими нормативными документами:</w:t>
      </w:r>
    </w:p>
    <w:p w:rsidR="0074118F" w:rsidRDefault="0074118F" w:rsidP="0074118F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29594B" w:rsidRPr="0029594B" w:rsidRDefault="0029594B" w:rsidP="0029594B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594B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Федерации».</w:t>
      </w:r>
    </w:p>
    <w:p w:rsidR="0029594B" w:rsidRPr="0029594B" w:rsidRDefault="0029594B" w:rsidP="0029594B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594B">
        <w:rPr>
          <w:rFonts w:ascii="Times New Roman" w:hAnsi="Times New Roman" w:cs="Times New Roman"/>
          <w:sz w:val="24"/>
          <w:szCs w:val="24"/>
        </w:rPr>
        <w:t>Приказ Минпросвещения России от 31.05.2021 № 287 «Об утверждении федерального государственного образовательного стандарта основного общего образования» (</w:t>
      </w:r>
      <w:r w:rsidR="00471324" w:rsidRPr="00471324">
        <w:rPr>
          <w:rFonts w:ascii="Times New Roman" w:hAnsi="Times New Roman" w:cs="Times New Roman"/>
          <w:sz w:val="24"/>
          <w:szCs w:val="24"/>
          <w:shd w:val="clear" w:color="auto" w:fill="FFFFFF"/>
        </w:rPr>
        <w:t>18 июля, 8 ноября 2022 г., 27 декабря 2023 г., 22 января 2024 г</w:t>
      </w:r>
      <w:r w:rsidR="00471324" w:rsidRPr="00C419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9594B">
        <w:rPr>
          <w:rFonts w:ascii="Times New Roman" w:hAnsi="Times New Roman" w:cs="Times New Roman"/>
          <w:sz w:val="24"/>
          <w:szCs w:val="24"/>
        </w:rPr>
        <w:t>).</w:t>
      </w:r>
    </w:p>
    <w:p w:rsidR="0029594B" w:rsidRPr="0029594B" w:rsidRDefault="0029594B" w:rsidP="0029594B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594B">
        <w:rPr>
          <w:rFonts w:ascii="Times New Roman" w:hAnsi="Times New Roman" w:cs="Times New Roman"/>
          <w:sz w:val="24"/>
          <w:szCs w:val="24"/>
        </w:rPr>
        <w:t xml:space="preserve">Приказ Минпросвещения России от 22.01.2024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образования». </w:t>
      </w:r>
    </w:p>
    <w:p w:rsidR="0029594B" w:rsidRDefault="0029594B" w:rsidP="0029594B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594B">
        <w:rPr>
          <w:rFonts w:ascii="Times New Roman" w:hAnsi="Times New Roman" w:cs="Times New Roman"/>
          <w:sz w:val="24"/>
          <w:szCs w:val="24"/>
        </w:rPr>
        <w:t>Приказ Минпросвещения России от 18.05.2023 № 370 «Об утверждении федеральной образовательной программы основного общего образования»</w:t>
      </w:r>
      <w:r w:rsidRPr="0029594B">
        <w:rPr>
          <w:rStyle w:val="ac"/>
          <w:rFonts w:ascii="Times New Roman" w:hAnsi="Times New Roman" w:cs="Times New Roman"/>
          <w:sz w:val="24"/>
          <w:szCs w:val="24"/>
        </w:rPr>
        <w:footnoteReference w:id="1"/>
      </w:r>
      <w:r w:rsidRPr="0029594B">
        <w:rPr>
          <w:rFonts w:ascii="Times New Roman" w:hAnsi="Times New Roman" w:cs="Times New Roman"/>
          <w:sz w:val="24"/>
          <w:szCs w:val="24"/>
        </w:rPr>
        <w:t>.</w:t>
      </w:r>
    </w:p>
    <w:p w:rsidR="00E84327" w:rsidRPr="0029594B" w:rsidRDefault="00E84327" w:rsidP="0029594B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Минпрсвещения России от 01.12.2022 №1048 (и последующие, например, №704 от 18.09.2023, №467 от 18.06.2025)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образования».</w:t>
      </w:r>
    </w:p>
    <w:p w:rsidR="0029594B" w:rsidRPr="0029594B" w:rsidRDefault="0029594B" w:rsidP="0029594B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594B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24.11.2022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здоровья».</w:t>
      </w:r>
    </w:p>
    <w:p w:rsidR="0029594B" w:rsidRPr="0029594B" w:rsidRDefault="0029594B" w:rsidP="0029594B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594B">
        <w:rPr>
          <w:rFonts w:ascii="Times New Roman" w:hAnsi="Times New Roman" w:cs="Times New Roman"/>
          <w:sz w:val="24"/>
          <w:szCs w:val="24"/>
        </w:rPr>
        <w:t>Приказ Минпросвещения России от 01.02.2024 № 67 «О внесении изменений в некоторые приказы Минпросвещения России, касающиеся федеральных адаптированных образовательных программ».</w:t>
      </w:r>
    </w:p>
    <w:p w:rsidR="0029594B" w:rsidRPr="0029594B" w:rsidRDefault="0029594B" w:rsidP="0029594B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594B">
        <w:rPr>
          <w:rFonts w:ascii="Times New Roman" w:hAnsi="Times New Roman" w:cs="Times New Roman"/>
          <w:sz w:val="24"/>
          <w:szCs w:val="24"/>
        </w:rPr>
        <w:t>Приказ Минпросвещения России от 01.02.2024 №62 «О внесении изменений в некоторые приказы Минпросвещения России, касающиеся федеральных образовательных программ основного общего образования и среднего общего образования».</w:t>
      </w:r>
    </w:p>
    <w:p w:rsidR="0029594B" w:rsidRPr="0029594B" w:rsidRDefault="0029594B" w:rsidP="0029594B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594B">
        <w:rPr>
          <w:rFonts w:ascii="Times New Roman" w:hAnsi="Times New Roman" w:cs="Times New Roman"/>
          <w:sz w:val="24"/>
          <w:szCs w:val="24"/>
        </w:rPr>
        <w:t>Приказ Минпросвещения России от 19.02.2024 №110 «О внесении изменений в некоторые приказы Минпросвещения России и Министерства просвещения РФ, касающиеся федеральных государственных образовательных стандартов основного общего образования».</w:t>
      </w:r>
    </w:p>
    <w:p w:rsidR="0029594B" w:rsidRPr="0029594B" w:rsidRDefault="0029594B" w:rsidP="0029594B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594B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(вместе с «СП 2.4.3648-20. Санитарные правила...»).</w:t>
      </w:r>
    </w:p>
    <w:p w:rsidR="0029594B" w:rsidRPr="0029594B" w:rsidRDefault="0029594B" w:rsidP="0029594B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594B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29594B" w:rsidRPr="006E394C" w:rsidRDefault="0029594B" w:rsidP="006E394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594B">
        <w:rPr>
          <w:rFonts w:ascii="Times New Roman" w:hAnsi="Times New Roman" w:cs="Times New Roman"/>
          <w:sz w:val="24"/>
          <w:szCs w:val="24"/>
        </w:rPr>
        <w:t xml:space="preserve">Приказ 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</w:t>
      </w:r>
    </w:p>
    <w:p w:rsidR="00061DB1" w:rsidRPr="00F1215B" w:rsidRDefault="00061DB1" w:rsidP="00061DB1">
      <w:pPr>
        <w:keepNext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просвещения Российской Федерации от 26.06.2025 № 495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пособий".</w:t>
      </w:r>
    </w:p>
    <w:p w:rsidR="0029594B" w:rsidRPr="0029594B" w:rsidRDefault="0029594B" w:rsidP="0029594B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594B">
        <w:rPr>
          <w:rFonts w:ascii="Times New Roman" w:hAnsi="Times New Roman" w:cs="Times New Roman"/>
          <w:sz w:val="24"/>
          <w:szCs w:val="24"/>
        </w:rPr>
        <w:t>Приказ Минобрнауки России от 9 июня 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29594B" w:rsidRPr="0029594B" w:rsidRDefault="0029594B" w:rsidP="0029594B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594B">
        <w:rPr>
          <w:rFonts w:ascii="Times New Roman" w:hAnsi="Times New Roman" w:cs="Times New Roman"/>
          <w:sz w:val="24"/>
          <w:szCs w:val="24"/>
        </w:rPr>
        <w:t>Приказ Министерства науки и высшего образования Российской Федерации, Министерства просвещения Российской Федерации от 30.06.2020 № 845/369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деятельность».</w:t>
      </w:r>
    </w:p>
    <w:p w:rsidR="0029594B" w:rsidRPr="0029594B" w:rsidRDefault="0029594B" w:rsidP="0029594B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rPr>
          <w:rFonts w:cs="Times New Roman"/>
          <w:sz w:val="24"/>
          <w:szCs w:val="24"/>
        </w:rPr>
      </w:pPr>
      <w:r w:rsidRPr="0029594B">
        <w:rPr>
          <w:rFonts w:cs="Times New Roman"/>
          <w:sz w:val="24"/>
          <w:szCs w:val="24"/>
        </w:rPr>
        <w:t>Письмо Минпросвещения России от 12.02.2024 №</w:t>
      </w:r>
      <w:r w:rsidR="00272456">
        <w:rPr>
          <w:rFonts w:cs="Times New Roman"/>
          <w:sz w:val="24"/>
          <w:szCs w:val="24"/>
        </w:rPr>
        <w:t xml:space="preserve"> </w:t>
      </w:r>
      <w:r w:rsidRPr="0029594B">
        <w:rPr>
          <w:rFonts w:cs="Times New Roman"/>
          <w:sz w:val="24"/>
          <w:szCs w:val="24"/>
        </w:rPr>
        <w:t>03-160 «Разъяснения по вопросам организации обучения по основным общеобразовательным и дополнительным общеразвивающим программам для детей, нуждающихся в длительном лечении в медицинских организациях».</w:t>
      </w:r>
    </w:p>
    <w:p w:rsidR="0029594B" w:rsidRPr="0029594B" w:rsidRDefault="0029594B" w:rsidP="0029594B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rPr>
          <w:rFonts w:cs="Times New Roman"/>
          <w:sz w:val="24"/>
          <w:szCs w:val="24"/>
        </w:rPr>
      </w:pPr>
      <w:r w:rsidRPr="0029594B">
        <w:rPr>
          <w:rFonts w:cs="Times New Roman"/>
          <w:sz w:val="24"/>
          <w:szCs w:val="24"/>
        </w:rPr>
        <w:t xml:space="preserve">Постановление Правительства </w:t>
      </w:r>
      <w:bookmarkStart w:id="0" w:name="_Hlk163211040"/>
      <w:r w:rsidRPr="0029594B">
        <w:rPr>
          <w:rFonts w:cs="Times New Roman"/>
          <w:sz w:val="24"/>
          <w:szCs w:val="24"/>
        </w:rPr>
        <w:t>РФ от 11.10.2023 №1678 «Об утверждении правил применения электронного обучения, ДОТ при реализации образовательного процесса».</w:t>
      </w:r>
    </w:p>
    <w:bookmarkEnd w:id="0"/>
    <w:p w:rsidR="0029594B" w:rsidRPr="0029594B" w:rsidRDefault="0029594B" w:rsidP="0029594B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rPr>
          <w:rFonts w:cs="Times New Roman"/>
          <w:sz w:val="24"/>
          <w:szCs w:val="24"/>
        </w:rPr>
      </w:pPr>
      <w:r w:rsidRPr="0029594B">
        <w:rPr>
          <w:rFonts w:cs="Times New Roman"/>
          <w:sz w:val="24"/>
          <w:szCs w:val="24"/>
        </w:rPr>
        <w:t>Методические рекомендации по обеспечению оптимизации учебной нагрузки в ОО (МР 2.4.0331-23 от 10.11.2023, разработанные   Федеральной службой по надзору в сфере защиты прав потребителей и благополучия человека, ФБУН «Федеральный научный центр гигиены им. Ф.Ф. Эрисмана» Роспотребнадзора и др.).</w:t>
      </w:r>
    </w:p>
    <w:p w:rsidR="0029594B" w:rsidRPr="0029594B" w:rsidRDefault="0029594B" w:rsidP="0029594B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rPr>
          <w:rFonts w:cs="Times New Roman"/>
          <w:sz w:val="24"/>
          <w:szCs w:val="24"/>
        </w:rPr>
      </w:pPr>
      <w:r w:rsidRPr="0029594B">
        <w:rPr>
          <w:rFonts w:cs="Times New Roman"/>
          <w:sz w:val="24"/>
          <w:szCs w:val="24"/>
        </w:rPr>
        <w:t>Приказ Минпросвещения России 04.10.2023 №738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29594B" w:rsidRPr="0029594B" w:rsidRDefault="0029594B" w:rsidP="0029594B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rPr>
          <w:rFonts w:cs="Times New Roman"/>
          <w:sz w:val="24"/>
          <w:szCs w:val="24"/>
        </w:rPr>
      </w:pPr>
      <w:r w:rsidRPr="0029594B">
        <w:rPr>
          <w:rFonts w:cs="Times New Roman"/>
          <w:sz w:val="24"/>
          <w:szCs w:val="24"/>
        </w:rPr>
        <w:t>Приказ Минпросвещения России от 31.08.2023 №650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:rsidR="0029594B" w:rsidRPr="0029594B" w:rsidRDefault="0029594B" w:rsidP="0029594B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rPr>
          <w:rFonts w:cs="Times New Roman"/>
          <w:sz w:val="24"/>
          <w:szCs w:val="24"/>
        </w:rPr>
      </w:pPr>
      <w:r w:rsidRPr="0029594B">
        <w:rPr>
          <w:rFonts w:cs="Times New Roman"/>
          <w:sz w:val="24"/>
          <w:szCs w:val="24"/>
        </w:rPr>
        <w:t>Методические рекомендации по обеспечению санитарно-эпидемиологических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 (МР 2.4.0330-23 утв. 29.08.2023 руководителем Федеральной службы по надзору в сфере защиты прав потребителей и благополучия человека, Главным санитарным врачом РФ А.Ю. Поповой).</w:t>
      </w:r>
    </w:p>
    <w:p w:rsidR="0029594B" w:rsidRPr="0029594B" w:rsidRDefault="0029594B" w:rsidP="0029594B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ind w:firstLine="0"/>
        <w:rPr>
          <w:rFonts w:cs="Times New Roman"/>
          <w:sz w:val="24"/>
          <w:szCs w:val="24"/>
        </w:rPr>
      </w:pPr>
      <w:r w:rsidRPr="0029594B">
        <w:rPr>
          <w:rFonts w:cs="Times New Roman"/>
          <w:sz w:val="24"/>
          <w:szCs w:val="24"/>
        </w:rPr>
        <w:t>Федеральный закон от 19.12.2023 № 618-ФЗ «О внесении изменений в Федеральный закон «Об образовании в Российской Федерации».</w:t>
      </w:r>
    </w:p>
    <w:p w:rsidR="0029594B" w:rsidRPr="0029594B" w:rsidRDefault="0029594B" w:rsidP="0029594B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ind w:firstLine="0"/>
        <w:rPr>
          <w:rFonts w:cs="Times New Roman"/>
          <w:sz w:val="24"/>
          <w:szCs w:val="24"/>
        </w:rPr>
      </w:pPr>
      <w:r w:rsidRPr="0029594B">
        <w:rPr>
          <w:rFonts w:cs="Times New Roman"/>
          <w:sz w:val="24"/>
          <w:szCs w:val="24"/>
        </w:rPr>
        <w:t>Приказ Минпросвещения России от 03.08.2023 № 581 «О внесении изменения в пункт 13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22 марта 2021 г. № 115»</w:t>
      </w:r>
    </w:p>
    <w:p w:rsidR="0029594B" w:rsidRDefault="0029594B" w:rsidP="0029594B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ind w:left="0" w:firstLine="567"/>
        <w:rPr>
          <w:rFonts w:ascii="PT Astra Serif" w:hAnsi="PT Astra Serif"/>
          <w:sz w:val="26"/>
          <w:szCs w:val="26"/>
        </w:rPr>
      </w:pPr>
      <w:r w:rsidRPr="0029594B">
        <w:rPr>
          <w:rFonts w:cs="Times New Roman"/>
          <w:sz w:val="24"/>
          <w:szCs w:val="24"/>
        </w:rPr>
        <w:t xml:space="preserve">Универсальные кодификаторы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процедурах оценки качества образования, подготовленные Федеральным государственным бюджетным научным учреждением «Федеральный институт педагогических измерений» и размещенные на сайте </w:t>
      </w:r>
      <w:hyperlink r:id="rId7" w:history="1">
        <w:r w:rsidRPr="0029594B">
          <w:rPr>
            <w:rFonts w:cs="Times New Roman"/>
            <w:sz w:val="24"/>
            <w:szCs w:val="24"/>
          </w:rPr>
          <w:t>https://fipi.ru/metodicheskaya-kopilka/univers-kodifikatory-oko</w:t>
        </w:r>
      </w:hyperlink>
      <w:r>
        <w:rPr>
          <w:rFonts w:cs="Times New Roman"/>
          <w:sz w:val="24"/>
          <w:szCs w:val="24"/>
        </w:rPr>
        <w:t xml:space="preserve"> </w:t>
      </w:r>
      <w:r w:rsidRPr="0029594B">
        <w:rPr>
          <w:rFonts w:cs="Times New Roman"/>
          <w:sz w:val="24"/>
          <w:szCs w:val="24"/>
        </w:rPr>
        <w:t>.</w:t>
      </w:r>
      <w:r w:rsidRPr="005D1A3D">
        <w:rPr>
          <w:rFonts w:ascii="PT Astra Serif" w:hAnsi="PT Astra Serif"/>
          <w:sz w:val="26"/>
          <w:szCs w:val="26"/>
        </w:rPr>
        <w:t xml:space="preserve"> </w:t>
      </w:r>
      <w:r w:rsidRPr="005D1A3D">
        <w:rPr>
          <w:rFonts w:ascii="PT Astra Serif" w:hAnsi="PT Astra Serif"/>
          <w:noProof/>
          <w:sz w:val="26"/>
          <w:szCs w:val="26"/>
        </w:rPr>
        <w:drawing>
          <wp:inline distT="0" distB="0" distL="0" distR="0" wp14:anchorId="24C35702" wp14:editId="74EDB2CD">
            <wp:extent cx="6097" cy="12192"/>
            <wp:effectExtent l="0" t="0" r="0" b="0"/>
            <wp:docPr id="1" name="Picture 3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9" name="Picture 316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DB1" w:rsidRDefault="00061DB1" w:rsidP="00061DB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 МОУ Хмельниковская СОШ</w:t>
      </w:r>
    </w:p>
    <w:p w:rsidR="00061DB1" w:rsidRPr="00061DB1" w:rsidRDefault="00061DB1" w:rsidP="00061DB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образовательная программа начального общего образования МОУ Хмельниковская СОШ</w:t>
      </w:r>
    </w:p>
    <w:p w:rsidR="00061DB1" w:rsidRDefault="00061DB1" w:rsidP="0074118F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4B" w:rsidRPr="00061DB1" w:rsidRDefault="00061DB1" w:rsidP="0074118F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1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учебного плана:</w:t>
      </w:r>
    </w:p>
    <w:p w:rsidR="00061DB1" w:rsidRDefault="00061DB1" w:rsidP="00061DB1">
      <w:pPr>
        <w:pStyle w:val="a8"/>
        <w:numPr>
          <w:ilvl w:val="0"/>
          <w:numId w:val="8"/>
        </w:numPr>
        <w:spacing w:after="12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Обеспечение качественного основного общего образования в соответствии с требованиями ФГОС ООО и ФОП ООО.</w:t>
      </w:r>
    </w:p>
    <w:p w:rsidR="00061DB1" w:rsidRDefault="00061DB1" w:rsidP="00061DB1">
      <w:pPr>
        <w:pStyle w:val="a8"/>
        <w:numPr>
          <w:ilvl w:val="0"/>
          <w:numId w:val="8"/>
        </w:numPr>
        <w:spacing w:after="12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Создание условий для становления и формирования личности обучающихся, развития его склонностей, интересов и способностей к социальному самоопределению.</w:t>
      </w:r>
    </w:p>
    <w:p w:rsidR="00061DB1" w:rsidRDefault="00061DB1" w:rsidP="00061DB1">
      <w:pPr>
        <w:pStyle w:val="a8"/>
        <w:numPr>
          <w:ilvl w:val="0"/>
          <w:numId w:val="8"/>
        </w:numPr>
        <w:spacing w:after="12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Формирование функциональной грамотности обучающихся как способности применять полученные знания и умения для решения учебных и жизненных задач.</w:t>
      </w:r>
    </w:p>
    <w:p w:rsidR="00061DB1" w:rsidRDefault="00061DB1" w:rsidP="00061DB1">
      <w:pPr>
        <w:pStyle w:val="a8"/>
        <w:numPr>
          <w:ilvl w:val="0"/>
          <w:numId w:val="8"/>
        </w:numPr>
        <w:spacing w:after="12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Обеспечить преемственности образовательных программ начального общего и основного общего образования.</w:t>
      </w:r>
    </w:p>
    <w:p w:rsidR="00061DB1" w:rsidRDefault="00061DB1" w:rsidP="00C36C1F">
      <w:pPr>
        <w:spacing w:after="12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61DB1">
        <w:rPr>
          <w:rFonts w:ascii="Times New Roman" w:eastAsia="Times New Roman" w:hAnsi="Times New Roman" w:cs="Times New Roman"/>
          <w:sz w:val="24"/>
          <w:szCs w:val="24"/>
        </w:rPr>
        <w:t xml:space="preserve">Для достижения поставленных целей </w:t>
      </w:r>
      <w:r>
        <w:rPr>
          <w:rFonts w:ascii="Times New Roman" w:eastAsia="Times New Roman" w:hAnsi="Times New Roman" w:cs="Times New Roman"/>
          <w:sz w:val="24"/>
          <w:szCs w:val="24"/>
        </w:rPr>
        <w:t>Учебный план решает следующие задачи:</w:t>
      </w:r>
    </w:p>
    <w:p w:rsidR="00061DB1" w:rsidRDefault="00061DB1" w:rsidP="00061DB1">
      <w:pPr>
        <w:pStyle w:val="a8"/>
        <w:numPr>
          <w:ilvl w:val="0"/>
          <w:numId w:val="9"/>
        </w:numPr>
        <w:spacing w:after="12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Определяет перечень учебных предметов, курсов, модулей, обязательных для изучения на уровне основного общего образования.</w:t>
      </w:r>
    </w:p>
    <w:p w:rsidR="00061DB1" w:rsidRDefault="00061DB1" w:rsidP="00061DB1">
      <w:pPr>
        <w:pStyle w:val="a8"/>
        <w:numPr>
          <w:ilvl w:val="0"/>
          <w:numId w:val="9"/>
        </w:numPr>
        <w:spacing w:after="12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Устанавливает объем учебного времени, отводимого на изучение каждого учебного предмета (курса, модуля) по классам (годам обучения).</w:t>
      </w:r>
    </w:p>
    <w:p w:rsidR="00061DB1" w:rsidRDefault="00061DB1" w:rsidP="00061DB1">
      <w:pPr>
        <w:pStyle w:val="a8"/>
        <w:numPr>
          <w:ilvl w:val="0"/>
          <w:numId w:val="9"/>
        </w:numPr>
        <w:spacing w:after="12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Регламентирует максимальный объем аудиторной учебной нагрузки обучающихся в соответствии с санитарными нормами.</w:t>
      </w:r>
    </w:p>
    <w:p w:rsidR="00061DB1" w:rsidRDefault="00061DB1" w:rsidP="00061DB1">
      <w:pPr>
        <w:pStyle w:val="a8"/>
        <w:numPr>
          <w:ilvl w:val="0"/>
          <w:numId w:val="9"/>
        </w:numPr>
        <w:spacing w:after="12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Создает условия для удовлетворения индивидуальных образовательных потребностей и интересов обучающихся через часть </w:t>
      </w:r>
      <w:r w:rsidR="00803CFE">
        <w:rPr>
          <w:rFonts w:eastAsia="Times New Roman" w:cs="Times New Roman"/>
          <w:sz w:val="24"/>
          <w:szCs w:val="24"/>
        </w:rPr>
        <w:t>учебного плана, формируемого участниками образовательных отношений.</w:t>
      </w:r>
    </w:p>
    <w:p w:rsidR="00803CFE" w:rsidRDefault="00803CFE" w:rsidP="00803CFE">
      <w:pPr>
        <w:pStyle w:val="a8"/>
        <w:spacing w:after="120" w:line="240" w:lineRule="auto"/>
        <w:ind w:firstLine="0"/>
        <w:rPr>
          <w:rFonts w:eastAsia="Times New Roman" w:cs="Times New Roman"/>
          <w:sz w:val="24"/>
          <w:szCs w:val="24"/>
        </w:rPr>
      </w:pPr>
    </w:p>
    <w:p w:rsidR="00803CFE" w:rsidRPr="00803CFE" w:rsidRDefault="00803CFE" w:rsidP="00803CFE">
      <w:pPr>
        <w:pStyle w:val="a8"/>
        <w:spacing w:after="120" w:line="240" w:lineRule="auto"/>
        <w:ind w:firstLine="0"/>
        <w:rPr>
          <w:rFonts w:eastAsia="Times New Roman" w:cs="Times New Roman"/>
          <w:b/>
          <w:sz w:val="24"/>
          <w:szCs w:val="24"/>
        </w:rPr>
      </w:pPr>
      <w:r w:rsidRPr="00803CFE">
        <w:rPr>
          <w:rFonts w:eastAsia="Times New Roman" w:cs="Times New Roman"/>
          <w:b/>
          <w:sz w:val="24"/>
          <w:szCs w:val="24"/>
        </w:rPr>
        <w:t>Структура и содержание учебного плана</w:t>
      </w:r>
    </w:p>
    <w:p w:rsidR="00803CFE" w:rsidRDefault="00803CFE" w:rsidP="00803CFE">
      <w:pPr>
        <w:pStyle w:val="a8"/>
        <w:spacing w:after="120" w:line="240" w:lineRule="auto"/>
        <w:ind w:firstLine="0"/>
        <w:rPr>
          <w:rFonts w:eastAsia="Times New Roman" w:cs="Times New Roman"/>
          <w:sz w:val="24"/>
          <w:szCs w:val="24"/>
        </w:rPr>
      </w:pPr>
    </w:p>
    <w:p w:rsidR="00803CFE" w:rsidRDefault="00803CFE" w:rsidP="00C36C1F">
      <w:pPr>
        <w:spacing w:after="12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03CFE">
        <w:rPr>
          <w:rFonts w:ascii="Times New Roman" w:eastAsia="Times New Roman" w:hAnsi="Times New Roman" w:cs="Times New Roman"/>
          <w:sz w:val="24"/>
          <w:szCs w:val="24"/>
        </w:rPr>
        <w:t>Учебный план состоит из двух частей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3CFE" w:rsidRDefault="00803CFE" w:rsidP="00803CFE">
      <w:pPr>
        <w:pStyle w:val="a8"/>
        <w:numPr>
          <w:ilvl w:val="0"/>
          <w:numId w:val="10"/>
        </w:numPr>
        <w:spacing w:after="120" w:line="240" w:lineRule="auto"/>
        <w:rPr>
          <w:rFonts w:eastAsia="Times New Roman" w:cs="Times New Roman"/>
          <w:sz w:val="24"/>
          <w:szCs w:val="24"/>
        </w:rPr>
      </w:pPr>
      <w:r w:rsidRPr="0084743B">
        <w:rPr>
          <w:rFonts w:eastAsia="Times New Roman" w:cs="Times New Roman"/>
          <w:b/>
          <w:sz w:val="24"/>
          <w:szCs w:val="24"/>
        </w:rPr>
        <w:t>Обязательная часть:</w:t>
      </w:r>
      <w:r>
        <w:rPr>
          <w:rFonts w:eastAsia="Times New Roman" w:cs="Times New Roman"/>
          <w:sz w:val="24"/>
          <w:szCs w:val="24"/>
        </w:rPr>
        <w:t xml:space="preserve"> </w:t>
      </w:r>
      <w:r w:rsidR="0084743B" w:rsidRPr="0084743B">
        <w:rPr>
          <w:sz w:val="24"/>
          <w:szCs w:val="24"/>
        </w:rPr>
        <w:t>Определяется федеральным учебным планом ФОП ООО (вариант №1 для пятидневной недели). Она включает перечень учебных предметов, изучение которых является обязательным во всех образовательных организациях РФ, реализующих аккредитованные программы основного общего образования. освоение которых гарантирует единство образовательного пространства страны и обеспечивает освоение фундаментального ядра содержания основного общего образования.</w:t>
      </w:r>
    </w:p>
    <w:p w:rsidR="0084743B" w:rsidRPr="0084743B" w:rsidRDefault="0084743B" w:rsidP="0084743B">
      <w:pPr>
        <w:pStyle w:val="a8"/>
        <w:spacing w:after="120" w:line="240" w:lineRule="auto"/>
        <w:ind w:firstLine="0"/>
        <w:rPr>
          <w:b/>
          <w:i/>
          <w:sz w:val="24"/>
          <w:szCs w:val="24"/>
        </w:rPr>
      </w:pPr>
      <w:r w:rsidRPr="0084743B">
        <w:rPr>
          <w:b/>
          <w:i/>
          <w:sz w:val="24"/>
          <w:szCs w:val="24"/>
        </w:rPr>
        <w:t xml:space="preserve">Объем обязательной части по классам составляет: </w:t>
      </w:r>
    </w:p>
    <w:p w:rsidR="0084743B" w:rsidRDefault="0084743B" w:rsidP="0084743B">
      <w:pPr>
        <w:pStyle w:val="a8"/>
        <w:spacing w:after="120" w:line="240" w:lineRule="auto"/>
        <w:ind w:firstLine="0"/>
        <w:rPr>
          <w:sz w:val="24"/>
          <w:szCs w:val="24"/>
        </w:rPr>
      </w:pPr>
      <w:r w:rsidRPr="0084743B">
        <w:rPr>
          <w:sz w:val="24"/>
          <w:szCs w:val="24"/>
        </w:rPr>
        <w:t xml:space="preserve">5 класс – 27 часов в неделю; </w:t>
      </w:r>
    </w:p>
    <w:p w:rsidR="0084743B" w:rsidRDefault="0084743B" w:rsidP="0084743B">
      <w:pPr>
        <w:pStyle w:val="a8"/>
        <w:spacing w:after="120" w:line="240" w:lineRule="auto"/>
        <w:ind w:firstLine="0"/>
        <w:rPr>
          <w:sz w:val="24"/>
          <w:szCs w:val="24"/>
        </w:rPr>
      </w:pPr>
      <w:r w:rsidRPr="0084743B">
        <w:rPr>
          <w:sz w:val="24"/>
          <w:szCs w:val="24"/>
        </w:rPr>
        <w:t xml:space="preserve">6 класс – 29 часов в неделю; </w:t>
      </w:r>
    </w:p>
    <w:p w:rsidR="0084743B" w:rsidRDefault="0084743B" w:rsidP="0084743B">
      <w:pPr>
        <w:pStyle w:val="a8"/>
        <w:spacing w:after="120" w:line="240" w:lineRule="auto"/>
        <w:ind w:firstLine="0"/>
        <w:rPr>
          <w:sz w:val="24"/>
          <w:szCs w:val="24"/>
        </w:rPr>
      </w:pPr>
      <w:r w:rsidRPr="0084743B">
        <w:rPr>
          <w:sz w:val="24"/>
          <w:szCs w:val="24"/>
        </w:rPr>
        <w:t xml:space="preserve">7 класс – 30 часов в неделю; </w:t>
      </w:r>
    </w:p>
    <w:p w:rsidR="0084743B" w:rsidRDefault="0084743B" w:rsidP="0084743B">
      <w:pPr>
        <w:pStyle w:val="a8"/>
        <w:spacing w:after="120" w:line="240" w:lineRule="auto"/>
        <w:ind w:firstLine="0"/>
        <w:rPr>
          <w:sz w:val="24"/>
          <w:szCs w:val="24"/>
        </w:rPr>
      </w:pPr>
      <w:r w:rsidRPr="0084743B">
        <w:rPr>
          <w:sz w:val="24"/>
          <w:szCs w:val="24"/>
        </w:rPr>
        <w:t xml:space="preserve">8 класс – 31 час в неделю; </w:t>
      </w:r>
    </w:p>
    <w:p w:rsidR="00C46982" w:rsidRPr="00C46982" w:rsidRDefault="0084743B" w:rsidP="00C46982">
      <w:pPr>
        <w:pStyle w:val="a8"/>
        <w:spacing w:after="120" w:line="240" w:lineRule="auto"/>
        <w:ind w:firstLine="0"/>
        <w:rPr>
          <w:sz w:val="24"/>
          <w:szCs w:val="24"/>
        </w:rPr>
      </w:pPr>
      <w:r w:rsidRPr="0084743B">
        <w:rPr>
          <w:sz w:val="24"/>
          <w:szCs w:val="24"/>
        </w:rPr>
        <w:t>9 класс – 32 часа в неделю.</w:t>
      </w:r>
    </w:p>
    <w:p w:rsidR="004B5BA0" w:rsidRPr="0084743B" w:rsidRDefault="0084743B" w:rsidP="00803CFE">
      <w:pPr>
        <w:pStyle w:val="a8"/>
        <w:numPr>
          <w:ilvl w:val="0"/>
          <w:numId w:val="10"/>
        </w:numPr>
        <w:spacing w:after="120" w:line="240" w:lineRule="auto"/>
        <w:rPr>
          <w:rFonts w:eastAsia="Times New Roman" w:cs="Times New Roman"/>
          <w:b/>
          <w:sz w:val="24"/>
          <w:szCs w:val="24"/>
        </w:rPr>
      </w:pPr>
      <w:r w:rsidRPr="0084743B">
        <w:rPr>
          <w:rFonts w:eastAsia="Times New Roman" w:cs="Times New Roman"/>
          <w:b/>
          <w:sz w:val="24"/>
          <w:szCs w:val="24"/>
        </w:rPr>
        <w:t>Часть,</w:t>
      </w:r>
      <w:r w:rsidR="004B5BA0" w:rsidRPr="0084743B">
        <w:rPr>
          <w:rFonts w:eastAsia="Times New Roman" w:cs="Times New Roman"/>
          <w:b/>
          <w:sz w:val="24"/>
          <w:szCs w:val="24"/>
        </w:rPr>
        <w:t xml:space="preserve"> формируемая участниками образовательных отношений:</w:t>
      </w:r>
    </w:p>
    <w:p w:rsidR="0084743B" w:rsidRDefault="0084743B" w:rsidP="0084743B">
      <w:pPr>
        <w:spacing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4743B">
        <w:rPr>
          <w:rFonts w:ascii="Times New Roman" w:hAnsi="Times New Roman" w:cs="Times New Roman"/>
          <w:sz w:val="24"/>
          <w:szCs w:val="24"/>
        </w:rPr>
        <w:t xml:space="preserve">Эта часть отражает специфику Образовательной организации и позволяет учитывать особые образовательные потребности, интересы и склонности обучающихся, запросы их родителей (законных представителей). </w:t>
      </w:r>
    </w:p>
    <w:p w:rsidR="0084743B" w:rsidRPr="0084743B" w:rsidRDefault="0084743B" w:rsidP="0084743B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4743B">
        <w:rPr>
          <w:rFonts w:ascii="Times New Roman" w:hAnsi="Times New Roman" w:cs="Times New Roman"/>
          <w:sz w:val="24"/>
          <w:szCs w:val="24"/>
        </w:rPr>
        <w:t xml:space="preserve">Объем данной части определяется как разница между максимально допустимой недельной аудиторной нагрузкой обучающихся, установленной СанПиН 1.2.3685-21, и объемом обязательной части федерального учебного плана ФОП ООО для данного класса. Время, отведенное на эту часть, используется для: </w:t>
      </w:r>
    </w:p>
    <w:p w:rsidR="0084743B" w:rsidRPr="0084743B" w:rsidRDefault="0084743B" w:rsidP="0084743B">
      <w:pPr>
        <w:pStyle w:val="a8"/>
        <w:numPr>
          <w:ilvl w:val="0"/>
          <w:numId w:val="10"/>
        </w:numPr>
        <w:spacing w:after="120" w:line="240" w:lineRule="auto"/>
        <w:rPr>
          <w:rFonts w:cs="Times New Roman"/>
          <w:sz w:val="24"/>
          <w:szCs w:val="24"/>
        </w:rPr>
      </w:pPr>
      <w:r w:rsidRPr="0084743B">
        <w:rPr>
          <w:rFonts w:cs="Times New Roman"/>
          <w:sz w:val="24"/>
          <w:szCs w:val="24"/>
        </w:rPr>
        <w:t xml:space="preserve">введения специально разработанных учебных курсов; </w:t>
      </w:r>
    </w:p>
    <w:p w:rsidR="0084743B" w:rsidRDefault="0084743B" w:rsidP="0084743B">
      <w:pPr>
        <w:pStyle w:val="a8"/>
        <w:numPr>
          <w:ilvl w:val="0"/>
          <w:numId w:val="10"/>
        </w:numPr>
        <w:spacing w:after="120" w:line="240" w:lineRule="auto"/>
        <w:rPr>
          <w:rFonts w:cs="Times New Roman"/>
          <w:sz w:val="24"/>
          <w:szCs w:val="24"/>
        </w:rPr>
      </w:pPr>
      <w:r w:rsidRPr="0084743B">
        <w:rPr>
          <w:rFonts w:cs="Times New Roman"/>
          <w:sz w:val="24"/>
          <w:szCs w:val="24"/>
        </w:rPr>
        <w:t>увеличения учебных часов на отдельные предметы обязательной части (при необходимости и наличии ресурсов)</w:t>
      </w:r>
    </w:p>
    <w:p w:rsidR="0084743B" w:rsidRPr="0084743B" w:rsidRDefault="0084743B" w:rsidP="0084743B">
      <w:pPr>
        <w:pStyle w:val="a8"/>
        <w:numPr>
          <w:ilvl w:val="0"/>
          <w:numId w:val="10"/>
        </w:numPr>
        <w:spacing w:after="120" w:line="240" w:lineRule="auto"/>
        <w:rPr>
          <w:rFonts w:cs="Times New Roman"/>
          <w:sz w:val="24"/>
          <w:szCs w:val="24"/>
        </w:rPr>
      </w:pPr>
      <w:r w:rsidRPr="0084743B">
        <w:rPr>
          <w:rFonts w:cs="Times New Roman"/>
          <w:sz w:val="24"/>
          <w:szCs w:val="24"/>
        </w:rPr>
        <w:t>организации проектной, исследовательской и иной деятельности обучающихся в рамках учебных часов</w:t>
      </w:r>
      <w:r w:rsidRPr="0084743B">
        <w:rPr>
          <w:rFonts w:eastAsia="Times New Roman" w:cs="Times New Roman"/>
          <w:b/>
          <w:sz w:val="24"/>
          <w:szCs w:val="24"/>
        </w:rPr>
        <w:t xml:space="preserve"> </w:t>
      </w:r>
    </w:p>
    <w:p w:rsidR="0084743B" w:rsidRDefault="0084743B" w:rsidP="00C36C1F">
      <w:pPr>
        <w:spacing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4743B">
        <w:rPr>
          <w:rFonts w:ascii="Times New Roman" w:hAnsi="Times New Roman" w:cs="Times New Roman"/>
          <w:sz w:val="24"/>
          <w:szCs w:val="24"/>
        </w:rPr>
        <w:t xml:space="preserve">В данном Учебном плане на 2025-2026 учебный год объем этой части составляет: </w:t>
      </w:r>
    </w:p>
    <w:p w:rsidR="0084743B" w:rsidRDefault="0084743B" w:rsidP="00C36C1F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4743B">
        <w:rPr>
          <w:rFonts w:ascii="Times New Roman" w:hAnsi="Times New Roman" w:cs="Times New Roman"/>
          <w:sz w:val="24"/>
          <w:szCs w:val="24"/>
        </w:rPr>
        <w:t>5 класс – 29 час (макс. СанПиН) – 27 часов (обязат. ФОП) =2 час. Один час используется для увеличения количества часов на изучение предмета «Физическая культура», доводя его недельную нагрузку до 3 часов, что соответствует требованиям ФОП ООО в редакции</w:t>
      </w:r>
      <w:r w:rsidR="005A654A">
        <w:rPr>
          <w:rFonts w:ascii="Times New Roman" w:hAnsi="Times New Roman" w:cs="Times New Roman"/>
          <w:sz w:val="24"/>
          <w:szCs w:val="24"/>
        </w:rPr>
        <w:t xml:space="preserve"> приказов №171 и №704; второй -</w:t>
      </w:r>
      <w:r w:rsidRPr="0084743B">
        <w:rPr>
          <w:rFonts w:ascii="Times New Roman" w:hAnsi="Times New Roman" w:cs="Times New Roman"/>
          <w:sz w:val="24"/>
          <w:szCs w:val="24"/>
        </w:rPr>
        <w:t xml:space="preserve"> на изучение предмета «</w:t>
      </w:r>
      <w:r>
        <w:rPr>
          <w:rFonts w:ascii="Times New Roman" w:hAnsi="Times New Roman" w:cs="Times New Roman"/>
          <w:sz w:val="24"/>
          <w:szCs w:val="24"/>
        </w:rPr>
        <w:t>Смысловое чтение</w:t>
      </w:r>
      <w:r w:rsidRPr="0084743B">
        <w:rPr>
          <w:rFonts w:ascii="Times New Roman" w:hAnsi="Times New Roman" w:cs="Times New Roman"/>
          <w:sz w:val="24"/>
          <w:szCs w:val="24"/>
        </w:rPr>
        <w:t xml:space="preserve">», что обеспечивает запрос участников образовательных отношений, а также формирование основ функциональной (читательской) грамотности; </w:t>
      </w:r>
    </w:p>
    <w:p w:rsidR="0084743B" w:rsidRDefault="0084743B" w:rsidP="00C36C1F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4743B">
        <w:rPr>
          <w:rFonts w:ascii="Times New Roman" w:hAnsi="Times New Roman" w:cs="Times New Roman"/>
          <w:sz w:val="24"/>
          <w:szCs w:val="24"/>
        </w:rPr>
        <w:t>6 класс – 30 час (макс. СанПиН) – 29 часов (обязат. ФОП) =2 час. Один час используется для увеличения количества часов на изучение предмета «Физическая культура», доводя его недельную нагрузку до 3 часов, что соответствует требованиям ФОП ООО в редакции</w:t>
      </w:r>
      <w:r w:rsidR="005A654A">
        <w:rPr>
          <w:rFonts w:ascii="Times New Roman" w:hAnsi="Times New Roman" w:cs="Times New Roman"/>
          <w:sz w:val="24"/>
          <w:szCs w:val="24"/>
        </w:rPr>
        <w:t xml:space="preserve"> приказов №171 и №704; второй -</w:t>
      </w:r>
      <w:r w:rsidRPr="0084743B">
        <w:rPr>
          <w:rFonts w:ascii="Times New Roman" w:hAnsi="Times New Roman" w:cs="Times New Roman"/>
          <w:sz w:val="24"/>
          <w:szCs w:val="24"/>
        </w:rPr>
        <w:t xml:space="preserve"> на изучение предмета «</w:t>
      </w:r>
      <w:r>
        <w:rPr>
          <w:rFonts w:ascii="Times New Roman" w:hAnsi="Times New Roman" w:cs="Times New Roman"/>
          <w:sz w:val="24"/>
          <w:szCs w:val="24"/>
        </w:rPr>
        <w:t>Смысловое чтение</w:t>
      </w:r>
      <w:r w:rsidRPr="0084743B">
        <w:rPr>
          <w:rFonts w:ascii="Times New Roman" w:hAnsi="Times New Roman" w:cs="Times New Roman"/>
          <w:sz w:val="24"/>
          <w:szCs w:val="24"/>
        </w:rPr>
        <w:t xml:space="preserve">», что обеспечивает запрос участников образовательных отношений, а также формирование основ функциональной (читательской) грамотности; </w:t>
      </w:r>
    </w:p>
    <w:p w:rsidR="0084743B" w:rsidRDefault="0084743B" w:rsidP="00C36C1F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4743B">
        <w:rPr>
          <w:rFonts w:ascii="Times New Roman" w:hAnsi="Times New Roman" w:cs="Times New Roman"/>
          <w:sz w:val="24"/>
          <w:szCs w:val="24"/>
        </w:rPr>
        <w:t xml:space="preserve">7 класс – 32 час (макс. СанПиН) – 30 часов (обязат. ФОП) =2 час. Один час используется для увеличения количества часов на изучение предмета «Физическая культура», доводя его недельную нагрузку до 3 часов, что соответствует требованиям ФОП ООО в редакции приказов №171 и </w:t>
      </w:r>
      <w:r w:rsidR="005A654A">
        <w:rPr>
          <w:rFonts w:ascii="Times New Roman" w:hAnsi="Times New Roman" w:cs="Times New Roman"/>
          <w:sz w:val="24"/>
          <w:szCs w:val="24"/>
        </w:rPr>
        <w:t>№704; второй -</w:t>
      </w:r>
      <w:r w:rsidRPr="0084743B">
        <w:rPr>
          <w:rFonts w:ascii="Times New Roman" w:hAnsi="Times New Roman" w:cs="Times New Roman"/>
          <w:sz w:val="24"/>
          <w:szCs w:val="24"/>
        </w:rPr>
        <w:t xml:space="preserve"> на изучение предмета «</w:t>
      </w:r>
      <w:r>
        <w:rPr>
          <w:rFonts w:ascii="Times New Roman" w:hAnsi="Times New Roman" w:cs="Times New Roman"/>
          <w:sz w:val="24"/>
          <w:szCs w:val="24"/>
        </w:rPr>
        <w:t>Смысловое чтение</w:t>
      </w:r>
      <w:r w:rsidRPr="0084743B">
        <w:rPr>
          <w:rFonts w:ascii="Times New Roman" w:hAnsi="Times New Roman" w:cs="Times New Roman"/>
          <w:sz w:val="24"/>
          <w:szCs w:val="24"/>
        </w:rPr>
        <w:t xml:space="preserve">», что обеспечивает запрос участников образовательных отношений, а также формирование основ функциональной (читательской) грамотности; </w:t>
      </w:r>
    </w:p>
    <w:p w:rsidR="0084743B" w:rsidRDefault="0084743B" w:rsidP="00C36C1F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4743B">
        <w:rPr>
          <w:rFonts w:ascii="Times New Roman" w:hAnsi="Times New Roman" w:cs="Times New Roman"/>
          <w:sz w:val="24"/>
          <w:szCs w:val="24"/>
        </w:rPr>
        <w:t>8 класс – 33 час (макс. СанПиН) – 31 часов (обязат. ФОП) =2 час. Один час используется для увеличения количества часов на изучение предмета «Физическая культура», доводя его недельную нагрузку до 3 часов, что соответствует требованиям ФОП ООО в редакции</w:t>
      </w:r>
      <w:r w:rsidR="005A654A">
        <w:rPr>
          <w:rFonts w:ascii="Times New Roman" w:hAnsi="Times New Roman" w:cs="Times New Roman"/>
          <w:sz w:val="24"/>
          <w:szCs w:val="24"/>
        </w:rPr>
        <w:t xml:space="preserve"> приказов №171 и №704; второй -</w:t>
      </w:r>
      <w:r w:rsidRPr="0084743B">
        <w:rPr>
          <w:rFonts w:ascii="Times New Roman" w:hAnsi="Times New Roman" w:cs="Times New Roman"/>
          <w:sz w:val="24"/>
          <w:szCs w:val="24"/>
        </w:rPr>
        <w:t xml:space="preserve"> на изучение предмета «</w:t>
      </w:r>
      <w:r>
        <w:rPr>
          <w:rFonts w:ascii="Times New Roman" w:hAnsi="Times New Roman" w:cs="Times New Roman"/>
          <w:sz w:val="24"/>
          <w:szCs w:val="24"/>
        </w:rPr>
        <w:t>Смысловое чтение</w:t>
      </w:r>
      <w:r w:rsidRPr="0084743B">
        <w:rPr>
          <w:rFonts w:ascii="Times New Roman" w:hAnsi="Times New Roman" w:cs="Times New Roman"/>
          <w:sz w:val="24"/>
          <w:szCs w:val="24"/>
        </w:rPr>
        <w:t xml:space="preserve">», что обеспечивает запрос участников образовательных отношений, а также формирование основ функциональной (читательской) грамотности; </w:t>
      </w:r>
    </w:p>
    <w:p w:rsidR="00A91EBA" w:rsidRPr="0084743B" w:rsidRDefault="0084743B" w:rsidP="00A91EB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4743B">
        <w:rPr>
          <w:rFonts w:ascii="Times New Roman" w:hAnsi="Times New Roman" w:cs="Times New Roman"/>
          <w:sz w:val="24"/>
          <w:szCs w:val="24"/>
        </w:rPr>
        <w:t>9 класс – 33 час (макс. СанПиН) – 32 часов (обязат. ФОП) =</w:t>
      </w:r>
      <w:r w:rsidR="00C64156">
        <w:rPr>
          <w:rFonts w:ascii="Times New Roman" w:hAnsi="Times New Roman" w:cs="Times New Roman"/>
          <w:sz w:val="24"/>
          <w:szCs w:val="24"/>
        </w:rPr>
        <w:t xml:space="preserve"> 1</w:t>
      </w:r>
      <w:r w:rsidRPr="0084743B">
        <w:rPr>
          <w:rFonts w:ascii="Times New Roman" w:hAnsi="Times New Roman" w:cs="Times New Roman"/>
          <w:sz w:val="24"/>
          <w:szCs w:val="24"/>
        </w:rPr>
        <w:t xml:space="preserve"> час</w:t>
      </w:r>
      <w:r w:rsidR="00650647">
        <w:rPr>
          <w:rFonts w:ascii="Times New Roman" w:hAnsi="Times New Roman" w:cs="Times New Roman"/>
          <w:sz w:val="24"/>
          <w:szCs w:val="24"/>
        </w:rPr>
        <w:t xml:space="preserve">. </w:t>
      </w:r>
      <w:r w:rsidR="00C64156" w:rsidRPr="0084743B">
        <w:rPr>
          <w:rFonts w:ascii="Times New Roman" w:hAnsi="Times New Roman" w:cs="Times New Roman"/>
          <w:sz w:val="24"/>
          <w:szCs w:val="24"/>
        </w:rPr>
        <w:t>Один час используется для увеличения количества часов на изучение предмета «Физическая культура», доводя его недельную нагрузку до 3 часов, что соответствует требованиям ФОП ООО в редакции</w:t>
      </w:r>
      <w:r w:rsidR="00C64156">
        <w:rPr>
          <w:rFonts w:ascii="Times New Roman" w:hAnsi="Times New Roman" w:cs="Times New Roman"/>
          <w:sz w:val="24"/>
          <w:szCs w:val="24"/>
        </w:rPr>
        <w:t xml:space="preserve"> приказов №171 и №704.</w:t>
      </w:r>
    </w:p>
    <w:p w:rsidR="00BC5EA7" w:rsidRPr="00BC5EA7" w:rsidRDefault="00BC5EA7" w:rsidP="00BC5EA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5EA7">
        <w:rPr>
          <w:rFonts w:ascii="Times New Roman" w:eastAsia="Times New Roman" w:hAnsi="Times New Roman" w:cs="Times New Roman"/>
          <w:b/>
          <w:sz w:val="24"/>
          <w:szCs w:val="24"/>
        </w:rPr>
        <w:t>Особенности организации образовательной деятельности</w:t>
      </w:r>
    </w:p>
    <w:p w:rsidR="00803CFE" w:rsidRDefault="00BC5EA7" w:rsidP="00C469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A2C">
        <w:rPr>
          <w:rFonts w:ascii="Times New Roman" w:eastAsia="Times New Roman" w:hAnsi="Times New Roman" w:cs="Times New Roman"/>
          <w:b/>
          <w:sz w:val="24"/>
          <w:szCs w:val="24"/>
        </w:rPr>
        <w:t>Режим работы: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Образовательная организация функционирует в режиме пятидневной учебной недели для 5-9 классов.</w:t>
      </w:r>
      <w:r w:rsidR="00C46982">
        <w:rPr>
          <w:rFonts w:ascii="Times New Roman" w:eastAsia="Times New Roman" w:hAnsi="Times New Roman" w:cs="Times New Roman"/>
          <w:sz w:val="24"/>
          <w:szCs w:val="24"/>
        </w:rPr>
        <w:t xml:space="preserve"> Начало учебного года 1 сентября 2025 года. </w:t>
      </w:r>
      <w:r w:rsidR="00C46982" w:rsidRPr="007411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занятий в 08 часов 30 минут. Обучени</w:t>
      </w:r>
      <w:r w:rsidR="00C46982">
        <w:rPr>
          <w:rFonts w:ascii="Times New Roman" w:eastAsia="Times New Roman" w:hAnsi="Times New Roman" w:cs="Times New Roman"/>
          <w:sz w:val="24"/>
          <w:szCs w:val="24"/>
          <w:lang w:eastAsia="ru-RU"/>
        </w:rPr>
        <w:t>е осуществляется в одну смену.</w:t>
      </w:r>
    </w:p>
    <w:p w:rsidR="00BC5EA7" w:rsidRDefault="00BC5EA7" w:rsidP="00803CF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A2C">
        <w:rPr>
          <w:rFonts w:ascii="Times New Roman" w:eastAsia="Times New Roman" w:hAnsi="Times New Roman" w:cs="Times New Roman"/>
          <w:b/>
          <w:sz w:val="24"/>
          <w:szCs w:val="24"/>
        </w:rPr>
        <w:t>Продолжительность учебного года: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Продолжительность учебного года на уровне основного общего образования составляет 34 учебные недели.</w:t>
      </w:r>
    </w:p>
    <w:p w:rsidR="00BC5EA7" w:rsidRDefault="00BC5EA7" w:rsidP="00803CF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A2C">
        <w:rPr>
          <w:rFonts w:ascii="Times New Roman" w:eastAsia="Times New Roman" w:hAnsi="Times New Roman" w:cs="Times New Roman"/>
          <w:b/>
          <w:sz w:val="24"/>
          <w:szCs w:val="24"/>
        </w:rPr>
        <w:t>Продолжительность урока: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Продолжительность урока составляет 40 минут. Для классов где обучаются дети с ограниченными возможностями здоровья (ОВЗ), продолжительность урока так же составляет 40 минут, с обязательным проведением физкультурных пауз или сменой вида деятельности. Предусмотрены динамические паузы (перемены) достаточной продолжительности для отдыха обучающихся.</w:t>
      </w:r>
      <w:r w:rsidR="00C46982" w:rsidRPr="00C46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6982" w:rsidRPr="007411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нулевых уроков запрещено. Продолжительность перемен меж</w:t>
      </w:r>
      <w:r w:rsidR="00C46982">
        <w:rPr>
          <w:rFonts w:ascii="Times New Roman" w:eastAsia="Times New Roman" w:hAnsi="Times New Roman" w:cs="Times New Roman"/>
          <w:sz w:val="24"/>
          <w:szCs w:val="24"/>
          <w:lang w:eastAsia="ru-RU"/>
        </w:rPr>
        <w:t>ду уроками составляет от 10 до 2</w:t>
      </w:r>
      <w:r w:rsidR="00C46982" w:rsidRPr="0074118F"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минут. В связи с особенностями образовательного учреждения, 20-минутные перемены предусмотрены после 2-го и 3-го уроков. Перерыв между внеурочными занятиями – 10 минут. Все дополнительные занятия проводятся с перерывом 30 минут после последнего урока.</w:t>
      </w:r>
    </w:p>
    <w:p w:rsidR="00BC5EA7" w:rsidRDefault="00BC5EA7" w:rsidP="00803CF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A2C">
        <w:rPr>
          <w:rFonts w:ascii="Times New Roman" w:eastAsia="Times New Roman" w:hAnsi="Times New Roman" w:cs="Times New Roman"/>
          <w:b/>
          <w:sz w:val="24"/>
          <w:szCs w:val="24"/>
        </w:rPr>
        <w:t>Язык обучения: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Образовательная деятельность осуществляется на государственном языке Российской Федерации – русском языке.</w:t>
      </w:r>
    </w:p>
    <w:p w:rsidR="00C42A2C" w:rsidRDefault="00C42A2C" w:rsidP="00803CF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A2C">
        <w:rPr>
          <w:rFonts w:ascii="Times New Roman" w:eastAsia="Times New Roman" w:hAnsi="Times New Roman" w:cs="Times New Roman"/>
          <w:b/>
          <w:sz w:val="24"/>
          <w:szCs w:val="24"/>
        </w:rPr>
        <w:t>Изучение родного языка и второго иностранного языка: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запросами родителей (законных представителей) обучающимся, оформленными в виде письменных заявлений, преподавание учебных предметов «Родной язык», «Родная литература» и «Второй иностранный язык» в 2025-2026 учебном году не предусмотрено.</w:t>
      </w:r>
    </w:p>
    <w:p w:rsidR="00BC5EA7" w:rsidRDefault="00BC5EA7" w:rsidP="00803CF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A2C">
        <w:rPr>
          <w:rFonts w:ascii="Times New Roman" w:eastAsia="Times New Roman" w:hAnsi="Times New Roman" w:cs="Times New Roman"/>
          <w:b/>
          <w:sz w:val="24"/>
          <w:szCs w:val="24"/>
        </w:rPr>
        <w:t>Изучение математики: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предмет «Математика» в 5-6 классе включает интегрированное изучение арифметики, элементов алгебры и геометрии. С 7 класса учебный предмет «Математика» реализуется через изучение самостоятельных учебных курсов: «Алгебра», «Геометрия», «Вероятности и статистика».</w:t>
      </w:r>
    </w:p>
    <w:p w:rsidR="00C42A2C" w:rsidRPr="00C42A2C" w:rsidRDefault="00C42A2C" w:rsidP="00C42A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Деление классов на группы: </w:t>
      </w:r>
      <w:r w:rsidRPr="00C42A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занятий по иностранному языку, труду</w:t>
      </w:r>
    </w:p>
    <w:p w:rsidR="00C42A2C" w:rsidRPr="00C42A2C" w:rsidRDefault="00C42A2C" w:rsidP="00C42A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A2C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(технологии), информатике, а также на практических занятиях по физике и химии (при</w:t>
      </w:r>
    </w:p>
    <w:p w:rsidR="00C42A2C" w:rsidRPr="00C42A2C" w:rsidRDefault="00C42A2C" w:rsidP="00C42A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A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 соответствующего оборудования и условий) классы могут делиться на группы для</w:t>
      </w:r>
    </w:p>
    <w:p w:rsidR="00C42A2C" w:rsidRDefault="00C42A2C" w:rsidP="00C42A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A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эффективности образовательного процесса.</w:t>
      </w:r>
    </w:p>
    <w:p w:rsidR="00C36C1F" w:rsidRDefault="00C36C1F" w:rsidP="00C42A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A2C" w:rsidRPr="00C42A2C" w:rsidRDefault="00C42A2C" w:rsidP="00C42A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функциональной грамотности:</w:t>
      </w:r>
      <w:r w:rsidRPr="00C4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 задача решается как через содержание</w:t>
      </w:r>
    </w:p>
    <w:p w:rsidR="00C42A2C" w:rsidRPr="00C42A2C" w:rsidRDefault="00C42A2C" w:rsidP="00C42A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A2C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методы преподавания всех учебных предметов обязательной части, так и через специально</w:t>
      </w:r>
    </w:p>
    <w:p w:rsidR="00C42A2C" w:rsidRPr="00C42A2C" w:rsidRDefault="00C42A2C" w:rsidP="00C42A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A2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введенные курсы в части, формируемой участниками образовательных отношений. Кроме</w:t>
      </w:r>
    </w:p>
    <w:p w:rsidR="00C42A2C" w:rsidRPr="00C42A2C" w:rsidRDefault="00C42A2C" w:rsidP="00C42A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A2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 элементы формирования функциональной грамотности интегрированы в программы</w:t>
      </w:r>
    </w:p>
    <w:p w:rsidR="00C42A2C" w:rsidRPr="00C42A2C" w:rsidRDefault="00C42A2C" w:rsidP="00C42A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A2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деятельности.</w:t>
      </w:r>
    </w:p>
    <w:p w:rsidR="00C42A2C" w:rsidRPr="00C42A2C" w:rsidRDefault="00C42A2C" w:rsidP="00C42A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54A" w:rsidRDefault="005A654A" w:rsidP="005A6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4A">
        <w:rPr>
          <w:rFonts w:ascii="Times New Roman" w:hAnsi="Times New Roman" w:cs="Times New Roman"/>
          <w:b/>
          <w:sz w:val="24"/>
          <w:szCs w:val="24"/>
        </w:rPr>
        <w:t>Внеурочная деятельность:</w:t>
      </w:r>
      <w:r w:rsidRPr="005A654A">
        <w:rPr>
          <w:rFonts w:ascii="Times New Roman" w:hAnsi="Times New Roman" w:cs="Times New Roman"/>
          <w:sz w:val="24"/>
          <w:szCs w:val="24"/>
        </w:rPr>
        <w:t xml:space="preserve"> время, отведенное на внеурочную деятельность (до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A654A">
        <w:rPr>
          <w:rFonts w:ascii="Times New Roman" w:hAnsi="Times New Roman" w:cs="Times New Roman"/>
          <w:sz w:val="24"/>
          <w:szCs w:val="24"/>
        </w:rPr>
        <w:t xml:space="preserve"> часов в неделю на класс), не включается в объем максимально допустимой аудиторной нагрузки обучающихся. 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формах, отличных от урочной, и направлена на достижение планируемых результатов ООП ООО. </w:t>
      </w:r>
    </w:p>
    <w:p w:rsidR="005A654A" w:rsidRDefault="005A654A" w:rsidP="005A6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54A" w:rsidRDefault="005A654A" w:rsidP="005A6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4A">
        <w:rPr>
          <w:rFonts w:ascii="Times New Roman" w:hAnsi="Times New Roman" w:cs="Times New Roman"/>
          <w:b/>
          <w:sz w:val="24"/>
          <w:szCs w:val="24"/>
        </w:rPr>
        <w:t>Третий час физической культуры:</w:t>
      </w:r>
      <w:r w:rsidRPr="005A654A">
        <w:rPr>
          <w:rFonts w:ascii="Times New Roman" w:hAnsi="Times New Roman" w:cs="Times New Roman"/>
          <w:sz w:val="24"/>
          <w:szCs w:val="24"/>
        </w:rPr>
        <w:t xml:space="preserve"> реализация обязательного третьего часа физической культуры обеспечивается за счет части, формируемой участниками образоват</w:t>
      </w:r>
      <w:r>
        <w:rPr>
          <w:rFonts w:ascii="Times New Roman" w:hAnsi="Times New Roman" w:cs="Times New Roman"/>
          <w:sz w:val="24"/>
          <w:szCs w:val="24"/>
        </w:rPr>
        <w:t>ельных отношений (см. 1.3)</w:t>
      </w:r>
      <w:r w:rsidR="00C64156">
        <w:rPr>
          <w:rFonts w:ascii="Times New Roman" w:hAnsi="Times New Roman" w:cs="Times New Roman"/>
          <w:sz w:val="24"/>
          <w:szCs w:val="24"/>
        </w:rPr>
        <w:t>.</w:t>
      </w:r>
    </w:p>
    <w:p w:rsidR="00C36C1F" w:rsidRDefault="00C36C1F" w:rsidP="005A6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A2C" w:rsidRPr="005A654A" w:rsidRDefault="005A654A" w:rsidP="005A6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4A">
        <w:rPr>
          <w:rFonts w:ascii="Times New Roman" w:hAnsi="Times New Roman" w:cs="Times New Roman"/>
          <w:b/>
          <w:sz w:val="24"/>
          <w:szCs w:val="24"/>
        </w:rPr>
        <w:t>Индивидуальные учебные планы:</w:t>
      </w:r>
      <w:r w:rsidRPr="005A654A">
        <w:rPr>
          <w:rFonts w:ascii="Times New Roman" w:hAnsi="Times New Roman" w:cs="Times New Roman"/>
          <w:sz w:val="24"/>
          <w:szCs w:val="24"/>
        </w:rPr>
        <w:t xml:space="preserve"> для обучающихся с особыми образовательными потребностями, высокой мотивацией или особыми жизненными обстоятельствами могут разрабатываться индивидуальные учебные планы, обеспечивающие освоение ООП ООО на основе индивидуализации ее содержания с учетом особенностей и образовательных потребностей конкретного обучающегося. Реализация таких планов может сопровождаться тьюторской поддержкой (при наличии кадровых и организационных ресурсов).</w:t>
      </w:r>
    </w:p>
    <w:p w:rsidR="005A654A" w:rsidRDefault="005A654A" w:rsidP="007411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654A" w:rsidRPr="005A654A" w:rsidRDefault="005A654A" w:rsidP="007411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54A">
        <w:rPr>
          <w:rFonts w:ascii="Times New Roman" w:hAnsi="Times New Roman" w:cs="Times New Roman"/>
          <w:b/>
          <w:sz w:val="24"/>
          <w:szCs w:val="24"/>
        </w:rPr>
        <w:t xml:space="preserve">Учебная нагрузка и соблюдение санитарных норм. </w:t>
      </w:r>
    </w:p>
    <w:p w:rsidR="005A654A" w:rsidRDefault="005A654A" w:rsidP="00C36C1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654A">
        <w:rPr>
          <w:rFonts w:ascii="Times New Roman" w:hAnsi="Times New Roman" w:cs="Times New Roman"/>
          <w:sz w:val="24"/>
          <w:szCs w:val="24"/>
        </w:rPr>
        <w:t>Общий объем аудиторной учебной нагрузки за 5 лет обучения составляет 5338</w:t>
      </w:r>
      <w:r w:rsidR="00B92265">
        <w:rPr>
          <w:rFonts w:ascii="Times New Roman" w:hAnsi="Times New Roman" w:cs="Times New Roman"/>
          <w:sz w:val="24"/>
          <w:szCs w:val="24"/>
        </w:rPr>
        <w:t xml:space="preserve"> </w:t>
      </w:r>
      <w:r w:rsidRPr="005A654A">
        <w:rPr>
          <w:rFonts w:ascii="Times New Roman" w:hAnsi="Times New Roman" w:cs="Times New Roman"/>
          <w:sz w:val="24"/>
          <w:szCs w:val="24"/>
        </w:rPr>
        <w:t xml:space="preserve">часов. Недельная образовательная нагрузка равномерно распределена в течение учебной недели. </w:t>
      </w:r>
    </w:p>
    <w:p w:rsidR="005A654A" w:rsidRDefault="005A654A" w:rsidP="00C36C1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654A">
        <w:rPr>
          <w:rFonts w:ascii="Times New Roman" w:hAnsi="Times New Roman" w:cs="Times New Roman"/>
          <w:sz w:val="24"/>
          <w:szCs w:val="24"/>
        </w:rPr>
        <w:t xml:space="preserve">Максимально допустимая недельная аудиторная нагрузка обучающихся при пятидневной учебной неделе соответствует требованиям СанпиН 1.2.3685-21 и составляет: </w:t>
      </w:r>
    </w:p>
    <w:p w:rsidR="005A654A" w:rsidRDefault="005A654A" w:rsidP="0074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4A">
        <w:rPr>
          <w:rFonts w:ascii="Times New Roman" w:hAnsi="Times New Roman" w:cs="Times New Roman"/>
          <w:sz w:val="24"/>
          <w:szCs w:val="24"/>
        </w:rPr>
        <w:t xml:space="preserve">5 класс – 29 часов; </w:t>
      </w:r>
    </w:p>
    <w:p w:rsidR="005A654A" w:rsidRDefault="005A654A" w:rsidP="0074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4A">
        <w:rPr>
          <w:rFonts w:ascii="Times New Roman" w:hAnsi="Times New Roman" w:cs="Times New Roman"/>
          <w:sz w:val="24"/>
          <w:szCs w:val="24"/>
        </w:rPr>
        <w:t xml:space="preserve">6 класс – 30 часов; </w:t>
      </w:r>
    </w:p>
    <w:p w:rsidR="005A654A" w:rsidRDefault="005A654A" w:rsidP="0074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4A">
        <w:rPr>
          <w:rFonts w:ascii="Times New Roman" w:hAnsi="Times New Roman" w:cs="Times New Roman"/>
          <w:sz w:val="24"/>
          <w:szCs w:val="24"/>
        </w:rPr>
        <w:t xml:space="preserve">7 класс – 32 часа; </w:t>
      </w:r>
    </w:p>
    <w:p w:rsidR="005A654A" w:rsidRDefault="005A654A" w:rsidP="0074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4A">
        <w:rPr>
          <w:rFonts w:ascii="Times New Roman" w:hAnsi="Times New Roman" w:cs="Times New Roman"/>
          <w:sz w:val="24"/>
          <w:szCs w:val="24"/>
        </w:rPr>
        <w:t xml:space="preserve">8 класс – 33 часа; </w:t>
      </w:r>
    </w:p>
    <w:p w:rsidR="005A654A" w:rsidRDefault="005A654A" w:rsidP="0074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4A">
        <w:rPr>
          <w:rFonts w:ascii="Times New Roman" w:hAnsi="Times New Roman" w:cs="Times New Roman"/>
          <w:sz w:val="24"/>
          <w:szCs w:val="24"/>
        </w:rPr>
        <w:t xml:space="preserve">9 класс – 33 часа. </w:t>
      </w:r>
    </w:p>
    <w:p w:rsidR="005A654A" w:rsidRDefault="005A654A" w:rsidP="00C36C1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654A">
        <w:rPr>
          <w:rFonts w:ascii="Times New Roman" w:hAnsi="Times New Roman" w:cs="Times New Roman"/>
          <w:sz w:val="24"/>
          <w:szCs w:val="24"/>
        </w:rPr>
        <w:t xml:space="preserve">Объем максимальной допустимой образовательной нагрузки в течение дня соответствует требованиям СанпиН 1.2.3685-21 и не превышает: </w:t>
      </w:r>
    </w:p>
    <w:p w:rsidR="005A654A" w:rsidRDefault="005A654A" w:rsidP="0074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4A">
        <w:rPr>
          <w:rFonts w:ascii="Times New Roman" w:hAnsi="Times New Roman" w:cs="Times New Roman"/>
          <w:sz w:val="24"/>
          <w:szCs w:val="24"/>
        </w:rPr>
        <w:sym w:font="Symbol" w:char="F0D8"/>
      </w:r>
      <w:r w:rsidRPr="005A654A">
        <w:rPr>
          <w:rFonts w:ascii="Times New Roman" w:hAnsi="Times New Roman" w:cs="Times New Roman"/>
          <w:sz w:val="24"/>
          <w:szCs w:val="24"/>
        </w:rPr>
        <w:t xml:space="preserve"> для обучающихся 5-6 классов – 6 уроков; </w:t>
      </w:r>
    </w:p>
    <w:p w:rsidR="005A654A" w:rsidRDefault="005A654A" w:rsidP="0074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4A">
        <w:rPr>
          <w:rFonts w:ascii="Times New Roman" w:hAnsi="Times New Roman" w:cs="Times New Roman"/>
          <w:sz w:val="24"/>
          <w:szCs w:val="24"/>
        </w:rPr>
        <w:sym w:font="Symbol" w:char="F0D8"/>
      </w:r>
      <w:r w:rsidRPr="005A654A">
        <w:rPr>
          <w:rFonts w:ascii="Times New Roman" w:hAnsi="Times New Roman" w:cs="Times New Roman"/>
          <w:sz w:val="24"/>
          <w:szCs w:val="24"/>
        </w:rPr>
        <w:t xml:space="preserve"> для обучающихся 7-9 классов – 7 уроков. </w:t>
      </w:r>
    </w:p>
    <w:p w:rsidR="005A654A" w:rsidRDefault="005A654A" w:rsidP="0074118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654A" w:rsidRPr="005A654A" w:rsidRDefault="005A654A" w:rsidP="00C36C1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6982">
        <w:rPr>
          <w:rFonts w:ascii="Times New Roman" w:hAnsi="Times New Roman" w:cs="Times New Roman"/>
          <w:sz w:val="24"/>
          <w:szCs w:val="24"/>
        </w:rPr>
        <w:t>Расписание учебных занятий составляется с учетом дневной и недельной динамики умственной работоспособности обучающихся и шк</w:t>
      </w:r>
      <w:r w:rsidR="00FA775B">
        <w:rPr>
          <w:rFonts w:ascii="Times New Roman" w:hAnsi="Times New Roman" w:cs="Times New Roman"/>
          <w:sz w:val="24"/>
          <w:szCs w:val="24"/>
        </w:rPr>
        <w:t>алы трудности учебных предметов.</w:t>
      </w:r>
    </w:p>
    <w:p w:rsidR="005A654A" w:rsidRDefault="005A654A" w:rsidP="007411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6982" w:rsidRDefault="00C46982" w:rsidP="007411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Изучение учебных предметов федерального компонента организуется с использованием учебников из числа входящих в федеральный перечень </w:t>
      </w:r>
      <w:r w:rsidR="00C64156" w:rsidRPr="007411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учебников, рекомендуемых</w:t>
      </w:r>
      <w:r w:rsidRPr="0074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и учебных пособий, выпущенные организациями, входящими в перечень организаций, осуществляющих выпуск учебных пособий, которые допускаются к использованию.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6982" w:rsidRDefault="00C46982" w:rsidP="007411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654A" w:rsidRPr="00C46982" w:rsidRDefault="005A654A" w:rsidP="007411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654A" w:rsidRDefault="005A654A" w:rsidP="007411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654A" w:rsidRDefault="005A654A" w:rsidP="007411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456" w:rsidRDefault="00272456" w:rsidP="00741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156" w:rsidRDefault="00C64156" w:rsidP="00741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57A3" w:rsidRDefault="005257A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74118F" w:rsidRPr="0074118F" w:rsidRDefault="0074118F" w:rsidP="00741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</w:t>
      </w:r>
    </w:p>
    <w:p w:rsidR="0074118F" w:rsidRPr="0074118F" w:rsidRDefault="00C46982" w:rsidP="00741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74118F" w:rsidRPr="0074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униципального общеобразовательного учреждения </w:t>
      </w:r>
    </w:p>
    <w:p w:rsidR="0074118F" w:rsidRPr="0074118F" w:rsidRDefault="0074118F" w:rsidP="00741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Хмельниковская средняя общеобразов</w:t>
      </w:r>
      <w:r w:rsidR="00ED5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ательная школа для обучающихся 5</w:t>
      </w:r>
      <w:r w:rsidRPr="0074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-9 классов</w:t>
      </w:r>
    </w:p>
    <w:p w:rsidR="0074118F" w:rsidRPr="0074118F" w:rsidRDefault="0074118F" w:rsidP="00741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реализующих основную общеобразовательную программу основного общего о</w:t>
      </w:r>
      <w:r w:rsidR="00C46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бразования в рамках ФГОС на 2025-2025</w:t>
      </w:r>
      <w:r w:rsidRPr="0074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p w:rsidR="0074118F" w:rsidRPr="0074118F" w:rsidRDefault="0074118F" w:rsidP="0074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18F" w:rsidRPr="00C64156" w:rsidRDefault="00047A47" w:rsidP="00C64156">
      <w:pPr>
        <w:ind w:firstLine="708"/>
        <w:rPr>
          <w:rFonts w:hAnsi="Times New Roman" w:cs="Times New Roman"/>
          <w:color w:val="000000"/>
          <w:sz w:val="24"/>
          <w:szCs w:val="24"/>
        </w:rPr>
      </w:pPr>
      <w:r w:rsidRPr="00047A47">
        <w:rPr>
          <w:rFonts w:ascii="Times New Roman" w:hAnsi="Times New Roman" w:cs="Times New Roman"/>
          <w:color w:val="000000"/>
          <w:sz w:val="24"/>
          <w:szCs w:val="24"/>
        </w:rPr>
        <w:t>Учебный план разработан на основе варианта № 1 федерального учебного плана Федеральной образовательной программы основного общего образования, утвержденной приказом Минпросвещения от 18.05.2023 № 370 с учетом изм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енений, внесенных приказом от </w:t>
      </w:r>
      <w:r w:rsidRPr="00047A47">
        <w:rPr>
          <w:rFonts w:ascii="Times New Roman" w:hAnsi="Times New Roman" w:cs="Times New Roman"/>
          <w:color w:val="000000"/>
          <w:sz w:val="24"/>
          <w:szCs w:val="24"/>
        </w:rPr>
        <w:t xml:space="preserve">09.10.2024 № 704 для обучающихся, </w:t>
      </w:r>
      <w:r w:rsidR="00C64156" w:rsidRPr="00C64156">
        <w:rPr>
          <w:rFonts w:ascii="Times New Roman" w:hAnsi="Times New Roman" w:cs="Times New Roman"/>
          <w:color w:val="000000"/>
          <w:sz w:val="24"/>
          <w:szCs w:val="24"/>
        </w:rPr>
        <w:t>которые начнут обучение на уровне ООО с 01.09.2025.</w:t>
      </w:r>
    </w:p>
    <w:p w:rsidR="0074118F" w:rsidRPr="0074118F" w:rsidRDefault="0074118F" w:rsidP="0074118F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74118F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        </w:t>
      </w:r>
      <w:r w:rsidR="002F697B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Образовательный процесс </w:t>
      </w:r>
      <w:r w:rsidRPr="0074118F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организован в условиях </w:t>
      </w:r>
      <w:r w:rsidRPr="0074118F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пятидневной </w:t>
      </w:r>
      <w:r w:rsidRPr="0074118F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учебной недели в соответствии с санитарно- эпидемиологическими правилами и нормативами СП 2.4.2.3648-20 «Санитарно-эпидемиологические требованиями к организациям воспитания 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28.09.2020 № 28, регламентирован Кале</w:t>
      </w:r>
      <w:r w:rsidR="002F697B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ндарным учебным графиком на 202</w:t>
      </w:r>
      <w:r w:rsidR="00B9226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5</w:t>
      </w:r>
      <w:r w:rsidR="002F697B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/202</w:t>
      </w:r>
      <w:r w:rsidR="00B9226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6</w:t>
      </w:r>
      <w:r w:rsidRPr="0074118F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учебный год. </w:t>
      </w:r>
    </w:p>
    <w:p w:rsidR="00C36C1F" w:rsidRDefault="0074118F" w:rsidP="00C36C1F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74118F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У</w:t>
      </w:r>
      <w:r w:rsidR="0027245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чебный год начинается 0</w:t>
      </w:r>
      <w:r w:rsidR="00B9226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1</w:t>
      </w:r>
      <w:r w:rsidR="006C2340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.09.202</w:t>
      </w:r>
      <w:r w:rsidR="00B9226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5</w:t>
      </w:r>
      <w:r w:rsidR="00C36C1F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г.</w:t>
      </w:r>
    </w:p>
    <w:p w:rsidR="0074118F" w:rsidRPr="00C36C1F" w:rsidRDefault="0074118F" w:rsidP="00C36C1F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74118F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Количество учебных занятий за 5 учебных лет </w:t>
      </w:r>
      <w:r w:rsidR="00B9226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– 5338 часов</w:t>
      </w:r>
    </w:p>
    <w:p w:rsidR="00B92265" w:rsidRDefault="00B92265" w:rsidP="00741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C36C1F" w:rsidRDefault="00C36C1F" w:rsidP="00C36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учебных предметов</w:t>
      </w:r>
    </w:p>
    <w:p w:rsidR="00B92265" w:rsidRDefault="00B92265" w:rsidP="00B92265">
      <w:pPr>
        <w:spacing w:line="276" w:lineRule="auto"/>
        <w:ind w:right="-2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Обязательная часть</w:t>
      </w:r>
      <w:r>
        <w:rPr>
          <w:rFonts w:ascii="Times New Roman" w:hAnsi="Times New Roman" w:cs="Times New Roman"/>
          <w:sz w:val="24"/>
          <w:szCs w:val="24"/>
        </w:rPr>
        <w:t xml:space="preserve"> учебного плана определяет состав учебных предметов и учебное время, отводимое на их изучение по классам (годам) обучения. </w:t>
      </w:r>
    </w:p>
    <w:p w:rsidR="00B92265" w:rsidRDefault="00B92265" w:rsidP="00B92265">
      <w:pPr>
        <w:pStyle w:val="ad"/>
        <w:ind w:firstLine="6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учебный план входят следующие обязательные для изучения учебные предметы: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B92265" w:rsidTr="00B9226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65" w:rsidRDefault="00B92265">
            <w:pPr>
              <w:pStyle w:val="ad"/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</w:tr>
      <w:tr w:rsidR="00B92265" w:rsidTr="00B9226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65" w:rsidRDefault="00B92265">
            <w:pPr>
              <w:pStyle w:val="ad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</w:t>
            </w:r>
          </w:p>
        </w:tc>
      </w:tr>
      <w:tr w:rsidR="00B92265" w:rsidTr="00B9226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65" w:rsidRDefault="00B92265">
            <w:pPr>
              <w:pStyle w:val="ad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B92265" w:rsidTr="00B9226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65" w:rsidRDefault="00B92265">
            <w:pPr>
              <w:pStyle w:val="ad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язык, </w:t>
            </w:r>
          </w:p>
        </w:tc>
      </w:tr>
      <w:tr w:rsidR="00B92265" w:rsidTr="00B9226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65" w:rsidRDefault="00B92265">
            <w:pPr>
              <w:pStyle w:val="ad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Математика, </w:t>
            </w:r>
          </w:p>
        </w:tc>
      </w:tr>
      <w:tr w:rsidR="00B92265" w:rsidTr="00B9226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65" w:rsidRDefault="00B92265">
            <w:pPr>
              <w:pStyle w:val="ad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B92265" w:rsidTr="00B9226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65" w:rsidRDefault="00B92265">
            <w:pPr>
              <w:pStyle w:val="ad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История, </w:t>
            </w:r>
          </w:p>
        </w:tc>
      </w:tr>
      <w:tr w:rsidR="00B92265" w:rsidTr="00B9226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65" w:rsidRDefault="00B92265">
            <w:pPr>
              <w:pStyle w:val="ad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Обществознание,</w:t>
            </w:r>
          </w:p>
        </w:tc>
      </w:tr>
      <w:tr w:rsidR="00B92265" w:rsidTr="00B9226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65" w:rsidRDefault="00B92265">
            <w:pPr>
              <w:pStyle w:val="ad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B92265" w:rsidTr="00B9226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65" w:rsidRDefault="00B92265">
            <w:pPr>
              <w:pStyle w:val="ad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Физика, </w:t>
            </w:r>
          </w:p>
        </w:tc>
      </w:tr>
      <w:tr w:rsidR="00B92265" w:rsidTr="00B9226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65" w:rsidRDefault="00B92265">
            <w:pPr>
              <w:pStyle w:val="ad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Химия,</w:t>
            </w:r>
          </w:p>
        </w:tc>
      </w:tr>
      <w:tr w:rsidR="00B92265" w:rsidTr="00B9226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65" w:rsidRDefault="00B92265">
            <w:pPr>
              <w:pStyle w:val="ad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B92265" w:rsidTr="00B9226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65" w:rsidRDefault="00B92265">
            <w:pPr>
              <w:pStyle w:val="ad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искусство, </w:t>
            </w:r>
          </w:p>
        </w:tc>
      </w:tr>
      <w:tr w:rsidR="00B92265" w:rsidTr="00B9226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65" w:rsidRDefault="00B92265">
            <w:pPr>
              <w:pStyle w:val="ad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B92265" w:rsidTr="00B9226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65" w:rsidRDefault="00B92265">
            <w:pPr>
              <w:pStyle w:val="ad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</w:tr>
      <w:tr w:rsidR="00B92265" w:rsidTr="00B9226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65" w:rsidRDefault="00B92265">
            <w:pPr>
              <w:pStyle w:val="ad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</w:tr>
      <w:tr w:rsidR="00B92265" w:rsidTr="00B9226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65" w:rsidRDefault="00B92265">
            <w:pPr>
              <w:pStyle w:val="ad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</w:tbl>
    <w:p w:rsidR="00B92265" w:rsidRDefault="00B92265" w:rsidP="00B92265">
      <w:pPr>
        <w:pStyle w:val="ad"/>
        <w:ind w:firstLine="4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265" w:rsidRDefault="00B92265" w:rsidP="00B92265">
      <w:pPr>
        <w:pStyle w:val="ad"/>
        <w:ind w:firstLine="4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«Математика» включает в себя учебные курсы «Алгебра», «Геометрия», «Вероятность и статистика».</w:t>
      </w:r>
    </w:p>
    <w:p w:rsidR="0074118F" w:rsidRDefault="00B92265" w:rsidP="00C36C1F">
      <w:pPr>
        <w:shd w:val="clear" w:color="auto" w:fill="FFFFFF"/>
        <w:spacing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Достижение обучающимися планируемых результатов освоения программы основного общего образования по учебному предмету "Математика" в рамках государственной итоговой аттестации включает результаты освоения рабочих программ учебных курсов "Алгебра", "Геометри</w:t>
      </w:r>
      <w:r w:rsidR="00C36C1F">
        <w:rPr>
          <w:rFonts w:ascii="Times New Roman" w:eastAsia="Times New Roman" w:hAnsi="Times New Roman" w:cs="Times New Roman"/>
          <w:sz w:val="24"/>
          <w:szCs w:val="24"/>
        </w:rPr>
        <w:t>я", "Вероятность и статистика".</w:t>
      </w:r>
    </w:p>
    <w:p w:rsidR="00A91EBA" w:rsidRDefault="00A91EBA" w:rsidP="00C36C1F">
      <w:pPr>
        <w:shd w:val="clear" w:color="auto" w:fill="FFFFFF"/>
        <w:spacing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2265" w:rsidRPr="00B92265" w:rsidRDefault="00B92265" w:rsidP="00B92265">
      <w:pPr>
        <w:spacing w:after="37"/>
        <w:ind w:right="-26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92265">
        <w:rPr>
          <w:rFonts w:ascii="Times New Roman" w:hAnsi="Times New Roman" w:cs="Times New Roman"/>
          <w:b/>
          <w:bCs/>
          <w:sz w:val="24"/>
          <w:szCs w:val="24"/>
        </w:rPr>
        <w:t>Часть, формируемая участниками образовательных отношений.</w:t>
      </w:r>
    </w:p>
    <w:p w:rsidR="00B92265" w:rsidRPr="00B92265" w:rsidRDefault="00B92265" w:rsidP="00B92265">
      <w:pPr>
        <w:spacing w:after="37"/>
        <w:ind w:right="-26" w:firstLine="567"/>
        <w:rPr>
          <w:rFonts w:ascii="Times New Roman" w:hAnsi="Times New Roman" w:cs="Times New Roman"/>
          <w:sz w:val="24"/>
          <w:szCs w:val="24"/>
        </w:rPr>
      </w:pPr>
      <w:r w:rsidRPr="00B92265">
        <w:rPr>
          <w:rFonts w:ascii="Times New Roman" w:hAnsi="Times New Roman" w:cs="Times New Roman"/>
          <w:sz w:val="24"/>
          <w:szCs w:val="24"/>
        </w:rPr>
        <w:t>Родители (законные представители) обучающихся 5-9 классов выбирают* учебный предмет, курс из перечня:</w:t>
      </w:r>
    </w:p>
    <w:tbl>
      <w:tblPr>
        <w:tblW w:w="9355" w:type="dxa"/>
        <w:tblInd w:w="-5" w:type="dxa"/>
        <w:tblLook w:val="04A0" w:firstRow="1" w:lastRow="0" w:firstColumn="1" w:lastColumn="0" w:noHBand="0" w:noVBand="1"/>
      </w:tblPr>
      <w:tblGrid>
        <w:gridCol w:w="3503"/>
        <w:gridCol w:w="419"/>
        <w:gridCol w:w="569"/>
        <w:gridCol w:w="419"/>
        <w:gridCol w:w="569"/>
        <w:gridCol w:w="419"/>
        <w:gridCol w:w="569"/>
        <w:gridCol w:w="419"/>
        <w:gridCol w:w="569"/>
        <w:gridCol w:w="419"/>
        <w:gridCol w:w="569"/>
        <w:gridCol w:w="336"/>
        <w:gridCol w:w="576"/>
      </w:tblGrid>
      <w:tr w:rsidR="00B92265" w:rsidRPr="00B92265" w:rsidTr="008647C9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265" w:rsidRPr="00B92265" w:rsidRDefault="00B92265" w:rsidP="008647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26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предмет (учебный курс)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265" w:rsidRPr="00B92265" w:rsidRDefault="00B92265" w:rsidP="00864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26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недели/в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265" w:rsidRPr="00B92265" w:rsidRDefault="00B92265" w:rsidP="00864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B92265" w:rsidRPr="00B92265" w:rsidTr="008647C9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265" w:rsidRPr="00B92265" w:rsidRDefault="00B92265" w:rsidP="008647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265" w:rsidRPr="00B92265" w:rsidRDefault="00B92265" w:rsidP="00864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265" w:rsidRPr="00B92265" w:rsidRDefault="00B92265" w:rsidP="00864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265" w:rsidRPr="00B92265" w:rsidRDefault="00B92265" w:rsidP="00864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265" w:rsidRPr="00B92265" w:rsidRDefault="00B92265" w:rsidP="00864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265" w:rsidRPr="00B92265" w:rsidRDefault="00B92265" w:rsidP="00864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класс</w:t>
            </w:r>
          </w:p>
        </w:tc>
        <w:tc>
          <w:tcPr>
            <w:tcW w:w="0" w:type="auto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265" w:rsidRPr="00B92265" w:rsidRDefault="00B92265" w:rsidP="00864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2265" w:rsidRPr="00B92265" w:rsidTr="008647C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265" w:rsidRPr="00B92265" w:rsidRDefault="00B92265" w:rsidP="008647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265">
              <w:rPr>
                <w:rFonts w:ascii="Times New Roman" w:hAnsi="Times New Roman" w:cs="Times New Roman"/>
                <w:sz w:val="24"/>
                <w:szCs w:val="24"/>
              </w:rPr>
              <w:t>Модули по видам спорта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265" w:rsidRPr="00AD6526" w:rsidRDefault="00AD6526" w:rsidP="00864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265" w:rsidRPr="00AD6526" w:rsidRDefault="00AD6526" w:rsidP="00864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265" w:rsidRPr="00AD6526" w:rsidRDefault="00AD6526" w:rsidP="00864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265" w:rsidRPr="00AD6526" w:rsidRDefault="00AD6526" w:rsidP="00864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265" w:rsidRPr="00AD6526" w:rsidRDefault="00AD6526" w:rsidP="00864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265" w:rsidRPr="00AD6526" w:rsidRDefault="00AD6526" w:rsidP="00864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265" w:rsidRPr="00AD6526" w:rsidRDefault="00AD6526" w:rsidP="00864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265" w:rsidRPr="00AD6526" w:rsidRDefault="00AD6526" w:rsidP="00864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265" w:rsidRPr="00A91EBA" w:rsidRDefault="00A91EBA" w:rsidP="00864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265" w:rsidRPr="00A91EBA" w:rsidRDefault="00A91EBA" w:rsidP="00864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265" w:rsidRPr="00A91EBA" w:rsidRDefault="00A91EBA" w:rsidP="00864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265" w:rsidRPr="00A91EBA" w:rsidRDefault="00A91EBA" w:rsidP="008647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</w:tr>
      <w:tr w:rsidR="00AD6526" w:rsidRPr="00B92265" w:rsidTr="008647C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26" w:rsidRPr="00B92265" w:rsidRDefault="00AD6526" w:rsidP="00AD65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265">
              <w:rPr>
                <w:rFonts w:ascii="Times New Roman" w:hAnsi="Times New Roman" w:cs="Times New Roman"/>
                <w:sz w:val="24"/>
                <w:szCs w:val="24"/>
              </w:rPr>
              <w:t>Смысловое чтение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26" w:rsidRPr="00AD6526" w:rsidRDefault="00AD6526" w:rsidP="00AD6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26" w:rsidRPr="00AD6526" w:rsidRDefault="00AD6526" w:rsidP="00AD6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26" w:rsidRPr="00AD6526" w:rsidRDefault="00AD6526" w:rsidP="00AD6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26" w:rsidRPr="00AD6526" w:rsidRDefault="00AD6526" w:rsidP="00AD6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26" w:rsidRPr="00AD6526" w:rsidRDefault="00AD6526" w:rsidP="00AD6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26" w:rsidRPr="00AD6526" w:rsidRDefault="00AD6526" w:rsidP="00AD6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26" w:rsidRPr="00AD6526" w:rsidRDefault="00AD6526" w:rsidP="00AD6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26" w:rsidRPr="00AD6526" w:rsidRDefault="00AD6526" w:rsidP="00AD6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26" w:rsidRPr="00B92265" w:rsidRDefault="00AD6526" w:rsidP="00AD6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26" w:rsidRPr="00B92265" w:rsidRDefault="00AD6526" w:rsidP="00AD6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26" w:rsidRPr="00AD6526" w:rsidRDefault="00AD6526" w:rsidP="00AD6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26" w:rsidRPr="00AD6526" w:rsidRDefault="00AD6526" w:rsidP="00AD6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136</w:t>
            </w:r>
          </w:p>
        </w:tc>
      </w:tr>
      <w:tr w:rsidR="00AD6526" w:rsidRPr="00B92265" w:rsidTr="008647C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26" w:rsidRPr="00B92265" w:rsidRDefault="00AD6526" w:rsidP="00AD65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B1F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26" w:rsidRDefault="00AD6526" w:rsidP="00AD6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26" w:rsidRDefault="00AD6526" w:rsidP="00AD6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26" w:rsidRDefault="00AD6526" w:rsidP="00AD6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26" w:rsidRDefault="00AD6526" w:rsidP="00AD6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26" w:rsidRDefault="00AD6526" w:rsidP="00AD6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26" w:rsidRDefault="00AD6526" w:rsidP="00AD6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26" w:rsidRDefault="00AD6526" w:rsidP="00AD6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26" w:rsidRDefault="00AD6526" w:rsidP="00AD6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26" w:rsidRPr="00A91EBA" w:rsidRDefault="00A91EBA" w:rsidP="00AD6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26" w:rsidRPr="00A91EBA" w:rsidRDefault="00A91EBA" w:rsidP="00AD6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E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26" w:rsidRPr="00A91EBA" w:rsidRDefault="00A91EBA" w:rsidP="00AD6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26" w:rsidRPr="00A91EBA" w:rsidRDefault="00A91EBA" w:rsidP="00AD65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306</w:t>
            </w:r>
          </w:p>
        </w:tc>
      </w:tr>
    </w:tbl>
    <w:p w:rsidR="00B92265" w:rsidRPr="00B92265" w:rsidRDefault="00B92265" w:rsidP="00B92265">
      <w:pPr>
        <w:spacing w:after="37"/>
        <w:ind w:right="-26" w:firstLine="567"/>
        <w:rPr>
          <w:rFonts w:ascii="Times New Roman" w:hAnsi="Times New Roman" w:cs="Times New Roman"/>
          <w:sz w:val="24"/>
          <w:szCs w:val="24"/>
        </w:rPr>
      </w:pPr>
      <w:r w:rsidRPr="00B92265">
        <w:rPr>
          <w:rFonts w:ascii="Times New Roman" w:hAnsi="Times New Roman" w:cs="Times New Roman"/>
          <w:sz w:val="24"/>
          <w:szCs w:val="24"/>
        </w:rPr>
        <w:t>*Выбор осуществляется при учете желаний обучающихся.</w:t>
      </w:r>
    </w:p>
    <w:p w:rsidR="00A36A64" w:rsidRPr="00C36C1F" w:rsidRDefault="00B92265" w:rsidP="00C36C1F">
      <w:pPr>
        <w:spacing w:after="37"/>
        <w:ind w:right="-26" w:firstLine="567"/>
        <w:rPr>
          <w:rFonts w:ascii="Times New Roman" w:hAnsi="Times New Roman" w:cs="Times New Roman"/>
          <w:sz w:val="24"/>
          <w:szCs w:val="24"/>
        </w:rPr>
      </w:pPr>
      <w:r w:rsidRPr="00B92265">
        <w:rPr>
          <w:rFonts w:ascii="Times New Roman" w:hAnsi="Times New Roman" w:cs="Times New Roman"/>
          <w:sz w:val="24"/>
          <w:szCs w:val="24"/>
        </w:rPr>
        <w:t>При реализации индивидуальных учебных планов часть, формируемая участниками образовательных отношений, распределяется по заявлению родителей с у</w:t>
      </w:r>
      <w:r w:rsidR="00C36C1F">
        <w:rPr>
          <w:rFonts w:ascii="Times New Roman" w:hAnsi="Times New Roman" w:cs="Times New Roman"/>
          <w:sz w:val="24"/>
          <w:szCs w:val="24"/>
        </w:rPr>
        <w:t xml:space="preserve">четом возможности организации. </w:t>
      </w:r>
    </w:p>
    <w:p w:rsidR="00770DFD" w:rsidRPr="0074118F" w:rsidRDefault="00770DFD" w:rsidP="0074118F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</w:p>
    <w:p w:rsidR="0074118F" w:rsidRDefault="0074118F" w:rsidP="0074118F">
      <w:pPr>
        <w:tabs>
          <w:tab w:val="left" w:pos="4500"/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Трудоемкость учебного плана</w:t>
      </w:r>
    </w:p>
    <w:p w:rsidR="00770DFD" w:rsidRPr="0074118F" w:rsidRDefault="00770DFD" w:rsidP="0074118F">
      <w:pPr>
        <w:tabs>
          <w:tab w:val="left" w:pos="4500"/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1519" w:type="dxa"/>
        <w:tblLook w:val="04A0" w:firstRow="1" w:lastRow="0" w:firstColumn="1" w:lastColumn="0" w:noHBand="0" w:noVBand="1"/>
      </w:tblPr>
      <w:tblGrid>
        <w:gridCol w:w="1336"/>
        <w:gridCol w:w="1337"/>
        <w:gridCol w:w="1337"/>
        <w:gridCol w:w="1571"/>
        <w:gridCol w:w="1572"/>
      </w:tblGrid>
      <w:tr w:rsidR="00ED540E" w:rsidRPr="0074118F" w:rsidTr="00ED540E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0E" w:rsidRPr="00C36C1F" w:rsidRDefault="00ED540E" w:rsidP="00ED540E">
            <w:pPr>
              <w:jc w:val="center"/>
              <w:rPr>
                <w:b/>
                <w:sz w:val="24"/>
                <w:lang w:eastAsia="ru-RU"/>
              </w:rPr>
            </w:pPr>
            <w:r w:rsidRPr="00C36C1F">
              <w:rPr>
                <w:b/>
                <w:sz w:val="24"/>
                <w:lang w:eastAsia="ru-RU"/>
              </w:rPr>
              <w:t>5 класс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0E" w:rsidRPr="00C36C1F" w:rsidRDefault="00ED540E" w:rsidP="00ED540E">
            <w:pPr>
              <w:jc w:val="center"/>
              <w:rPr>
                <w:b/>
                <w:sz w:val="24"/>
                <w:lang w:eastAsia="ru-RU"/>
              </w:rPr>
            </w:pPr>
            <w:r w:rsidRPr="00C36C1F">
              <w:rPr>
                <w:b/>
                <w:sz w:val="24"/>
                <w:lang w:eastAsia="ru-RU"/>
              </w:rPr>
              <w:t>6 класс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0E" w:rsidRPr="00C36C1F" w:rsidRDefault="00ED540E" w:rsidP="00ED540E">
            <w:pPr>
              <w:jc w:val="center"/>
              <w:rPr>
                <w:b/>
                <w:sz w:val="24"/>
                <w:lang w:eastAsia="ru-RU"/>
              </w:rPr>
            </w:pPr>
            <w:r w:rsidRPr="00C36C1F">
              <w:rPr>
                <w:b/>
                <w:sz w:val="24"/>
                <w:lang w:eastAsia="ru-RU"/>
              </w:rPr>
              <w:t>7 класс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0E" w:rsidRPr="00C36C1F" w:rsidRDefault="00ED540E" w:rsidP="00ED540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C36C1F">
              <w:rPr>
                <w:b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0E" w:rsidRPr="00C36C1F" w:rsidRDefault="00ED540E" w:rsidP="00ED540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C36C1F">
              <w:rPr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ED540E" w:rsidRPr="0074118F" w:rsidTr="00ED540E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0E" w:rsidRPr="00C36C1F" w:rsidRDefault="00ED540E" w:rsidP="00ED540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  <w:lang w:eastAsia="ru-RU"/>
              </w:rPr>
            </w:pPr>
            <w:r w:rsidRPr="00C36C1F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0E" w:rsidRPr="00C36C1F" w:rsidRDefault="00ED540E" w:rsidP="00ED540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  <w:lang w:eastAsia="ru-RU"/>
              </w:rPr>
            </w:pPr>
            <w:r w:rsidRPr="00C36C1F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0E" w:rsidRPr="00C36C1F" w:rsidRDefault="00ED540E" w:rsidP="00ED540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  <w:lang w:eastAsia="ru-RU"/>
              </w:rPr>
            </w:pPr>
            <w:r w:rsidRPr="00C36C1F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0E" w:rsidRPr="00C36C1F" w:rsidRDefault="00ED540E" w:rsidP="00ED540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  <w:lang w:eastAsia="ru-RU"/>
              </w:rPr>
            </w:pPr>
            <w:r w:rsidRPr="00C36C1F">
              <w:rPr>
                <w:sz w:val="24"/>
                <w:szCs w:val="24"/>
                <w:lang w:eastAsia="ru-RU"/>
              </w:rPr>
              <w:t>33 ч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0E" w:rsidRPr="00C36C1F" w:rsidRDefault="00ED540E" w:rsidP="00ED540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  <w:lang w:eastAsia="ru-RU"/>
              </w:rPr>
            </w:pPr>
            <w:r w:rsidRPr="00C36C1F">
              <w:rPr>
                <w:sz w:val="24"/>
                <w:szCs w:val="24"/>
                <w:lang w:eastAsia="ru-RU"/>
              </w:rPr>
              <w:t>33 ч</w:t>
            </w:r>
          </w:p>
        </w:tc>
      </w:tr>
    </w:tbl>
    <w:p w:rsidR="0074118F" w:rsidRPr="0074118F" w:rsidRDefault="0074118F" w:rsidP="007411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18F" w:rsidRPr="0074118F" w:rsidRDefault="0074118F" w:rsidP="00741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Последовательность и распределение по периодам обучения</w:t>
      </w:r>
    </w:p>
    <w:p w:rsidR="0074118F" w:rsidRPr="0074118F" w:rsidRDefault="00ED540E" w:rsidP="0074118F">
      <w:pPr>
        <w:spacing w:after="0" w:line="240" w:lineRule="auto"/>
        <w:ind w:firstLine="6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для обучающихся 5</w:t>
      </w:r>
      <w:r w:rsidR="0074118F" w:rsidRPr="0074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- 9 классов МОУ Хмельниковская СОШ, реализующего образовательную программу основного общего образования в рамках ФГОС, акцентирован на формирование прочных навыков учебной деятельности, на овладение учащимися устойчивой речевой, письменной и математической грамотностью, на воспитание культуры речи и общения. </w:t>
      </w:r>
    </w:p>
    <w:p w:rsidR="0074118F" w:rsidRPr="0074118F" w:rsidRDefault="0074118F" w:rsidP="0074118F">
      <w:pPr>
        <w:spacing w:after="0" w:line="240" w:lineRule="auto"/>
        <w:ind w:firstLine="6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1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ФГОС установлены требования к результатам освоения обучающимися основной образовательной программы основного общего образования:</w:t>
      </w:r>
    </w:p>
    <w:p w:rsidR="0074118F" w:rsidRPr="0074118F" w:rsidRDefault="0074118F" w:rsidP="0074118F">
      <w:pPr>
        <w:spacing w:after="0" w:line="240" w:lineRule="auto"/>
        <w:ind w:firstLine="6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18F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личностные, включающие готовность и способность обучающихся к саморазвитию и самоопределению, сформированность их мотивации к обучению познавательной деятельности;</w:t>
      </w:r>
    </w:p>
    <w:p w:rsidR="0074118F" w:rsidRPr="0074118F" w:rsidRDefault="0074118F" w:rsidP="0074118F">
      <w:pPr>
        <w:spacing w:after="0" w:line="240" w:lineRule="auto"/>
        <w:ind w:firstLine="6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18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метапредметные, включающие межпредметные понятия и универсальные учебные действия, способность их использования в учебной, познавательной и социальной практике, самостоятельность планирования;</w:t>
      </w:r>
    </w:p>
    <w:p w:rsidR="0074118F" w:rsidRDefault="0074118F" w:rsidP="00ED540E">
      <w:pPr>
        <w:spacing w:after="0" w:line="240" w:lineRule="auto"/>
        <w:ind w:firstLine="6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18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предметные, включающие умения, специфические для данной предметной области, виды деятельности по получению нового знания в рамках учебного предмета.</w:t>
      </w:r>
    </w:p>
    <w:p w:rsidR="00AD6526" w:rsidRDefault="00AD6526" w:rsidP="00ED540E">
      <w:pPr>
        <w:spacing w:after="0" w:line="240" w:lineRule="auto"/>
        <w:ind w:firstLine="6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526" w:rsidRPr="00AD6526" w:rsidRDefault="00AD6526" w:rsidP="00AD6526">
      <w:pPr>
        <w:pStyle w:val="ad"/>
        <w:spacing w:line="276" w:lineRule="auto"/>
        <w:ind w:firstLine="4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6526">
        <w:rPr>
          <w:rFonts w:ascii="Times New Roman" w:hAnsi="Times New Roman" w:cs="Times New Roman"/>
          <w:b/>
          <w:bCs/>
          <w:sz w:val="24"/>
          <w:szCs w:val="24"/>
        </w:rPr>
        <w:t>Учебный план для 5-9 классов</w:t>
      </w:r>
    </w:p>
    <w:p w:rsidR="00AD6526" w:rsidRPr="00AD6526" w:rsidRDefault="00AD6526" w:rsidP="00AD6526">
      <w:pPr>
        <w:pStyle w:val="ad"/>
        <w:spacing w:line="276" w:lineRule="auto"/>
        <w:ind w:firstLine="462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1"/>
        <w:tblW w:w="5000" w:type="pct"/>
        <w:tblInd w:w="0" w:type="dxa"/>
        <w:tblLook w:val="04A0" w:firstRow="1" w:lastRow="0" w:firstColumn="1" w:lastColumn="0" w:noHBand="0" w:noVBand="1"/>
      </w:tblPr>
      <w:tblGrid>
        <w:gridCol w:w="2907"/>
        <w:gridCol w:w="456"/>
        <w:gridCol w:w="576"/>
        <w:gridCol w:w="554"/>
        <w:gridCol w:w="696"/>
        <w:gridCol w:w="456"/>
        <w:gridCol w:w="696"/>
        <w:gridCol w:w="456"/>
        <w:gridCol w:w="696"/>
        <w:gridCol w:w="571"/>
        <w:gridCol w:w="696"/>
        <w:gridCol w:w="739"/>
        <w:gridCol w:w="696"/>
      </w:tblGrid>
      <w:tr w:rsidR="00AD6526" w:rsidRPr="005A53EE" w:rsidTr="00A91EBA">
        <w:trPr>
          <w:trHeight w:val="300"/>
        </w:trPr>
        <w:tc>
          <w:tcPr>
            <w:tcW w:w="1434" w:type="pct"/>
            <w:vMerge w:val="restar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Учебные предметы (учебные курсы)</w:t>
            </w:r>
          </w:p>
        </w:tc>
        <w:tc>
          <w:tcPr>
            <w:tcW w:w="2854" w:type="pct"/>
            <w:gridSpan w:val="10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 xml:space="preserve">Количество часов в неделю/в год            </w:t>
            </w:r>
          </w:p>
        </w:tc>
        <w:tc>
          <w:tcPr>
            <w:tcW w:w="712" w:type="pct"/>
            <w:gridSpan w:val="2"/>
            <w:vMerge w:val="restar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Всего в неделю/в год</w:t>
            </w:r>
          </w:p>
        </w:tc>
      </w:tr>
      <w:tr w:rsidR="00AD6526" w:rsidRPr="005A53EE" w:rsidTr="00712AE6">
        <w:trPr>
          <w:trHeight w:val="450"/>
        </w:trPr>
        <w:tc>
          <w:tcPr>
            <w:tcW w:w="1434" w:type="pct"/>
            <w:vMerge/>
            <w:hideMark/>
          </w:tcPr>
          <w:p w:rsidR="00AD6526" w:rsidRPr="005A53EE" w:rsidRDefault="00AD6526" w:rsidP="008647C9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  <w:gridSpan w:val="2"/>
            <w:vMerge w:val="restar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30" w:type="pct"/>
            <w:gridSpan w:val="2"/>
            <w:vMerge w:val="restar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5" w:type="pct"/>
            <w:gridSpan w:val="2"/>
            <w:vMerge w:val="restar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5" w:type="pct"/>
            <w:gridSpan w:val="2"/>
            <w:vMerge w:val="restar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53" w:type="pct"/>
            <w:gridSpan w:val="2"/>
            <w:vMerge w:val="restar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12" w:type="pct"/>
            <w:gridSpan w:val="2"/>
            <w:vMerge/>
            <w:hideMark/>
          </w:tcPr>
          <w:p w:rsidR="00AD6526" w:rsidRPr="005A53EE" w:rsidRDefault="00AD6526" w:rsidP="008647C9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AD6526" w:rsidRPr="005A53EE" w:rsidTr="00712AE6">
        <w:trPr>
          <w:trHeight w:val="300"/>
        </w:trPr>
        <w:tc>
          <w:tcPr>
            <w:tcW w:w="1434" w:type="pct"/>
          </w:tcPr>
          <w:p w:rsidR="00AD6526" w:rsidRPr="005A53EE" w:rsidRDefault="00AD6526" w:rsidP="008647C9">
            <w:pPr>
              <w:spacing w:line="276" w:lineRule="auto"/>
              <w:rPr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441" w:type="pct"/>
            <w:gridSpan w:val="2"/>
            <w:vMerge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vMerge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vMerge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vMerge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3" w:type="pct"/>
            <w:gridSpan w:val="2"/>
            <w:vMerge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vMerge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6526" w:rsidRPr="005A53EE" w:rsidTr="00712AE6">
        <w:trPr>
          <w:trHeight w:val="300"/>
        </w:trPr>
        <w:tc>
          <w:tcPr>
            <w:tcW w:w="1434" w:type="pct"/>
            <w:hideMark/>
          </w:tcPr>
          <w:p w:rsidR="00AD6526" w:rsidRPr="005A53EE" w:rsidRDefault="00AD6526" w:rsidP="008647C9">
            <w:pPr>
              <w:spacing w:line="276" w:lineRule="auto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5</w:t>
            </w:r>
          </w:p>
        </w:tc>
        <w:tc>
          <w:tcPr>
            <w:tcW w:w="218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288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6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204</w:t>
            </w: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4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3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312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3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37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21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714</w:t>
            </w:r>
          </w:p>
        </w:tc>
      </w:tr>
      <w:tr w:rsidR="00AD6526" w:rsidRPr="005A53EE" w:rsidTr="00712AE6">
        <w:trPr>
          <w:trHeight w:val="300"/>
        </w:trPr>
        <w:tc>
          <w:tcPr>
            <w:tcW w:w="1434" w:type="pct"/>
            <w:hideMark/>
          </w:tcPr>
          <w:p w:rsidR="00AD6526" w:rsidRPr="005A53EE" w:rsidRDefault="00AD6526" w:rsidP="008647C9">
            <w:pPr>
              <w:spacing w:line="276" w:lineRule="auto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Литература</w:t>
            </w: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3</w:t>
            </w:r>
          </w:p>
        </w:tc>
        <w:tc>
          <w:tcPr>
            <w:tcW w:w="218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288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3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2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2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312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3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37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13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442</w:t>
            </w:r>
          </w:p>
        </w:tc>
      </w:tr>
      <w:tr w:rsidR="00AD6526" w:rsidRPr="005A53EE" w:rsidTr="00712AE6">
        <w:trPr>
          <w:trHeight w:val="600"/>
        </w:trPr>
        <w:tc>
          <w:tcPr>
            <w:tcW w:w="1434" w:type="pct"/>
            <w:hideMark/>
          </w:tcPr>
          <w:p w:rsidR="00AD6526" w:rsidRPr="005A53EE" w:rsidRDefault="00AD6526" w:rsidP="00AD6526">
            <w:pPr>
              <w:spacing w:line="276" w:lineRule="auto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Иностранный язык (</w:t>
            </w:r>
            <w:r w:rsidRPr="005A53EE">
              <w:rPr>
                <w:sz w:val="24"/>
                <w:szCs w:val="24"/>
                <w:lang w:val="en-US"/>
              </w:rPr>
              <w:t>немецкий</w:t>
            </w:r>
            <w:r w:rsidRPr="005A53EE">
              <w:rPr>
                <w:sz w:val="24"/>
                <w:szCs w:val="24"/>
              </w:rPr>
              <w:t>)</w:t>
            </w: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3</w:t>
            </w:r>
          </w:p>
        </w:tc>
        <w:tc>
          <w:tcPr>
            <w:tcW w:w="218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288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3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3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3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312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3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37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15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510</w:t>
            </w:r>
          </w:p>
        </w:tc>
      </w:tr>
      <w:tr w:rsidR="00AD6526" w:rsidRPr="005A53EE" w:rsidTr="00712AE6">
        <w:trPr>
          <w:trHeight w:val="300"/>
        </w:trPr>
        <w:tc>
          <w:tcPr>
            <w:tcW w:w="1434" w:type="pct"/>
            <w:hideMark/>
          </w:tcPr>
          <w:p w:rsidR="00AD6526" w:rsidRPr="005A53EE" w:rsidRDefault="00AD6526" w:rsidP="008647C9">
            <w:pPr>
              <w:spacing w:line="276" w:lineRule="auto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Математика</w:t>
            </w: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5</w:t>
            </w:r>
          </w:p>
        </w:tc>
        <w:tc>
          <w:tcPr>
            <w:tcW w:w="218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288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5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224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10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340</w:t>
            </w:r>
          </w:p>
        </w:tc>
      </w:tr>
      <w:tr w:rsidR="00AD6526" w:rsidRPr="005A53EE" w:rsidTr="00712AE6">
        <w:trPr>
          <w:trHeight w:val="300"/>
        </w:trPr>
        <w:tc>
          <w:tcPr>
            <w:tcW w:w="1434" w:type="pct"/>
            <w:hideMark/>
          </w:tcPr>
          <w:p w:rsidR="00AD6526" w:rsidRPr="005A53EE" w:rsidRDefault="00AD6526" w:rsidP="008647C9">
            <w:pPr>
              <w:spacing w:line="276" w:lineRule="auto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Алгебра</w:t>
            </w:r>
          </w:p>
        </w:tc>
        <w:tc>
          <w:tcPr>
            <w:tcW w:w="224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3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3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312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3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37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9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306</w:t>
            </w:r>
          </w:p>
        </w:tc>
      </w:tr>
      <w:tr w:rsidR="00AD6526" w:rsidRPr="005A53EE" w:rsidTr="00712AE6">
        <w:trPr>
          <w:trHeight w:val="300"/>
        </w:trPr>
        <w:tc>
          <w:tcPr>
            <w:tcW w:w="1434" w:type="pct"/>
            <w:hideMark/>
          </w:tcPr>
          <w:p w:rsidR="00AD6526" w:rsidRPr="005A53EE" w:rsidRDefault="00AD6526" w:rsidP="008647C9">
            <w:pPr>
              <w:spacing w:line="276" w:lineRule="auto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Геометрия</w:t>
            </w:r>
          </w:p>
        </w:tc>
        <w:tc>
          <w:tcPr>
            <w:tcW w:w="224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2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2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312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2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37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6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204</w:t>
            </w:r>
          </w:p>
        </w:tc>
      </w:tr>
      <w:tr w:rsidR="00AD6526" w:rsidRPr="005A53EE" w:rsidTr="00712AE6">
        <w:trPr>
          <w:trHeight w:val="600"/>
        </w:trPr>
        <w:tc>
          <w:tcPr>
            <w:tcW w:w="1434" w:type="pct"/>
            <w:hideMark/>
          </w:tcPr>
          <w:p w:rsidR="00AD6526" w:rsidRPr="005A53EE" w:rsidRDefault="00AD6526" w:rsidP="008647C9">
            <w:pPr>
              <w:spacing w:line="276" w:lineRule="auto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24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1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1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12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1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7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3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102</w:t>
            </w:r>
          </w:p>
        </w:tc>
      </w:tr>
      <w:tr w:rsidR="00AD6526" w:rsidRPr="005A53EE" w:rsidTr="00712AE6">
        <w:trPr>
          <w:trHeight w:val="300"/>
        </w:trPr>
        <w:tc>
          <w:tcPr>
            <w:tcW w:w="1434" w:type="pct"/>
            <w:hideMark/>
          </w:tcPr>
          <w:p w:rsidR="00AD6526" w:rsidRPr="005A53EE" w:rsidRDefault="00AD6526" w:rsidP="008647C9">
            <w:pPr>
              <w:spacing w:line="276" w:lineRule="auto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Информатика</w:t>
            </w:r>
          </w:p>
        </w:tc>
        <w:tc>
          <w:tcPr>
            <w:tcW w:w="224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1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1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12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1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7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3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102</w:t>
            </w:r>
          </w:p>
        </w:tc>
      </w:tr>
      <w:tr w:rsidR="00AD6526" w:rsidRPr="005A53EE" w:rsidTr="00712AE6">
        <w:trPr>
          <w:trHeight w:val="300"/>
        </w:trPr>
        <w:tc>
          <w:tcPr>
            <w:tcW w:w="1434" w:type="pct"/>
            <w:hideMark/>
          </w:tcPr>
          <w:p w:rsidR="00AD6526" w:rsidRPr="005A53EE" w:rsidRDefault="00AD6526" w:rsidP="008647C9">
            <w:pPr>
              <w:spacing w:line="276" w:lineRule="auto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История***</w:t>
            </w:r>
          </w:p>
        </w:tc>
        <w:tc>
          <w:tcPr>
            <w:tcW w:w="224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3</w:t>
            </w:r>
          </w:p>
        </w:tc>
        <w:tc>
          <w:tcPr>
            <w:tcW w:w="218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288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3</w:t>
            </w:r>
          </w:p>
        </w:tc>
        <w:tc>
          <w:tcPr>
            <w:tcW w:w="341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224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3</w:t>
            </w:r>
          </w:p>
        </w:tc>
        <w:tc>
          <w:tcPr>
            <w:tcW w:w="341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224" w:type="pct"/>
          </w:tcPr>
          <w:p w:rsidR="00AD6526" w:rsidRPr="005A53EE" w:rsidRDefault="00A91EBA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1" w:type="pct"/>
          </w:tcPr>
          <w:p w:rsidR="00AD6526" w:rsidRPr="005A53EE" w:rsidRDefault="00A91EBA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312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2</w:t>
            </w:r>
          </w:p>
        </w:tc>
        <w:tc>
          <w:tcPr>
            <w:tcW w:w="341" w:type="pct"/>
          </w:tcPr>
          <w:p w:rsidR="00AD6526" w:rsidRPr="005A53EE" w:rsidRDefault="00A91EBA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371" w:type="pct"/>
          </w:tcPr>
          <w:p w:rsidR="00AD6526" w:rsidRPr="005A53EE" w:rsidRDefault="00A91EBA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1" w:type="pct"/>
          </w:tcPr>
          <w:p w:rsidR="00AD6526" w:rsidRPr="005A53EE" w:rsidRDefault="00A91EBA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476</w:t>
            </w:r>
          </w:p>
        </w:tc>
      </w:tr>
      <w:tr w:rsidR="00AD6526" w:rsidRPr="005A53EE" w:rsidTr="00712AE6">
        <w:trPr>
          <w:trHeight w:val="300"/>
        </w:trPr>
        <w:tc>
          <w:tcPr>
            <w:tcW w:w="1434" w:type="pct"/>
            <w:hideMark/>
          </w:tcPr>
          <w:p w:rsidR="00AD6526" w:rsidRPr="005A53EE" w:rsidRDefault="00AD6526" w:rsidP="008647C9">
            <w:pPr>
              <w:spacing w:line="276" w:lineRule="auto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24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" w:type="pct"/>
            <w:hideMark/>
          </w:tcPr>
          <w:p w:rsidR="00AD6526" w:rsidRPr="005A53EE" w:rsidRDefault="008647C9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1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71" w:type="pct"/>
            <w:hideMark/>
          </w:tcPr>
          <w:p w:rsidR="00AD6526" w:rsidRPr="005A53EE" w:rsidRDefault="00A91EBA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1" w:type="pct"/>
            <w:hideMark/>
          </w:tcPr>
          <w:p w:rsidR="00AD6526" w:rsidRPr="005A53EE" w:rsidRDefault="00A91EBA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</w:tr>
      <w:tr w:rsidR="00AD6526" w:rsidRPr="005A53EE" w:rsidTr="00712AE6">
        <w:trPr>
          <w:trHeight w:val="300"/>
        </w:trPr>
        <w:tc>
          <w:tcPr>
            <w:tcW w:w="1434" w:type="pct"/>
            <w:hideMark/>
          </w:tcPr>
          <w:p w:rsidR="00AD6526" w:rsidRPr="005A53EE" w:rsidRDefault="00AD6526" w:rsidP="008647C9">
            <w:pPr>
              <w:spacing w:line="276" w:lineRule="auto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География</w:t>
            </w: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1</w:t>
            </w:r>
          </w:p>
        </w:tc>
        <w:tc>
          <w:tcPr>
            <w:tcW w:w="218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88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1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2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2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312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2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37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8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272</w:t>
            </w:r>
          </w:p>
        </w:tc>
      </w:tr>
      <w:tr w:rsidR="00AD6526" w:rsidRPr="005A53EE" w:rsidTr="00712AE6">
        <w:trPr>
          <w:trHeight w:val="300"/>
        </w:trPr>
        <w:tc>
          <w:tcPr>
            <w:tcW w:w="1434" w:type="pct"/>
            <w:hideMark/>
          </w:tcPr>
          <w:p w:rsidR="00AD6526" w:rsidRPr="005A53EE" w:rsidRDefault="00AD6526" w:rsidP="008647C9">
            <w:pPr>
              <w:spacing w:line="276" w:lineRule="auto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Физика</w:t>
            </w:r>
          </w:p>
        </w:tc>
        <w:tc>
          <w:tcPr>
            <w:tcW w:w="224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2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2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312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3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37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7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238</w:t>
            </w:r>
          </w:p>
        </w:tc>
      </w:tr>
      <w:tr w:rsidR="00AD6526" w:rsidRPr="005A53EE" w:rsidTr="00712AE6">
        <w:trPr>
          <w:trHeight w:val="300"/>
        </w:trPr>
        <w:tc>
          <w:tcPr>
            <w:tcW w:w="1434" w:type="pct"/>
            <w:hideMark/>
          </w:tcPr>
          <w:p w:rsidR="00AD6526" w:rsidRPr="005A53EE" w:rsidRDefault="00AD6526" w:rsidP="008647C9">
            <w:pPr>
              <w:spacing w:line="276" w:lineRule="auto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Химия</w:t>
            </w: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 </w:t>
            </w:r>
          </w:p>
        </w:tc>
        <w:tc>
          <w:tcPr>
            <w:tcW w:w="218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2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312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2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37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4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136</w:t>
            </w:r>
          </w:p>
        </w:tc>
      </w:tr>
      <w:tr w:rsidR="00AD6526" w:rsidRPr="005A53EE" w:rsidTr="00712AE6">
        <w:trPr>
          <w:trHeight w:val="300"/>
        </w:trPr>
        <w:tc>
          <w:tcPr>
            <w:tcW w:w="1434" w:type="pct"/>
            <w:hideMark/>
          </w:tcPr>
          <w:p w:rsidR="00AD6526" w:rsidRPr="005A53EE" w:rsidRDefault="00AD6526" w:rsidP="008647C9">
            <w:pPr>
              <w:spacing w:line="276" w:lineRule="auto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Биология</w:t>
            </w: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1</w:t>
            </w:r>
          </w:p>
        </w:tc>
        <w:tc>
          <w:tcPr>
            <w:tcW w:w="218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88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1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1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2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312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2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37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7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238</w:t>
            </w:r>
          </w:p>
        </w:tc>
      </w:tr>
      <w:tr w:rsidR="00AD6526" w:rsidRPr="005A53EE" w:rsidTr="00712AE6">
        <w:trPr>
          <w:trHeight w:val="600"/>
        </w:trPr>
        <w:tc>
          <w:tcPr>
            <w:tcW w:w="1434" w:type="pct"/>
            <w:hideMark/>
          </w:tcPr>
          <w:p w:rsidR="00AD6526" w:rsidRPr="005A53EE" w:rsidRDefault="00AD6526" w:rsidP="008647C9">
            <w:pPr>
              <w:spacing w:line="276" w:lineRule="auto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1</w:t>
            </w:r>
          </w:p>
        </w:tc>
        <w:tc>
          <w:tcPr>
            <w:tcW w:w="218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88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1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1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24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3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102</w:t>
            </w:r>
          </w:p>
        </w:tc>
      </w:tr>
      <w:tr w:rsidR="00AD6526" w:rsidRPr="005A53EE" w:rsidTr="00712AE6">
        <w:trPr>
          <w:trHeight w:val="300"/>
        </w:trPr>
        <w:tc>
          <w:tcPr>
            <w:tcW w:w="1434" w:type="pct"/>
            <w:hideMark/>
          </w:tcPr>
          <w:p w:rsidR="00AD6526" w:rsidRPr="005A53EE" w:rsidRDefault="00AD6526" w:rsidP="008647C9">
            <w:pPr>
              <w:spacing w:line="276" w:lineRule="auto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Музыка</w:t>
            </w: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1</w:t>
            </w:r>
          </w:p>
        </w:tc>
        <w:tc>
          <w:tcPr>
            <w:tcW w:w="218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88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1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1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1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12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 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4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136</w:t>
            </w:r>
          </w:p>
        </w:tc>
      </w:tr>
      <w:tr w:rsidR="00AD6526" w:rsidRPr="005A53EE" w:rsidTr="00712AE6">
        <w:trPr>
          <w:trHeight w:val="300"/>
        </w:trPr>
        <w:tc>
          <w:tcPr>
            <w:tcW w:w="1434" w:type="pct"/>
            <w:hideMark/>
          </w:tcPr>
          <w:p w:rsidR="00AD6526" w:rsidRPr="005A53EE" w:rsidRDefault="00AD6526" w:rsidP="008647C9">
            <w:pPr>
              <w:spacing w:line="276" w:lineRule="auto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2</w:t>
            </w:r>
          </w:p>
        </w:tc>
        <w:tc>
          <w:tcPr>
            <w:tcW w:w="218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88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2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2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24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1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12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1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7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8</w:t>
            </w:r>
          </w:p>
        </w:tc>
        <w:tc>
          <w:tcPr>
            <w:tcW w:w="341" w:type="pct"/>
            <w:hideMark/>
          </w:tcPr>
          <w:p w:rsidR="00AD6526" w:rsidRPr="005A53EE" w:rsidRDefault="00AD652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272</w:t>
            </w:r>
          </w:p>
        </w:tc>
      </w:tr>
      <w:tr w:rsidR="008647C9" w:rsidRPr="005A53EE" w:rsidTr="00712AE6">
        <w:trPr>
          <w:trHeight w:val="600"/>
        </w:trPr>
        <w:tc>
          <w:tcPr>
            <w:tcW w:w="1434" w:type="pct"/>
          </w:tcPr>
          <w:p w:rsidR="008647C9" w:rsidRPr="005A53EE" w:rsidRDefault="008647C9" w:rsidP="008647C9">
            <w:pPr>
              <w:spacing w:line="276" w:lineRule="auto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24" w:type="pct"/>
          </w:tcPr>
          <w:p w:rsidR="008647C9" w:rsidRPr="005A53EE" w:rsidRDefault="008647C9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8647C9" w:rsidRPr="005A53EE" w:rsidRDefault="008647C9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" w:type="pct"/>
          </w:tcPr>
          <w:p w:rsidR="008647C9" w:rsidRPr="005A53EE" w:rsidRDefault="008647C9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</w:tcPr>
          <w:p w:rsidR="008647C9" w:rsidRPr="005A53EE" w:rsidRDefault="008647C9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" w:type="pct"/>
          </w:tcPr>
          <w:p w:rsidR="008647C9" w:rsidRPr="005A53EE" w:rsidRDefault="008647C9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</w:tcPr>
          <w:p w:rsidR="008647C9" w:rsidRPr="005A53EE" w:rsidRDefault="008647C9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" w:type="pct"/>
          </w:tcPr>
          <w:p w:rsidR="008647C9" w:rsidRPr="005A53EE" w:rsidRDefault="008647C9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1</w:t>
            </w:r>
          </w:p>
        </w:tc>
        <w:tc>
          <w:tcPr>
            <w:tcW w:w="341" w:type="pct"/>
          </w:tcPr>
          <w:p w:rsidR="008647C9" w:rsidRPr="005A53EE" w:rsidRDefault="008647C9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12" w:type="pct"/>
          </w:tcPr>
          <w:p w:rsidR="008647C9" w:rsidRPr="005A53EE" w:rsidRDefault="008647C9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1</w:t>
            </w:r>
          </w:p>
        </w:tc>
        <w:tc>
          <w:tcPr>
            <w:tcW w:w="341" w:type="pct"/>
          </w:tcPr>
          <w:p w:rsidR="008647C9" w:rsidRPr="005A53EE" w:rsidRDefault="008647C9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71" w:type="pct"/>
          </w:tcPr>
          <w:p w:rsidR="008647C9" w:rsidRPr="005A53EE" w:rsidRDefault="008647C9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2</w:t>
            </w:r>
          </w:p>
        </w:tc>
        <w:tc>
          <w:tcPr>
            <w:tcW w:w="341" w:type="pct"/>
          </w:tcPr>
          <w:p w:rsidR="008647C9" w:rsidRPr="005A53EE" w:rsidRDefault="008647C9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68</w:t>
            </w:r>
          </w:p>
        </w:tc>
      </w:tr>
      <w:tr w:rsidR="008647C9" w:rsidRPr="005A53EE" w:rsidTr="00712AE6">
        <w:trPr>
          <w:trHeight w:val="705"/>
        </w:trPr>
        <w:tc>
          <w:tcPr>
            <w:tcW w:w="1434" w:type="pct"/>
          </w:tcPr>
          <w:p w:rsidR="008647C9" w:rsidRPr="005A53EE" w:rsidRDefault="008647C9" w:rsidP="008647C9">
            <w:pPr>
              <w:spacing w:line="276" w:lineRule="auto"/>
              <w:rPr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Физическая культура**</w:t>
            </w:r>
          </w:p>
        </w:tc>
        <w:tc>
          <w:tcPr>
            <w:tcW w:w="224" w:type="pct"/>
          </w:tcPr>
          <w:p w:rsidR="008647C9" w:rsidRPr="00712AE6" w:rsidRDefault="00712AE6" w:rsidP="008647C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8" w:type="pct"/>
          </w:tcPr>
          <w:p w:rsidR="008647C9" w:rsidRPr="00712AE6" w:rsidRDefault="00712AE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102</w:t>
            </w:r>
          </w:p>
        </w:tc>
        <w:tc>
          <w:tcPr>
            <w:tcW w:w="288" w:type="pct"/>
          </w:tcPr>
          <w:p w:rsidR="008647C9" w:rsidRPr="00712AE6" w:rsidRDefault="00712AE6" w:rsidP="008647C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41" w:type="pct"/>
          </w:tcPr>
          <w:p w:rsidR="008647C9" w:rsidRPr="00712AE6" w:rsidRDefault="00712AE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102</w:t>
            </w:r>
          </w:p>
        </w:tc>
        <w:tc>
          <w:tcPr>
            <w:tcW w:w="224" w:type="pct"/>
          </w:tcPr>
          <w:p w:rsidR="008647C9" w:rsidRPr="00712AE6" w:rsidRDefault="00712AE6" w:rsidP="008647C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41" w:type="pct"/>
          </w:tcPr>
          <w:p w:rsidR="008647C9" w:rsidRPr="00712AE6" w:rsidRDefault="00712AE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102</w:t>
            </w:r>
          </w:p>
        </w:tc>
        <w:tc>
          <w:tcPr>
            <w:tcW w:w="224" w:type="pct"/>
          </w:tcPr>
          <w:p w:rsidR="008647C9" w:rsidRPr="00712AE6" w:rsidRDefault="00712AE6" w:rsidP="008647C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41" w:type="pct"/>
          </w:tcPr>
          <w:p w:rsidR="008647C9" w:rsidRPr="00712AE6" w:rsidRDefault="00712AE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102</w:t>
            </w:r>
          </w:p>
        </w:tc>
        <w:tc>
          <w:tcPr>
            <w:tcW w:w="312" w:type="pct"/>
          </w:tcPr>
          <w:p w:rsidR="008647C9" w:rsidRPr="00712AE6" w:rsidRDefault="00712AE6" w:rsidP="008647C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41" w:type="pct"/>
          </w:tcPr>
          <w:p w:rsidR="008647C9" w:rsidRPr="00712AE6" w:rsidRDefault="00712AE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102</w:t>
            </w:r>
          </w:p>
        </w:tc>
        <w:tc>
          <w:tcPr>
            <w:tcW w:w="371" w:type="pct"/>
          </w:tcPr>
          <w:p w:rsidR="008647C9" w:rsidRPr="00712AE6" w:rsidRDefault="008647C9" w:rsidP="00712AE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5A53EE">
              <w:rPr>
                <w:sz w:val="24"/>
                <w:szCs w:val="24"/>
              </w:rPr>
              <w:t>1</w:t>
            </w:r>
            <w:r w:rsidR="00712AE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41" w:type="pct"/>
          </w:tcPr>
          <w:p w:rsidR="008647C9" w:rsidRPr="00712AE6" w:rsidRDefault="00712AE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510</w:t>
            </w:r>
          </w:p>
        </w:tc>
      </w:tr>
      <w:tr w:rsidR="008647C9" w:rsidRPr="005A53EE" w:rsidTr="00712AE6">
        <w:trPr>
          <w:trHeight w:val="705"/>
        </w:trPr>
        <w:tc>
          <w:tcPr>
            <w:tcW w:w="1434" w:type="pct"/>
            <w:vAlign w:val="center"/>
          </w:tcPr>
          <w:p w:rsidR="008647C9" w:rsidRPr="005A53EE" w:rsidRDefault="008647C9" w:rsidP="008647C9">
            <w:pPr>
              <w:spacing w:line="276" w:lineRule="auto"/>
              <w:rPr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24" w:type="pct"/>
            <w:vAlign w:val="center"/>
          </w:tcPr>
          <w:p w:rsidR="008647C9" w:rsidRPr="00712AE6" w:rsidRDefault="008647C9" w:rsidP="00712AE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5A53EE">
              <w:rPr>
                <w:b/>
                <w:bCs/>
                <w:sz w:val="24"/>
                <w:szCs w:val="24"/>
              </w:rPr>
              <w:t>2</w:t>
            </w:r>
            <w:r w:rsidR="00712AE6"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18" w:type="pct"/>
            <w:vAlign w:val="center"/>
          </w:tcPr>
          <w:p w:rsidR="008647C9" w:rsidRPr="005A53EE" w:rsidRDefault="00712AE6" w:rsidP="00712AE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952</w:t>
            </w:r>
          </w:p>
        </w:tc>
        <w:tc>
          <w:tcPr>
            <w:tcW w:w="288" w:type="pct"/>
            <w:vAlign w:val="center"/>
          </w:tcPr>
          <w:p w:rsidR="008647C9" w:rsidRPr="00712AE6" w:rsidRDefault="00903FC5" w:rsidP="00712AE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5A53EE">
              <w:rPr>
                <w:b/>
                <w:bCs/>
                <w:sz w:val="24"/>
                <w:szCs w:val="24"/>
              </w:rPr>
              <w:t>2</w:t>
            </w:r>
            <w:r w:rsidR="00712AE6">
              <w:rPr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41" w:type="pct"/>
            <w:vAlign w:val="center"/>
          </w:tcPr>
          <w:p w:rsidR="008647C9" w:rsidRPr="00712AE6" w:rsidRDefault="00712AE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986</w:t>
            </w:r>
          </w:p>
        </w:tc>
        <w:tc>
          <w:tcPr>
            <w:tcW w:w="224" w:type="pct"/>
            <w:vAlign w:val="center"/>
          </w:tcPr>
          <w:p w:rsidR="008647C9" w:rsidRPr="00712AE6" w:rsidRDefault="008647C9" w:rsidP="00712AE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5A53EE">
              <w:rPr>
                <w:b/>
                <w:bCs/>
                <w:sz w:val="24"/>
                <w:szCs w:val="24"/>
              </w:rPr>
              <w:t>3</w:t>
            </w:r>
            <w:r w:rsidR="00712AE6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41" w:type="pct"/>
            <w:vAlign w:val="center"/>
          </w:tcPr>
          <w:p w:rsidR="008647C9" w:rsidRPr="00712AE6" w:rsidRDefault="00903FC5" w:rsidP="00712AE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A53EE">
              <w:rPr>
                <w:b/>
                <w:bCs/>
                <w:sz w:val="24"/>
                <w:szCs w:val="24"/>
              </w:rPr>
              <w:t>10</w:t>
            </w:r>
            <w:r w:rsidR="00712AE6">
              <w:rPr>
                <w:b/>
                <w:bCs/>
                <w:sz w:val="24"/>
                <w:szCs w:val="24"/>
                <w:lang w:val="en-US"/>
              </w:rPr>
              <w:t>54</w:t>
            </w:r>
          </w:p>
        </w:tc>
        <w:tc>
          <w:tcPr>
            <w:tcW w:w="224" w:type="pct"/>
            <w:vAlign w:val="center"/>
          </w:tcPr>
          <w:p w:rsidR="008647C9" w:rsidRPr="00712AE6" w:rsidRDefault="008647C9" w:rsidP="00712AE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5A53EE">
              <w:rPr>
                <w:b/>
                <w:bCs/>
                <w:sz w:val="24"/>
                <w:szCs w:val="24"/>
              </w:rPr>
              <w:t>3</w:t>
            </w:r>
            <w:r w:rsidR="00712AE6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41" w:type="pct"/>
            <w:vAlign w:val="center"/>
          </w:tcPr>
          <w:p w:rsidR="008647C9" w:rsidRPr="00712AE6" w:rsidRDefault="00903FC5" w:rsidP="00712AE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A53EE">
              <w:rPr>
                <w:b/>
                <w:bCs/>
                <w:sz w:val="24"/>
                <w:szCs w:val="24"/>
              </w:rPr>
              <w:t>10</w:t>
            </w:r>
            <w:r w:rsidR="00712AE6">
              <w:rPr>
                <w:b/>
                <w:bCs/>
                <w:sz w:val="24"/>
                <w:szCs w:val="24"/>
                <w:lang w:val="en-US"/>
              </w:rPr>
              <w:t>88</w:t>
            </w:r>
          </w:p>
        </w:tc>
        <w:tc>
          <w:tcPr>
            <w:tcW w:w="312" w:type="pct"/>
            <w:vAlign w:val="center"/>
          </w:tcPr>
          <w:p w:rsidR="008647C9" w:rsidRPr="00712AE6" w:rsidRDefault="00A91EBA" w:rsidP="00712AE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712AE6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41" w:type="pct"/>
            <w:vAlign w:val="center"/>
          </w:tcPr>
          <w:p w:rsidR="008647C9" w:rsidRPr="005A53EE" w:rsidRDefault="00A91EBA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712AE6">
              <w:rPr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371" w:type="pct"/>
            <w:vAlign w:val="center"/>
          </w:tcPr>
          <w:p w:rsidR="008647C9" w:rsidRPr="005A53EE" w:rsidRDefault="00A91EBA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341" w:type="pct"/>
            <w:vAlign w:val="center"/>
          </w:tcPr>
          <w:p w:rsidR="008647C9" w:rsidRPr="00712AE6" w:rsidRDefault="00712AE6" w:rsidP="00712AE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5202</w:t>
            </w:r>
            <w:bookmarkStart w:id="1" w:name="_GoBack"/>
            <w:bookmarkEnd w:id="1"/>
          </w:p>
        </w:tc>
      </w:tr>
      <w:tr w:rsidR="008647C9" w:rsidRPr="005A53EE" w:rsidTr="00712AE6">
        <w:trPr>
          <w:trHeight w:val="705"/>
        </w:trPr>
        <w:tc>
          <w:tcPr>
            <w:tcW w:w="1434" w:type="pct"/>
            <w:vAlign w:val="center"/>
          </w:tcPr>
          <w:p w:rsidR="008647C9" w:rsidRPr="005A53EE" w:rsidRDefault="008647C9" w:rsidP="008647C9">
            <w:pPr>
              <w:spacing w:line="276" w:lineRule="auto"/>
              <w:rPr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224" w:type="pct"/>
            <w:vAlign w:val="center"/>
          </w:tcPr>
          <w:p w:rsidR="008647C9" w:rsidRPr="00712AE6" w:rsidRDefault="00712AE6" w:rsidP="008647C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8" w:type="pct"/>
            <w:vAlign w:val="center"/>
          </w:tcPr>
          <w:p w:rsidR="008647C9" w:rsidRPr="00712AE6" w:rsidRDefault="00712AE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288" w:type="pct"/>
            <w:vAlign w:val="center"/>
          </w:tcPr>
          <w:p w:rsidR="008647C9" w:rsidRPr="00712AE6" w:rsidRDefault="00712AE6" w:rsidP="008647C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41" w:type="pct"/>
            <w:vAlign w:val="center"/>
          </w:tcPr>
          <w:p w:rsidR="008647C9" w:rsidRPr="00712AE6" w:rsidRDefault="00712AE6" w:rsidP="00712AE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224" w:type="pct"/>
            <w:vAlign w:val="center"/>
          </w:tcPr>
          <w:p w:rsidR="008647C9" w:rsidRPr="00712AE6" w:rsidRDefault="00712AE6" w:rsidP="008647C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41" w:type="pct"/>
            <w:vAlign w:val="center"/>
          </w:tcPr>
          <w:p w:rsidR="008647C9" w:rsidRPr="00712AE6" w:rsidRDefault="00712AE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224" w:type="pct"/>
            <w:vAlign w:val="center"/>
          </w:tcPr>
          <w:p w:rsidR="008647C9" w:rsidRPr="00712AE6" w:rsidRDefault="00712AE6" w:rsidP="008647C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41" w:type="pct"/>
            <w:vAlign w:val="center"/>
          </w:tcPr>
          <w:p w:rsidR="008647C9" w:rsidRPr="00712AE6" w:rsidRDefault="00712AE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312" w:type="pct"/>
            <w:vAlign w:val="center"/>
          </w:tcPr>
          <w:p w:rsidR="008647C9" w:rsidRPr="00712AE6" w:rsidRDefault="00712AE6" w:rsidP="008647C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41" w:type="pct"/>
            <w:vAlign w:val="center"/>
          </w:tcPr>
          <w:p w:rsidR="008647C9" w:rsidRPr="00712AE6" w:rsidRDefault="00712AE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71" w:type="pct"/>
            <w:vAlign w:val="center"/>
          </w:tcPr>
          <w:p w:rsidR="008647C9" w:rsidRPr="00712AE6" w:rsidRDefault="00712AE6" w:rsidP="008647C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41" w:type="pct"/>
            <w:vAlign w:val="center"/>
          </w:tcPr>
          <w:p w:rsidR="008647C9" w:rsidRPr="00712AE6" w:rsidRDefault="00712AE6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136</w:t>
            </w:r>
          </w:p>
        </w:tc>
      </w:tr>
      <w:tr w:rsidR="008647C9" w:rsidRPr="005A53EE" w:rsidTr="00712AE6">
        <w:trPr>
          <w:trHeight w:val="705"/>
        </w:trPr>
        <w:tc>
          <w:tcPr>
            <w:tcW w:w="1434" w:type="pct"/>
            <w:vAlign w:val="center"/>
          </w:tcPr>
          <w:p w:rsidR="008647C9" w:rsidRPr="005A53EE" w:rsidRDefault="008647C9" w:rsidP="008647C9">
            <w:pPr>
              <w:spacing w:line="276" w:lineRule="auto"/>
              <w:rPr>
                <w:bCs/>
                <w:sz w:val="24"/>
                <w:szCs w:val="24"/>
              </w:rPr>
            </w:pPr>
            <w:r w:rsidRPr="005A53EE">
              <w:rPr>
                <w:bCs/>
                <w:sz w:val="24"/>
                <w:szCs w:val="24"/>
              </w:rPr>
              <w:t>Смысловое чтение</w:t>
            </w:r>
          </w:p>
        </w:tc>
        <w:tc>
          <w:tcPr>
            <w:tcW w:w="224" w:type="pct"/>
            <w:vAlign w:val="center"/>
          </w:tcPr>
          <w:p w:rsidR="008647C9" w:rsidRPr="005A53EE" w:rsidRDefault="008647C9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8" w:type="pct"/>
            <w:vAlign w:val="center"/>
          </w:tcPr>
          <w:p w:rsidR="008647C9" w:rsidRPr="005A53EE" w:rsidRDefault="008647C9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88" w:type="pct"/>
            <w:vAlign w:val="center"/>
          </w:tcPr>
          <w:p w:rsidR="008647C9" w:rsidRPr="005A53EE" w:rsidRDefault="008647C9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1" w:type="pct"/>
            <w:vAlign w:val="center"/>
          </w:tcPr>
          <w:p w:rsidR="008647C9" w:rsidRPr="005A53EE" w:rsidRDefault="008647C9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24" w:type="pct"/>
            <w:vAlign w:val="center"/>
          </w:tcPr>
          <w:p w:rsidR="008647C9" w:rsidRPr="005A53EE" w:rsidRDefault="008647C9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1" w:type="pct"/>
            <w:vAlign w:val="center"/>
          </w:tcPr>
          <w:p w:rsidR="008647C9" w:rsidRPr="005A53EE" w:rsidRDefault="008647C9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24" w:type="pct"/>
            <w:vAlign w:val="center"/>
          </w:tcPr>
          <w:p w:rsidR="008647C9" w:rsidRPr="005A53EE" w:rsidRDefault="008647C9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1" w:type="pct"/>
            <w:vAlign w:val="center"/>
          </w:tcPr>
          <w:p w:rsidR="008647C9" w:rsidRPr="005A53EE" w:rsidRDefault="008647C9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12" w:type="pct"/>
            <w:vAlign w:val="center"/>
          </w:tcPr>
          <w:p w:rsidR="008647C9" w:rsidRPr="005A53EE" w:rsidRDefault="008647C9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:rsidR="008647C9" w:rsidRPr="005A53EE" w:rsidRDefault="008647C9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8647C9" w:rsidRPr="00712AE6" w:rsidRDefault="00712AE6" w:rsidP="008647C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41" w:type="pct"/>
            <w:vAlign w:val="center"/>
          </w:tcPr>
          <w:p w:rsidR="008647C9" w:rsidRPr="005A53EE" w:rsidRDefault="008647C9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136</w:t>
            </w:r>
          </w:p>
        </w:tc>
      </w:tr>
      <w:tr w:rsidR="008647C9" w:rsidRPr="005A53EE" w:rsidTr="00712AE6">
        <w:trPr>
          <w:trHeight w:val="705"/>
        </w:trPr>
        <w:tc>
          <w:tcPr>
            <w:tcW w:w="1434" w:type="pct"/>
            <w:vAlign w:val="center"/>
          </w:tcPr>
          <w:p w:rsidR="008647C9" w:rsidRPr="005A53EE" w:rsidRDefault="008647C9" w:rsidP="008647C9">
            <w:pPr>
              <w:spacing w:line="276" w:lineRule="auto"/>
              <w:rPr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24" w:type="pct"/>
            <w:vAlign w:val="center"/>
          </w:tcPr>
          <w:p w:rsidR="008647C9" w:rsidRPr="005A53EE" w:rsidRDefault="00047A47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18" w:type="pct"/>
            <w:vAlign w:val="center"/>
          </w:tcPr>
          <w:p w:rsidR="008647C9" w:rsidRPr="005A53EE" w:rsidRDefault="00047A47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986</w:t>
            </w:r>
          </w:p>
        </w:tc>
        <w:tc>
          <w:tcPr>
            <w:tcW w:w="288" w:type="pct"/>
            <w:vAlign w:val="center"/>
          </w:tcPr>
          <w:p w:rsidR="008647C9" w:rsidRPr="005A53EE" w:rsidRDefault="00903FC5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41" w:type="pct"/>
            <w:vAlign w:val="center"/>
          </w:tcPr>
          <w:p w:rsidR="008647C9" w:rsidRPr="005A53EE" w:rsidRDefault="00903FC5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1020</w:t>
            </w:r>
          </w:p>
        </w:tc>
        <w:tc>
          <w:tcPr>
            <w:tcW w:w="224" w:type="pct"/>
            <w:vAlign w:val="center"/>
          </w:tcPr>
          <w:p w:rsidR="008647C9" w:rsidRPr="005A53EE" w:rsidRDefault="00903FC5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341" w:type="pct"/>
            <w:vAlign w:val="center"/>
          </w:tcPr>
          <w:p w:rsidR="008647C9" w:rsidRPr="005A53EE" w:rsidRDefault="00903FC5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1088</w:t>
            </w:r>
          </w:p>
        </w:tc>
        <w:tc>
          <w:tcPr>
            <w:tcW w:w="224" w:type="pct"/>
            <w:vAlign w:val="center"/>
          </w:tcPr>
          <w:p w:rsidR="008647C9" w:rsidRPr="005A53EE" w:rsidRDefault="00903FC5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341" w:type="pct"/>
            <w:vAlign w:val="center"/>
          </w:tcPr>
          <w:p w:rsidR="008647C9" w:rsidRPr="005A53EE" w:rsidRDefault="00903FC5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1122</w:t>
            </w:r>
          </w:p>
        </w:tc>
        <w:tc>
          <w:tcPr>
            <w:tcW w:w="312" w:type="pct"/>
            <w:vAlign w:val="center"/>
          </w:tcPr>
          <w:p w:rsidR="008647C9" w:rsidRPr="005A53EE" w:rsidRDefault="00903FC5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341" w:type="pct"/>
            <w:vAlign w:val="center"/>
          </w:tcPr>
          <w:p w:rsidR="008647C9" w:rsidRPr="005A53EE" w:rsidRDefault="00903FC5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1122</w:t>
            </w:r>
          </w:p>
        </w:tc>
        <w:tc>
          <w:tcPr>
            <w:tcW w:w="371" w:type="pct"/>
            <w:vAlign w:val="center"/>
          </w:tcPr>
          <w:p w:rsidR="008647C9" w:rsidRPr="005A53EE" w:rsidRDefault="00903FC5" w:rsidP="008647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157</w:t>
            </w:r>
          </w:p>
        </w:tc>
        <w:tc>
          <w:tcPr>
            <w:tcW w:w="341" w:type="pct"/>
            <w:vAlign w:val="center"/>
          </w:tcPr>
          <w:p w:rsidR="008647C9" w:rsidRPr="005A53EE" w:rsidRDefault="00A91EBA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5338</w:t>
            </w:r>
          </w:p>
        </w:tc>
      </w:tr>
      <w:tr w:rsidR="00903FC5" w:rsidRPr="005A53EE" w:rsidTr="00712AE6">
        <w:trPr>
          <w:trHeight w:val="705"/>
        </w:trPr>
        <w:tc>
          <w:tcPr>
            <w:tcW w:w="1434" w:type="pct"/>
            <w:vAlign w:val="center"/>
          </w:tcPr>
          <w:p w:rsidR="00903FC5" w:rsidRPr="005A53EE" w:rsidRDefault="00903FC5" w:rsidP="008647C9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A53EE">
              <w:rPr>
                <w:sz w:val="24"/>
                <w:szCs w:val="24"/>
              </w:rP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224" w:type="pct"/>
            <w:vAlign w:val="center"/>
          </w:tcPr>
          <w:p w:rsidR="00903FC5" w:rsidRPr="005A53EE" w:rsidRDefault="00903FC5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18" w:type="pct"/>
            <w:vAlign w:val="center"/>
          </w:tcPr>
          <w:p w:rsidR="00903FC5" w:rsidRPr="005A53EE" w:rsidRDefault="00903FC5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903FC5" w:rsidRPr="005A53EE" w:rsidRDefault="00903FC5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41" w:type="pct"/>
            <w:vAlign w:val="center"/>
          </w:tcPr>
          <w:p w:rsidR="00903FC5" w:rsidRPr="005A53EE" w:rsidRDefault="00903FC5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:rsidR="00903FC5" w:rsidRPr="005A53EE" w:rsidRDefault="00903FC5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341" w:type="pct"/>
            <w:vAlign w:val="center"/>
          </w:tcPr>
          <w:p w:rsidR="00903FC5" w:rsidRPr="005A53EE" w:rsidRDefault="00903FC5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:rsidR="00903FC5" w:rsidRPr="005A53EE" w:rsidRDefault="00903FC5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341" w:type="pct"/>
            <w:vAlign w:val="center"/>
          </w:tcPr>
          <w:p w:rsidR="00903FC5" w:rsidRPr="005A53EE" w:rsidRDefault="00903FC5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903FC5" w:rsidRPr="005A53EE" w:rsidRDefault="00903FC5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341" w:type="pct"/>
            <w:vAlign w:val="center"/>
          </w:tcPr>
          <w:p w:rsidR="00903FC5" w:rsidRPr="005A53EE" w:rsidRDefault="00903FC5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903FC5" w:rsidRPr="005A53EE" w:rsidRDefault="00903FC5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3EE">
              <w:rPr>
                <w:b/>
                <w:bCs/>
                <w:sz w:val="24"/>
                <w:szCs w:val="24"/>
              </w:rPr>
              <w:t>157</w:t>
            </w:r>
          </w:p>
        </w:tc>
        <w:tc>
          <w:tcPr>
            <w:tcW w:w="341" w:type="pct"/>
            <w:vAlign w:val="center"/>
          </w:tcPr>
          <w:p w:rsidR="00903FC5" w:rsidRPr="005A53EE" w:rsidRDefault="00903FC5" w:rsidP="008647C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AD6526" w:rsidRDefault="00AD6526" w:rsidP="00ED540E">
      <w:pPr>
        <w:spacing w:after="0" w:line="240" w:lineRule="auto"/>
        <w:ind w:firstLine="6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EBA" w:rsidRPr="00A91EBA" w:rsidRDefault="00A91EBA" w:rsidP="00A91EBA">
      <w:pPr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A91EBA">
        <w:rPr>
          <w:rFonts w:ascii="Times New Roman" w:hAnsi="Times New Roman" w:cs="Times New Roman"/>
          <w:color w:val="000000"/>
          <w:sz w:val="24"/>
          <w:szCs w:val="24"/>
        </w:rPr>
        <w:t>Учебный предмет «История» в рамках обязательной предметной области «Общественно-научные предметы» включает в себя учебные курсы «История России», «Всеобщая история» и «История нашего края», на которые суммарно отводится по 3 часа в неделю в 5–8-х классах.</w:t>
      </w:r>
    </w:p>
    <w:p w:rsidR="00053F3D" w:rsidRDefault="00053F3D" w:rsidP="00053F3D">
      <w:pPr>
        <w:pStyle w:val="ConsPlusNormal"/>
        <w:spacing w:before="240"/>
        <w:ind w:firstLine="540"/>
        <w:jc w:val="both"/>
      </w:pPr>
      <w:r>
        <w:t>Суммарный объем домашнего задания по всем предметам для каждого класса не должен превышать продолжительности выполнения 2 часа - для 5 класса, 2,5 часа - для 6 - 8 классов, 3,5 часа - для 9 - 11 классов.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санитарными нормами.</w:t>
      </w:r>
    </w:p>
    <w:p w:rsidR="00053F3D" w:rsidRPr="00FA775B" w:rsidRDefault="00053F3D" w:rsidP="00053F3D">
      <w:pPr>
        <w:pStyle w:val="ConsPlusNormal"/>
        <w:spacing w:before="240"/>
        <w:ind w:firstLine="540"/>
        <w:jc w:val="both"/>
      </w:pPr>
      <w:r>
        <w:t xml:space="preserve">Домашнее задание на следующий урок учителям рекомендовано задавать на текущем уроке, дублировать в электронном журнале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</w:t>
      </w:r>
      <w:r w:rsidRPr="00FA775B">
        <w:t>количество времени.</w:t>
      </w:r>
    </w:p>
    <w:p w:rsidR="00053F3D" w:rsidRPr="00FA775B" w:rsidRDefault="00053F3D" w:rsidP="00053F3D">
      <w:pPr>
        <w:spacing w:after="37"/>
        <w:ind w:right="-26" w:firstLine="567"/>
        <w:rPr>
          <w:rFonts w:ascii="Times New Roman" w:hAnsi="Times New Roman" w:cs="Times New Roman"/>
          <w:sz w:val="24"/>
          <w:szCs w:val="24"/>
        </w:rPr>
      </w:pPr>
      <w:r w:rsidRPr="00FA775B">
        <w:rPr>
          <w:rFonts w:ascii="Times New Roman" w:hAnsi="Times New Roman" w:cs="Times New Roman"/>
          <w:sz w:val="24"/>
          <w:szCs w:val="24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053F3D" w:rsidRDefault="00053F3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053F3D" w:rsidRDefault="00053F3D" w:rsidP="00053F3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Учебный план</w:t>
      </w:r>
    </w:p>
    <w:p w:rsidR="00053F3D" w:rsidRDefault="00053F3D" w:rsidP="00053F3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Муниципального общеобразовательного учреждения Хмельниковская средняя общеобразовательная школа на 2025-2026учебный год</w:t>
      </w:r>
    </w:p>
    <w:p w:rsidR="00053F3D" w:rsidRDefault="00053F3D" w:rsidP="00053F3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5-9 классы – 5-дневная р/н</w:t>
      </w:r>
    </w:p>
    <w:p w:rsidR="0074118F" w:rsidRPr="0074118F" w:rsidRDefault="0074118F" w:rsidP="0074118F">
      <w:pPr>
        <w:autoSpaceDE w:val="0"/>
        <w:autoSpaceDN w:val="0"/>
        <w:adjustRightInd w:val="0"/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020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4"/>
        <w:gridCol w:w="2281"/>
        <w:gridCol w:w="528"/>
        <w:gridCol w:w="483"/>
        <w:gridCol w:w="550"/>
        <w:gridCol w:w="524"/>
        <w:gridCol w:w="677"/>
        <w:gridCol w:w="11"/>
        <w:gridCol w:w="667"/>
        <w:gridCol w:w="678"/>
        <w:gridCol w:w="678"/>
        <w:gridCol w:w="678"/>
        <w:gridCol w:w="505"/>
        <w:gridCol w:w="6"/>
      </w:tblGrid>
      <w:tr w:rsidR="002F697B" w:rsidRPr="002F697B" w:rsidTr="006F5A3C"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97B" w:rsidRPr="002F697B" w:rsidRDefault="002F697B" w:rsidP="002F697B">
            <w:pPr>
              <w:rPr>
                <w:b/>
                <w:sz w:val="22"/>
                <w:szCs w:val="22"/>
                <w:lang w:eastAsia="ru-RU"/>
              </w:rPr>
            </w:pPr>
            <w:r w:rsidRPr="002F697B">
              <w:rPr>
                <w:b/>
                <w:sz w:val="22"/>
                <w:szCs w:val="22"/>
                <w:lang w:eastAsia="ru-RU"/>
              </w:rPr>
              <w:t>Предметные   области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7B" w:rsidRPr="002F697B" w:rsidRDefault="002F697B" w:rsidP="002F697B">
            <w:pPr>
              <w:rPr>
                <w:b/>
                <w:sz w:val="22"/>
                <w:szCs w:val="22"/>
                <w:lang w:eastAsia="ru-RU"/>
              </w:rPr>
            </w:pPr>
            <w:r w:rsidRPr="002F697B">
              <w:rPr>
                <w:b/>
                <w:sz w:val="22"/>
                <w:szCs w:val="22"/>
                <w:lang w:eastAsia="ru-RU"/>
              </w:rPr>
              <w:t>Учебные предметы</w:t>
            </w:r>
          </w:p>
          <w:p w:rsidR="002F697B" w:rsidRPr="002F697B" w:rsidRDefault="002F697B" w:rsidP="002F697B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97B" w:rsidRPr="002F697B" w:rsidRDefault="002F697B" w:rsidP="002F697B">
            <w:pPr>
              <w:ind w:right="-195"/>
              <w:jc w:val="center"/>
              <w:rPr>
                <w:b/>
                <w:sz w:val="22"/>
                <w:szCs w:val="22"/>
                <w:lang w:eastAsia="ru-RU"/>
              </w:rPr>
            </w:pPr>
            <w:r w:rsidRPr="002F697B">
              <w:rPr>
                <w:b/>
                <w:sz w:val="22"/>
                <w:szCs w:val="22"/>
                <w:lang w:eastAsia="ru-RU"/>
              </w:rPr>
              <w:t>классы</w:t>
            </w:r>
          </w:p>
        </w:tc>
        <w:tc>
          <w:tcPr>
            <w:tcW w:w="3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7B" w:rsidRPr="002F697B" w:rsidRDefault="002F697B" w:rsidP="002F697B">
            <w:pPr>
              <w:ind w:right="-195"/>
              <w:jc w:val="center"/>
              <w:rPr>
                <w:b/>
                <w:sz w:val="22"/>
                <w:szCs w:val="22"/>
                <w:lang w:eastAsia="ru-RU"/>
              </w:rPr>
            </w:pPr>
            <w:r w:rsidRPr="002F697B">
              <w:rPr>
                <w:b/>
                <w:sz w:val="22"/>
                <w:szCs w:val="22"/>
                <w:lang w:eastAsia="ru-RU"/>
              </w:rPr>
              <w:t>Формы промежуточной аттестации</w:t>
            </w:r>
          </w:p>
        </w:tc>
      </w:tr>
      <w:tr w:rsidR="00A66AD2" w:rsidRPr="002F697B" w:rsidTr="006F5A3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7B" w:rsidRPr="002F697B" w:rsidRDefault="002F697B" w:rsidP="002F697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7B" w:rsidRPr="002F697B" w:rsidRDefault="002F697B" w:rsidP="002F697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97B" w:rsidRPr="002F697B" w:rsidRDefault="002F697B" w:rsidP="002F697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F697B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:rsidR="002F697B" w:rsidRPr="002F697B" w:rsidRDefault="002F697B" w:rsidP="002F697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F697B"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2F697B" w:rsidRPr="002F697B" w:rsidRDefault="002F697B" w:rsidP="002F697B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2F697B" w:rsidRPr="002F697B" w:rsidRDefault="002F697B" w:rsidP="002F697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F697B">
              <w:rPr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2F697B" w:rsidRPr="002F697B" w:rsidRDefault="002F697B" w:rsidP="002F697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F697B">
              <w:rPr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7B" w:rsidRPr="002F697B" w:rsidRDefault="002F697B" w:rsidP="002F697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F697B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2F697B" w:rsidRPr="002F697B" w:rsidRDefault="002F697B" w:rsidP="002F697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F697B"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2F697B" w:rsidRPr="002F697B" w:rsidRDefault="002F697B" w:rsidP="002F697B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2F697B" w:rsidRPr="002F697B" w:rsidRDefault="002F697B" w:rsidP="002F697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F697B">
              <w:rPr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2F697B" w:rsidRPr="002F697B" w:rsidRDefault="002F697B" w:rsidP="002F697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F697B">
              <w:rPr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A66AD2" w:rsidRPr="002F697B" w:rsidTr="006F5A3C">
        <w:trPr>
          <w:gridAfter w:val="1"/>
          <w:wAfter w:w="6" w:type="dxa"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hideMark/>
          </w:tcPr>
          <w:p w:rsidR="002F697B" w:rsidRPr="002F697B" w:rsidRDefault="002F697B" w:rsidP="002F697B">
            <w:pPr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97B" w:rsidRPr="002F697B" w:rsidRDefault="002F697B" w:rsidP="002F697B">
            <w:pPr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2F697B" w:rsidRPr="002F697B" w:rsidRDefault="002F697B" w:rsidP="002F697B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2F697B" w:rsidRPr="002F697B" w:rsidRDefault="002F697B" w:rsidP="002F697B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2F697B" w:rsidRPr="002F697B" w:rsidRDefault="002F697B" w:rsidP="002F697B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2F697B" w:rsidRPr="002F697B" w:rsidRDefault="002F697B" w:rsidP="002F697B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2F697B" w:rsidRPr="002F697B" w:rsidRDefault="002F697B" w:rsidP="002F697B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2F697B" w:rsidRPr="002F697B" w:rsidRDefault="002F697B" w:rsidP="002F697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2F697B" w:rsidRPr="002F697B" w:rsidRDefault="002F697B" w:rsidP="002F697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2F697B" w:rsidRPr="002F697B" w:rsidRDefault="002F697B" w:rsidP="002F697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2F697B" w:rsidRPr="002F697B" w:rsidRDefault="002F697B" w:rsidP="002F697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2F697B" w:rsidRPr="002F697B" w:rsidRDefault="006F5A3C" w:rsidP="002F697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КР</w:t>
            </w:r>
          </w:p>
        </w:tc>
      </w:tr>
      <w:tr w:rsidR="006F5A3C" w:rsidRPr="002F697B" w:rsidTr="006F5A3C">
        <w:trPr>
          <w:gridAfter w:val="1"/>
          <w:wAfter w:w="6" w:type="dxa"/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A66AD2" w:rsidRPr="002F697B" w:rsidRDefault="00A66AD2" w:rsidP="00A66AD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D2" w:rsidRPr="002F697B" w:rsidRDefault="00A66AD2" w:rsidP="00A66AD2">
            <w:pPr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 xml:space="preserve"> Литература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A66AD2" w:rsidRPr="002F697B" w:rsidRDefault="00A66AD2" w:rsidP="00A66AD2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A66AD2" w:rsidRPr="002F697B" w:rsidRDefault="00A66AD2" w:rsidP="00A66AD2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A66AD2" w:rsidRPr="002F697B" w:rsidRDefault="00A66AD2" w:rsidP="00A66AD2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A66AD2" w:rsidRPr="002F697B" w:rsidRDefault="00A66AD2" w:rsidP="00A66AD2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A66AD2" w:rsidRPr="002F697B" w:rsidRDefault="00A66AD2" w:rsidP="00A66AD2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A66AD2" w:rsidRPr="002F697B" w:rsidRDefault="00A66AD2" w:rsidP="00A66A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A66AD2" w:rsidRDefault="00A66AD2" w:rsidP="00A66AD2">
            <w:r w:rsidRPr="00553D41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A66AD2" w:rsidRDefault="00A66AD2" w:rsidP="00A66AD2">
            <w:r w:rsidRPr="00553D41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A66AD2" w:rsidRDefault="00A66AD2" w:rsidP="00A66AD2">
            <w:r w:rsidRPr="00553D41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A66AD2" w:rsidRDefault="00A66AD2" w:rsidP="00A66AD2">
            <w:r w:rsidRPr="005C70A0">
              <w:rPr>
                <w:sz w:val="24"/>
                <w:szCs w:val="24"/>
                <w:lang w:eastAsia="ru-RU"/>
              </w:rPr>
              <w:t>ИЗ</w:t>
            </w:r>
          </w:p>
        </w:tc>
      </w:tr>
      <w:tr w:rsidR="00A66AD2" w:rsidRPr="002F697B" w:rsidTr="006F5A3C">
        <w:trPr>
          <w:gridAfter w:val="1"/>
          <w:wAfter w:w="6" w:type="dxa"/>
        </w:trPr>
        <w:tc>
          <w:tcPr>
            <w:tcW w:w="1934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AD2" w:rsidRPr="002F697B" w:rsidRDefault="00A66AD2" w:rsidP="00A66AD2">
            <w:pPr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D2" w:rsidRPr="002F697B" w:rsidRDefault="00A66AD2" w:rsidP="00C36C1F">
            <w:pPr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 xml:space="preserve"> Иностранный   язык (нем. язык)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A66AD2" w:rsidRPr="002F697B" w:rsidRDefault="00A66AD2" w:rsidP="00A66AD2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A66AD2" w:rsidRPr="002F697B" w:rsidRDefault="00A66AD2" w:rsidP="00A66AD2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A66AD2" w:rsidRPr="002F697B" w:rsidRDefault="00A66AD2" w:rsidP="00A66AD2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A66AD2" w:rsidRPr="002F697B" w:rsidRDefault="00A66AD2" w:rsidP="00A66AD2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A66AD2" w:rsidRPr="002F697B" w:rsidRDefault="00A66AD2" w:rsidP="00A66AD2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A66AD2" w:rsidRDefault="00A66AD2" w:rsidP="00A66AD2">
            <w:r w:rsidRPr="00DB33E6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A66AD2" w:rsidRDefault="00A66AD2" w:rsidP="00A66AD2">
            <w:r w:rsidRPr="00DB33E6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A66AD2" w:rsidRDefault="00A66AD2" w:rsidP="00A66AD2">
            <w:r w:rsidRPr="00DB33E6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A66AD2" w:rsidRDefault="00A66AD2" w:rsidP="00A66AD2">
            <w:r w:rsidRPr="00DB33E6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A66AD2" w:rsidRDefault="00A66AD2" w:rsidP="00A66AD2">
            <w:r w:rsidRPr="005C70A0">
              <w:rPr>
                <w:sz w:val="24"/>
                <w:szCs w:val="24"/>
                <w:lang w:eastAsia="ru-RU"/>
              </w:rPr>
              <w:t>ИЗ</w:t>
            </w:r>
          </w:p>
        </w:tc>
      </w:tr>
      <w:tr w:rsidR="00A66AD2" w:rsidRPr="002F697B" w:rsidTr="006F5A3C">
        <w:trPr>
          <w:gridAfter w:val="1"/>
          <w:wAfter w:w="6" w:type="dxa"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97B" w:rsidRPr="002F697B" w:rsidRDefault="002F697B" w:rsidP="002F697B">
            <w:pPr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97B" w:rsidRPr="002F697B" w:rsidRDefault="002F697B" w:rsidP="002F697B">
            <w:pPr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2F697B" w:rsidRPr="002F697B" w:rsidRDefault="002F697B" w:rsidP="002F697B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2F697B" w:rsidRPr="002F697B" w:rsidRDefault="002F697B" w:rsidP="002F697B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2F697B" w:rsidRPr="002F697B" w:rsidRDefault="002F697B" w:rsidP="002F697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2F697B" w:rsidRPr="002F697B" w:rsidRDefault="002F697B" w:rsidP="002F697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2F697B" w:rsidRPr="002F697B" w:rsidRDefault="002F697B" w:rsidP="002F697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2F697B" w:rsidRPr="002F697B" w:rsidRDefault="002F697B" w:rsidP="002F697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2F697B" w:rsidRPr="002F697B" w:rsidRDefault="002F697B" w:rsidP="002F697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2F697B" w:rsidRPr="002F697B" w:rsidRDefault="002F697B" w:rsidP="002F697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2F697B" w:rsidRPr="002F697B" w:rsidRDefault="002F697B" w:rsidP="002F697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2F697B" w:rsidRPr="002F697B" w:rsidRDefault="002F697B" w:rsidP="006F5A3C">
            <w:pPr>
              <w:rPr>
                <w:sz w:val="24"/>
                <w:szCs w:val="24"/>
                <w:lang w:eastAsia="ru-RU"/>
              </w:rPr>
            </w:pPr>
          </w:p>
        </w:tc>
      </w:tr>
      <w:tr w:rsidR="006F5A3C" w:rsidRPr="002F697B" w:rsidTr="006F5A3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3C" w:rsidRPr="002F697B" w:rsidRDefault="006F5A3C" w:rsidP="006F5A3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3C" w:rsidRPr="002F697B" w:rsidRDefault="006F5A3C" w:rsidP="006F5A3C">
            <w:pPr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КР</w:t>
            </w:r>
          </w:p>
        </w:tc>
      </w:tr>
      <w:tr w:rsidR="006F5A3C" w:rsidRPr="002F697B" w:rsidTr="006F5A3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3C" w:rsidRPr="002F697B" w:rsidRDefault="006F5A3C" w:rsidP="006F5A3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3C" w:rsidRPr="002F697B" w:rsidRDefault="006F5A3C" w:rsidP="006F5A3C">
            <w:pPr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921716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921716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F5A3C" w:rsidRPr="002F697B" w:rsidTr="006F5A3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3C" w:rsidRPr="002F697B" w:rsidRDefault="006F5A3C" w:rsidP="006F5A3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3C" w:rsidRPr="002F697B" w:rsidRDefault="006F5A3C" w:rsidP="006F5A3C">
            <w:pPr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921716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921716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BA1926">
              <w:rPr>
                <w:sz w:val="24"/>
                <w:szCs w:val="24"/>
                <w:lang w:eastAsia="ru-RU"/>
              </w:rPr>
              <w:t>ИЗ</w:t>
            </w:r>
          </w:p>
        </w:tc>
      </w:tr>
      <w:tr w:rsidR="006F5A3C" w:rsidRPr="002F697B" w:rsidTr="006F5A3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3C" w:rsidRPr="002F697B" w:rsidRDefault="006F5A3C" w:rsidP="006F5A3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3C" w:rsidRPr="002F697B" w:rsidRDefault="006F5A3C" w:rsidP="006F5A3C">
            <w:pPr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 xml:space="preserve"> Информатика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D32674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D32674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D32674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D32674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>
              <w:rPr>
                <w:sz w:val="24"/>
                <w:szCs w:val="24"/>
                <w:lang w:eastAsia="ru-RU"/>
              </w:rPr>
              <w:t>КР</w:t>
            </w:r>
          </w:p>
        </w:tc>
      </w:tr>
      <w:tr w:rsidR="006F5A3C" w:rsidRPr="002F697B" w:rsidTr="006F5A3C">
        <w:trPr>
          <w:gridAfter w:val="1"/>
          <w:wAfter w:w="6" w:type="dxa"/>
          <w:trHeight w:val="571"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3C" w:rsidRPr="002F697B" w:rsidRDefault="006F5A3C" w:rsidP="006F5A3C">
            <w:pPr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5A3C" w:rsidRPr="002F697B" w:rsidRDefault="006F5A3C" w:rsidP="006F5A3C">
            <w:pPr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6F5A3C" w:rsidRPr="002F697B" w:rsidRDefault="00053F3D" w:rsidP="006F5A3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6F5A3C" w:rsidRPr="002F697B" w:rsidRDefault="00053F3D" w:rsidP="006F5A3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6F5A3C" w:rsidRPr="002F697B" w:rsidRDefault="00053F3D" w:rsidP="006F5A3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</w:tcPr>
          <w:p w:rsidR="006F5A3C" w:rsidRPr="002F697B" w:rsidRDefault="00A91EBA" w:rsidP="006F5A3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</w:tcPr>
          <w:p w:rsidR="006F5A3C" w:rsidRPr="002F697B" w:rsidRDefault="00A91EBA" w:rsidP="006F5A3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</w:tcPr>
          <w:p w:rsidR="006F5A3C" w:rsidRDefault="006F5A3C" w:rsidP="006F5A3C">
            <w:r w:rsidRPr="004007CF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</w:tcPr>
          <w:p w:rsidR="006F5A3C" w:rsidRDefault="006F5A3C" w:rsidP="006F5A3C">
            <w:r w:rsidRPr="004007CF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</w:tcPr>
          <w:p w:rsidR="006F5A3C" w:rsidRDefault="006F5A3C" w:rsidP="006F5A3C">
            <w:r w:rsidRPr="004007CF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</w:tcPr>
          <w:p w:rsidR="006F5A3C" w:rsidRDefault="006F5A3C" w:rsidP="006F5A3C">
            <w:r w:rsidRPr="004007CF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</w:t>
            </w:r>
          </w:p>
        </w:tc>
      </w:tr>
      <w:tr w:rsidR="006F5A3C" w:rsidRPr="002F697B" w:rsidTr="00053F3D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3C" w:rsidRPr="002F697B" w:rsidRDefault="006F5A3C" w:rsidP="006F5A3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3C" w:rsidRPr="002F697B" w:rsidRDefault="006F5A3C" w:rsidP="006F5A3C">
            <w:pPr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/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4007CF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4007CF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4007CF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КР</w:t>
            </w:r>
          </w:p>
        </w:tc>
      </w:tr>
      <w:tr w:rsidR="006F5A3C" w:rsidRPr="002F697B" w:rsidTr="006F5A3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3C" w:rsidRPr="002F697B" w:rsidRDefault="006F5A3C" w:rsidP="006F5A3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3C" w:rsidRPr="002F697B" w:rsidRDefault="006F5A3C" w:rsidP="006F5A3C">
            <w:pPr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4007CF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4007CF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4007CF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4007CF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КР</w:t>
            </w:r>
          </w:p>
        </w:tc>
      </w:tr>
      <w:tr w:rsidR="006F5A3C" w:rsidRPr="002F697B" w:rsidTr="006F5A3C">
        <w:trPr>
          <w:gridAfter w:val="1"/>
          <w:wAfter w:w="6" w:type="dxa"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3C" w:rsidRPr="002F697B" w:rsidRDefault="006F5A3C" w:rsidP="006F5A3C">
            <w:pPr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3C" w:rsidRPr="002F697B" w:rsidRDefault="006F5A3C" w:rsidP="006F5A3C">
            <w:pPr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855E29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855E29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855E29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855E29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C131FE">
              <w:rPr>
                <w:sz w:val="24"/>
                <w:szCs w:val="24"/>
                <w:lang w:eastAsia="ru-RU"/>
              </w:rPr>
              <w:t>ИЗ</w:t>
            </w:r>
          </w:p>
        </w:tc>
      </w:tr>
      <w:tr w:rsidR="006F5A3C" w:rsidRPr="002F697B" w:rsidTr="006F5A3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3C" w:rsidRPr="002F697B" w:rsidRDefault="006F5A3C" w:rsidP="006F5A3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3C" w:rsidRPr="002F697B" w:rsidRDefault="006F5A3C" w:rsidP="006F5A3C">
            <w:pPr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241541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241541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241541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C131FE">
              <w:rPr>
                <w:sz w:val="24"/>
                <w:szCs w:val="24"/>
                <w:lang w:eastAsia="ru-RU"/>
              </w:rPr>
              <w:t>ИЗ</w:t>
            </w:r>
          </w:p>
        </w:tc>
      </w:tr>
      <w:tr w:rsidR="006F5A3C" w:rsidRPr="002F697B" w:rsidTr="006F5A3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3C" w:rsidRPr="002F697B" w:rsidRDefault="006F5A3C" w:rsidP="006F5A3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3C" w:rsidRPr="002F697B" w:rsidRDefault="006F5A3C" w:rsidP="006F5A3C">
            <w:pPr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4606B7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4606B7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C131FE">
              <w:rPr>
                <w:sz w:val="24"/>
                <w:szCs w:val="24"/>
                <w:lang w:eastAsia="ru-RU"/>
              </w:rPr>
              <w:t>ИЗ</w:t>
            </w:r>
          </w:p>
        </w:tc>
      </w:tr>
      <w:tr w:rsidR="006F5A3C" w:rsidRPr="002F697B" w:rsidTr="006F5A3C">
        <w:trPr>
          <w:gridAfter w:val="1"/>
          <w:wAfter w:w="6" w:type="dxa"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3C" w:rsidRPr="002F697B" w:rsidRDefault="006F5A3C" w:rsidP="006F5A3C">
            <w:pPr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3C" w:rsidRPr="002F697B" w:rsidRDefault="006F5A3C" w:rsidP="006F5A3C">
            <w:pPr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2F697B"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3278AE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3278AE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3278AE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3278AE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C131FE">
              <w:rPr>
                <w:sz w:val="24"/>
                <w:szCs w:val="24"/>
                <w:lang w:eastAsia="ru-RU"/>
              </w:rPr>
              <w:t>ИЗ</w:t>
            </w:r>
          </w:p>
        </w:tc>
      </w:tr>
      <w:tr w:rsidR="006F5A3C" w:rsidRPr="002F697B" w:rsidTr="006F5A3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3C" w:rsidRPr="002F697B" w:rsidRDefault="006F5A3C" w:rsidP="006F5A3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3C" w:rsidRPr="002F697B" w:rsidRDefault="006F5A3C" w:rsidP="006F5A3C">
            <w:pPr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BC2E22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BC2E22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BC2E22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C131FE">
              <w:rPr>
                <w:sz w:val="24"/>
                <w:szCs w:val="24"/>
                <w:lang w:eastAsia="ru-RU"/>
              </w:rPr>
              <w:t>ИЗ</w:t>
            </w:r>
          </w:p>
        </w:tc>
      </w:tr>
      <w:tr w:rsidR="006F5A3C" w:rsidRPr="002F697B" w:rsidTr="006F5A3C">
        <w:trPr>
          <w:gridAfter w:val="1"/>
          <w:wAfter w:w="6" w:type="dxa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3C" w:rsidRPr="002F697B" w:rsidRDefault="006F5A3C" w:rsidP="006F5A3C">
            <w:pPr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3C" w:rsidRPr="002F697B" w:rsidRDefault="006F5A3C" w:rsidP="006F5A3C">
            <w:pPr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Труд/Технология/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DE4D08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DE4D08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DE4D08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DE4D08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C131FE">
              <w:rPr>
                <w:sz w:val="24"/>
                <w:szCs w:val="24"/>
                <w:lang w:eastAsia="ru-RU"/>
              </w:rPr>
              <w:t>ИЗ</w:t>
            </w:r>
          </w:p>
        </w:tc>
      </w:tr>
      <w:tr w:rsidR="006F5A3C" w:rsidRPr="002F697B" w:rsidTr="006F5A3C">
        <w:trPr>
          <w:gridAfter w:val="1"/>
          <w:wAfter w:w="6" w:type="dxa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3C" w:rsidRPr="002F697B" w:rsidRDefault="006F5A3C" w:rsidP="006F5A3C">
            <w:pPr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Основы безопасности и защита Родины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3C" w:rsidRPr="002F697B" w:rsidRDefault="006F5A3C" w:rsidP="00053F3D">
            <w:pPr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Основы безопасности и защит</w:t>
            </w:r>
            <w:r w:rsidR="00053F3D">
              <w:rPr>
                <w:sz w:val="24"/>
                <w:szCs w:val="24"/>
                <w:lang w:eastAsia="ru-RU"/>
              </w:rPr>
              <w:t>ы</w:t>
            </w:r>
            <w:r w:rsidRPr="002F697B">
              <w:rPr>
                <w:sz w:val="24"/>
                <w:szCs w:val="24"/>
                <w:lang w:eastAsia="ru-RU"/>
              </w:rPr>
              <w:t xml:space="preserve"> Родины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777248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777248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C131FE">
              <w:rPr>
                <w:sz w:val="24"/>
                <w:szCs w:val="24"/>
                <w:lang w:eastAsia="ru-RU"/>
              </w:rPr>
              <w:t>ИЗ</w:t>
            </w:r>
          </w:p>
        </w:tc>
      </w:tr>
      <w:tr w:rsidR="006F5A3C" w:rsidRPr="002F697B" w:rsidTr="006F5A3C">
        <w:trPr>
          <w:gridAfter w:val="1"/>
          <w:wAfter w:w="6" w:type="dxa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3C" w:rsidRPr="002F697B" w:rsidRDefault="00053F3D" w:rsidP="00053F3D">
            <w:pPr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Ф</w:t>
            </w:r>
            <w:r w:rsidR="006F5A3C" w:rsidRPr="002F697B">
              <w:rPr>
                <w:sz w:val="24"/>
                <w:szCs w:val="24"/>
                <w:lang w:eastAsia="ru-RU"/>
              </w:rPr>
              <w:t>изическая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6F5A3C" w:rsidRPr="002F697B"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4B0EF4" w:rsidRDefault="004B0EF4" w:rsidP="006F5A3C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3B43B0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3B43B0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3B43B0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3B43B0">
              <w:rPr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Default="006F5A3C" w:rsidP="006F5A3C">
            <w:r w:rsidRPr="00C131FE">
              <w:rPr>
                <w:sz w:val="24"/>
                <w:szCs w:val="24"/>
                <w:lang w:eastAsia="ru-RU"/>
              </w:rPr>
              <w:t>ИЗ</w:t>
            </w:r>
          </w:p>
        </w:tc>
      </w:tr>
      <w:tr w:rsidR="005257A3" w:rsidRPr="002F697B" w:rsidTr="009606EF">
        <w:trPr>
          <w:gridAfter w:val="1"/>
          <w:wAfter w:w="6" w:type="dxa"/>
          <w:trHeight w:val="31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A3" w:rsidRPr="005257A3" w:rsidRDefault="005257A3" w:rsidP="005257A3">
            <w:pPr>
              <w:jc w:val="right"/>
              <w:rPr>
                <w:b/>
                <w:sz w:val="24"/>
                <w:szCs w:val="24"/>
                <w:lang w:eastAsia="ru-RU"/>
              </w:rPr>
            </w:pPr>
            <w:r w:rsidRPr="005257A3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5257A3" w:rsidRPr="004B0EF4" w:rsidRDefault="005257A3" w:rsidP="004B0EF4">
            <w:pPr>
              <w:jc w:val="center"/>
              <w:rPr>
                <w:b/>
                <w:sz w:val="24"/>
                <w:szCs w:val="24"/>
                <w:lang w:val="en-US" w:eastAsia="ru-RU"/>
              </w:rPr>
            </w:pPr>
            <w:r w:rsidRPr="002F697B">
              <w:rPr>
                <w:b/>
                <w:sz w:val="24"/>
                <w:szCs w:val="24"/>
                <w:lang w:eastAsia="ru-RU"/>
              </w:rPr>
              <w:t>2</w:t>
            </w:r>
            <w:r w:rsidR="004B0EF4">
              <w:rPr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5257A3" w:rsidRPr="004B0EF4" w:rsidRDefault="005257A3" w:rsidP="004B0EF4">
            <w:pPr>
              <w:jc w:val="center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  <w:r w:rsidR="004B0EF4">
              <w:rPr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5257A3" w:rsidRPr="004B0EF4" w:rsidRDefault="005257A3" w:rsidP="004B0EF4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  <w:r w:rsidR="004B0EF4">
              <w:rPr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5257A3" w:rsidRPr="004B0EF4" w:rsidRDefault="005257A3" w:rsidP="004B0EF4">
            <w:pPr>
              <w:jc w:val="center"/>
              <w:rPr>
                <w:b/>
                <w:sz w:val="24"/>
                <w:szCs w:val="24"/>
                <w:lang w:val="en-US" w:eastAsia="ru-RU"/>
              </w:rPr>
            </w:pPr>
            <w:r w:rsidRPr="002F697B">
              <w:rPr>
                <w:b/>
                <w:sz w:val="24"/>
                <w:szCs w:val="24"/>
                <w:lang w:eastAsia="ru-RU"/>
              </w:rPr>
              <w:t>3</w:t>
            </w:r>
            <w:r w:rsidR="004B0EF4">
              <w:rPr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5257A3" w:rsidRPr="004B0EF4" w:rsidRDefault="005257A3" w:rsidP="004B0EF4">
            <w:pPr>
              <w:jc w:val="center"/>
              <w:rPr>
                <w:b/>
                <w:sz w:val="24"/>
                <w:szCs w:val="24"/>
                <w:lang w:val="en-US" w:eastAsia="ru-RU"/>
              </w:rPr>
            </w:pPr>
            <w:r w:rsidRPr="002F697B">
              <w:rPr>
                <w:b/>
                <w:sz w:val="24"/>
                <w:szCs w:val="24"/>
                <w:lang w:eastAsia="ru-RU"/>
              </w:rPr>
              <w:t>3</w:t>
            </w:r>
            <w:r w:rsidR="004B0EF4">
              <w:rPr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5257A3" w:rsidRPr="002F697B" w:rsidRDefault="005257A3" w:rsidP="006F5A3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5257A3" w:rsidRPr="002F697B" w:rsidRDefault="005257A3" w:rsidP="006F5A3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5257A3" w:rsidRPr="002F697B" w:rsidRDefault="005257A3" w:rsidP="006F5A3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5257A3" w:rsidRPr="002F697B" w:rsidRDefault="005257A3" w:rsidP="006F5A3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5257A3" w:rsidRPr="002F697B" w:rsidRDefault="005257A3" w:rsidP="006F5A3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F5A3C" w:rsidRPr="002F697B" w:rsidTr="006F5A3C">
        <w:trPr>
          <w:gridAfter w:val="1"/>
          <w:wAfter w:w="6" w:type="dxa"/>
          <w:trHeight w:val="31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3C" w:rsidRPr="002F697B" w:rsidRDefault="006F5A3C" w:rsidP="006F5A3C">
            <w:pPr>
              <w:rPr>
                <w:sz w:val="24"/>
                <w:szCs w:val="24"/>
                <w:lang w:eastAsia="ru-RU"/>
              </w:rPr>
            </w:pPr>
            <w:r w:rsidRPr="002F697B">
              <w:rPr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6F5A3C" w:rsidRPr="002F697B" w:rsidRDefault="006F5A3C" w:rsidP="006F5A3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6F5A3C" w:rsidRPr="002F697B" w:rsidRDefault="006F5A3C" w:rsidP="006F5A3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6F5A3C" w:rsidRPr="002F697B" w:rsidRDefault="006F5A3C" w:rsidP="006F5A3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53F3D" w:rsidRPr="002F697B" w:rsidTr="006F5A3C">
        <w:trPr>
          <w:gridAfter w:val="1"/>
          <w:wAfter w:w="6" w:type="dxa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3D" w:rsidRPr="002F697B" w:rsidRDefault="00053F3D" w:rsidP="00053F3D">
            <w:pPr>
              <w:rPr>
                <w:sz w:val="24"/>
                <w:szCs w:val="24"/>
                <w:lang w:eastAsia="ru-RU"/>
              </w:rPr>
            </w:pPr>
            <w:r w:rsidRPr="00053F3D">
              <w:rPr>
                <w:bCs/>
                <w:sz w:val="24"/>
                <w:szCs w:val="18"/>
              </w:rPr>
              <w:t>Смысловое чтение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053F3D" w:rsidRPr="002F697B" w:rsidRDefault="00053F3D" w:rsidP="00053F3D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053F3D" w:rsidRPr="002F697B" w:rsidRDefault="00053F3D" w:rsidP="00053F3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053F3D" w:rsidRPr="002F697B" w:rsidRDefault="00053F3D" w:rsidP="00053F3D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053F3D" w:rsidRPr="002F697B" w:rsidRDefault="00053F3D" w:rsidP="00053F3D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053F3D" w:rsidRPr="002F697B" w:rsidRDefault="00053F3D" w:rsidP="00053F3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053F3D" w:rsidRPr="002F697B" w:rsidRDefault="00053F3D" w:rsidP="00053F3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053F3D" w:rsidRPr="002F697B" w:rsidRDefault="00053F3D" w:rsidP="00053F3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053F3D" w:rsidRPr="002F697B" w:rsidRDefault="00053F3D" w:rsidP="00053F3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053F3D" w:rsidRPr="002F697B" w:rsidRDefault="00053F3D" w:rsidP="00053F3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053F3D" w:rsidRPr="002F697B" w:rsidRDefault="00053F3D" w:rsidP="00053F3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53F3D" w:rsidRPr="002F697B" w:rsidTr="006F5A3C">
        <w:trPr>
          <w:gridAfter w:val="1"/>
          <w:wAfter w:w="6" w:type="dxa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3D" w:rsidRPr="002F697B" w:rsidRDefault="00053F3D" w:rsidP="00053F3D">
            <w:pPr>
              <w:rPr>
                <w:sz w:val="24"/>
                <w:szCs w:val="24"/>
                <w:lang w:eastAsia="ru-RU"/>
              </w:rPr>
            </w:pPr>
            <w:r w:rsidRPr="002F697B">
              <w:rPr>
                <w:b/>
                <w:sz w:val="24"/>
                <w:szCs w:val="24"/>
                <w:lang w:eastAsia="ru-RU"/>
              </w:rPr>
              <w:t xml:space="preserve">  Максимально допустимая учебная нагрузка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053F3D" w:rsidRPr="002F697B" w:rsidRDefault="00053F3D" w:rsidP="00053F3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F697B">
              <w:rPr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053F3D" w:rsidRPr="002F697B" w:rsidRDefault="00053F3D" w:rsidP="00053F3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F697B">
              <w:rPr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053F3D" w:rsidRPr="002F697B" w:rsidRDefault="00053F3D" w:rsidP="00053F3D">
            <w:pPr>
              <w:jc w:val="center"/>
              <w:rPr>
                <w:sz w:val="24"/>
                <w:szCs w:val="24"/>
                <w:lang w:eastAsia="ru-RU"/>
              </w:rPr>
            </w:pPr>
            <w:r w:rsidRPr="002F697B">
              <w:rPr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053F3D" w:rsidRPr="002F697B" w:rsidRDefault="00053F3D" w:rsidP="00053F3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F697B">
              <w:rPr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053F3D" w:rsidRPr="002F697B" w:rsidRDefault="00053F3D" w:rsidP="00053F3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F697B">
              <w:rPr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053F3D" w:rsidRPr="002F697B" w:rsidRDefault="00053F3D" w:rsidP="00053F3D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053F3D" w:rsidRPr="002F697B" w:rsidRDefault="00053F3D" w:rsidP="00053F3D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053F3D" w:rsidRPr="002F697B" w:rsidRDefault="00053F3D" w:rsidP="00053F3D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053F3D" w:rsidRPr="002F697B" w:rsidRDefault="00053F3D" w:rsidP="00053F3D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053F3D" w:rsidRPr="002F697B" w:rsidRDefault="00053F3D" w:rsidP="00053F3D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C36C1F" w:rsidRDefault="00C36C1F" w:rsidP="00FA775B">
      <w:pPr>
        <w:tabs>
          <w:tab w:val="left" w:pos="8280"/>
        </w:tabs>
      </w:pPr>
    </w:p>
    <w:p w:rsidR="00FA775B" w:rsidRPr="00FA775B" w:rsidRDefault="00FA775B" w:rsidP="00FA775B">
      <w:pPr>
        <w:tabs>
          <w:tab w:val="left" w:pos="8280"/>
        </w:tabs>
        <w:rPr>
          <w:rFonts w:ascii="Times New Roman" w:hAnsi="Times New Roman" w:cs="Times New Roman"/>
          <w:b/>
          <w:sz w:val="24"/>
          <w:szCs w:val="24"/>
        </w:rPr>
      </w:pPr>
      <w:r w:rsidRPr="00FA775B">
        <w:rPr>
          <w:rFonts w:ascii="Times New Roman" w:hAnsi="Times New Roman" w:cs="Times New Roman"/>
          <w:b/>
          <w:sz w:val="24"/>
          <w:szCs w:val="24"/>
        </w:rPr>
        <w:t>Формы промежуточной аттестации обучающихся</w:t>
      </w:r>
    </w:p>
    <w:p w:rsidR="00FA775B" w:rsidRDefault="00FA775B" w:rsidP="005A53EE">
      <w:pPr>
        <w:ind w:firstLine="708"/>
        <w:rPr>
          <w:rFonts w:ascii="Times New Roman" w:hAnsi="Times New Roman" w:cs="Times New Roman"/>
          <w:sz w:val="24"/>
        </w:rPr>
      </w:pPr>
      <w:r w:rsidRPr="00FA775B">
        <w:rPr>
          <w:rFonts w:ascii="Times New Roman" w:hAnsi="Times New Roman" w:cs="Times New Roman"/>
          <w:sz w:val="24"/>
        </w:rPr>
        <w:t xml:space="preserve">Система оценки достижения планируемых результатов освоения ООП ООО определяет основные направления и цели оценочной деятельности, ориентированной на выявление и оценку образовательных достижений обучающихся с целью итоговой оценки подготовки выпускников на ступени начального общего образования. </w:t>
      </w:r>
    </w:p>
    <w:p w:rsidR="00FA775B" w:rsidRDefault="00FA775B" w:rsidP="005A53EE">
      <w:pPr>
        <w:ind w:firstLine="708"/>
        <w:rPr>
          <w:rFonts w:ascii="Times New Roman" w:hAnsi="Times New Roman" w:cs="Times New Roman"/>
          <w:sz w:val="24"/>
        </w:rPr>
      </w:pPr>
      <w:r w:rsidRPr="00FA775B">
        <w:rPr>
          <w:rFonts w:ascii="Times New Roman" w:hAnsi="Times New Roman" w:cs="Times New Roman"/>
          <w:sz w:val="24"/>
        </w:rPr>
        <w:t xml:space="preserve">Промежуточная аттестация проводится с целью определения степени освоения обучающимися содержания учебных предметов за определенный период (четверть, полугодие, год). Порядок, формы, периодичность и система оценивания при промежуточной аттестации регламентируются «Положением о текущем контроле и промежуточной аттестации» </w:t>
      </w:r>
      <w:r>
        <w:rPr>
          <w:rFonts w:ascii="Times New Roman" w:hAnsi="Times New Roman" w:cs="Times New Roman"/>
          <w:sz w:val="24"/>
        </w:rPr>
        <w:t>МОУ Хмельниковская СОШ.</w:t>
      </w:r>
      <w:r w:rsidRPr="00FA775B">
        <w:rPr>
          <w:rFonts w:ascii="Times New Roman" w:hAnsi="Times New Roman" w:cs="Times New Roman"/>
          <w:sz w:val="24"/>
        </w:rPr>
        <w:t xml:space="preserve"> </w:t>
      </w:r>
    </w:p>
    <w:p w:rsidR="00FA775B" w:rsidRDefault="00FA775B" w:rsidP="005A53EE">
      <w:pPr>
        <w:ind w:firstLine="708"/>
        <w:rPr>
          <w:rFonts w:ascii="Times New Roman" w:hAnsi="Times New Roman" w:cs="Times New Roman"/>
          <w:sz w:val="24"/>
        </w:rPr>
      </w:pPr>
      <w:r w:rsidRPr="00FA775B">
        <w:rPr>
          <w:rFonts w:ascii="Times New Roman" w:hAnsi="Times New Roman" w:cs="Times New Roman"/>
          <w:sz w:val="24"/>
        </w:rPr>
        <w:t xml:space="preserve">Промежуточная аттестация проводится в конце каждого учебного периода по каждому изучаемому учебному предмету.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 </w:t>
      </w:r>
    </w:p>
    <w:p w:rsidR="00FA775B" w:rsidRPr="00FA775B" w:rsidRDefault="00FA775B" w:rsidP="005A53EE">
      <w:pPr>
        <w:ind w:firstLine="708"/>
        <w:rPr>
          <w:rFonts w:ascii="Times New Roman" w:hAnsi="Times New Roman" w:cs="Times New Roman"/>
          <w:sz w:val="28"/>
        </w:rPr>
      </w:pPr>
      <w:r w:rsidRPr="00FA775B">
        <w:rPr>
          <w:rFonts w:ascii="Times New Roman" w:hAnsi="Times New Roman" w:cs="Times New Roman"/>
          <w:sz w:val="24"/>
        </w:rPr>
        <w:t>По итогам промежуточной аттестации обучающемуся выставляется промежуточная оценка, которая фиксирует достижение предметных планируемых результатов и универсальных учебных действий.</w:t>
      </w:r>
    </w:p>
    <w:p w:rsidR="009245E9" w:rsidRPr="00FA775B" w:rsidRDefault="009245E9" w:rsidP="0074118F">
      <w:pPr>
        <w:rPr>
          <w:rFonts w:ascii="Times New Roman" w:hAnsi="Times New Roman" w:cs="Times New Roman"/>
          <w:b/>
          <w:i/>
          <w:sz w:val="24"/>
        </w:rPr>
      </w:pPr>
      <w:r w:rsidRPr="00FA775B">
        <w:rPr>
          <w:rFonts w:ascii="Times New Roman" w:hAnsi="Times New Roman" w:cs="Times New Roman"/>
          <w:b/>
          <w:i/>
          <w:sz w:val="24"/>
        </w:rPr>
        <w:t>Промежуточная аттестация проводится</w:t>
      </w:r>
      <w:r w:rsidR="00FA775B" w:rsidRPr="00FA775B">
        <w:rPr>
          <w:rFonts w:ascii="Times New Roman" w:hAnsi="Times New Roman" w:cs="Times New Roman"/>
          <w:b/>
          <w:i/>
          <w:sz w:val="24"/>
        </w:rPr>
        <w:t>:</w:t>
      </w:r>
      <w:r w:rsidRPr="00FA775B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9245E9" w:rsidRDefault="006F5A3C" w:rsidP="005A53EE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5- </w:t>
      </w:r>
      <w:r w:rsidR="009245E9">
        <w:rPr>
          <w:rFonts w:ascii="Times New Roman" w:hAnsi="Times New Roman" w:cs="Times New Roman"/>
          <w:sz w:val="24"/>
        </w:rPr>
        <w:t>8 класс- в форме ВПР по русскому языку и математике, по остальным предметам учебного плана в форме интегрированного зачета;</w:t>
      </w:r>
    </w:p>
    <w:p w:rsidR="00844D71" w:rsidRPr="00EB79DE" w:rsidRDefault="009245E9" w:rsidP="005A53EE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 класс- контрольная тестовая работа в формате ОГЭ по математике и русскому языку,</w:t>
      </w:r>
      <w:r w:rsidR="006F5A3C">
        <w:rPr>
          <w:rFonts w:ascii="Times New Roman" w:hAnsi="Times New Roman" w:cs="Times New Roman"/>
          <w:sz w:val="24"/>
        </w:rPr>
        <w:t xml:space="preserve"> обществознанию, информатике, географии. П</w:t>
      </w:r>
      <w:r>
        <w:rPr>
          <w:rFonts w:ascii="Times New Roman" w:hAnsi="Times New Roman" w:cs="Times New Roman"/>
          <w:sz w:val="24"/>
        </w:rPr>
        <w:t xml:space="preserve">о остальным предметам учебного плана </w:t>
      </w:r>
      <w:r w:rsidR="006F5A3C">
        <w:rPr>
          <w:rFonts w:ascii="Times New Roman" w:hAnsi="Times New Roman" w:cs="Times New Roman"/>
          <w:sz w:val="24"/>
        </w:rPr>
        <w:t>в форме интегрированного зачета.</w:t>
      </w:r>
    </w:p>
    <w:p w:rsidR="00CE68B9" w:rsidRPr="005A53EE" w:rsidRDefault="005A53EE" w:rsidP="005257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3E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5A53EE" w:rsidRPr="005A53EE" w:rsidRDefault="005A53EE" w:rsidP="005A53E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A53EE">
        <w:rPr>
          <w:rFonts w:ascii="Times New Roman" w:hAnsi="Times New Roman" w:cs="Times New Roman"/>
          <w:sz w:val="24"/>
          <w:szCs w:val="24"/>
        </w:rPr>
        <w:t xml:space="preserve">Настоящий учебный план является обязательным для выполнения всеми педагогическими работниками Образовательной организации, реализующими </w:t>
      </w:r>
      <w:r>
        <w:rPr>
          <w:rFonts w:ascii="Times New Roman" w:hAnsi="Times New Roman" w:cs="Times New Roman"/>
          <w:sz w:val="24"/>
          <w:szCs w:val="24"/>
        </w:rPr>
        <w:t>основную образовательную программу основного общего образования. Изменения и дополнения в Учебный план могут вноситься по решению Педагогического совета Образовательной организации и утверждаться приказом директора в установленном порядке, при условии соблюдения требований законодательства РФ в сфере образования.</w:t>
      </w:r>
    </w:p>
    <w:sectPr w:rsidR="005A53EE" w:rsidRPr="005A53EE" w:rsidSect="00C42A2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E94" w:rsidRDefault="00596E94" w:rsidP="0029594B">
      <w:pPr>
        <w:spacing w:after="0" w:line="240" w:lineRule="auto"/>
      </w:pPr>
      <w:r>
        <w:separator/>
      </w:r>
    </w:p>
  </w:endnote>
  <w:endnote w:type="continuationSeparator" w:id="0">
    <w:p w:rsidR="00596E94" w:rsidRDefault="00596E94" w:rsidP="00295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E94" w:rsidRDefault="00596E94" w:rsidP="0029594B">
      <w:pPr>
        <w:spacing w:after="0" w:line="240" w:lineRule="auto"/>
      </w:pPr>
      <w:r>
        <w:separator/>
      </w:r>
    </w:p>
  </w:footnote>
  <w:footnote w:type="continuationSeparator" w:id="0">
    <w:p w:rsidR="00596E94" w:rsidRDefault="00596E94" w:rsidP="0029594B">
      <w:pPr>
        <w:spacing w:after="0" w:line="240" w:lineRule="auto"/>
      </w:pPr>
      <w:r>
        <w:continuationSeparator/>
      </w:r>
    </w:p>
  </w:footnote>
  <w:footnote w:id="1">
    <w:p w:rsidR="008647C9" w:rsidRDefault="008647C9" w:rsidP="0029594B">
      <w:pPr>
        <w:pStyle w:val="aa"/>
      </w:pPr>
      <w:r>
        <w:rPr>
          <w:rStyle w:val="ac"/>
        </w:rPr>
        <w:footnoteRef/>
      </w:r>
      <w:r>
        <w:t xml:space="preserve"> Ожидаем изменения в ФОП ООО в связи с изменением ФРП по учебному предмету «Труд (технология)»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0FC1"/>
    <w:multiLevelType w:val="hybridMultilevel"/>
    <w:tmpl w:val="2CC01CAE"/>
    <w:lvl w:ilvl="0" w:tplc="A8402BA8">
      <w:start w:val="1"/>
      <w:numFmt w:val="decimal"/>
      <w:lvlText w:val="%1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08EE0E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92EB7C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EA553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60123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AEE6CC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48EAA0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B6A9B8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78423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E57D01"/>
    <w:multiLevelType w:val="hybridMultilevel"/>
    <w:tmpl w:val="E4ECBAC8"/>
    <w:lvl w:ilvl="0" w:tplc="BFA0F138">
      <w:start w:val="1"/>
      <w:numFmt w:val="bullet"/>
      <w:lvlText w:val="►"/>
      <w:lvlJc w:val="left"/>
      <w:pPr>
        <w:ind w:left="1353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2CEB5CB6"/>
    <w:multiLevelType w:val="hybridMultilevel"/>
    <w:tmpl w:val="5D366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C4F87"/>
    <w:multiLevelType w:val="hybridMultilevel"/>
    <w:tmpl w:val="4726CB5A"/>
    <w:lvl w:ilvl="0" w:tplc="C1A0B128">
      <w:numFmt w:val="bullet"/>
      <w:lvlText w:val=""/>
      <w:lvlJc w:val="left"/>
      <w:pPr>
        <w:ind w:left="529" w:hanging="4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C9E2F58">
      <w:numFmt w:val="bullet"/>
      <w:lvlText w:val="•"/>
      <w:lvlJc w:val="left"/>
      <w:pPr>
        <w:ind w:left="1424" w:hanging="428"/>
      </w:pPr>
      <w:rPr>
        <w:rFonts w:hint="default"/>
      </w:rPr>
    </w:lvl>
    <w:lvl w:ilvl="2" w:tplc="A6E0702C">
      <w:numFmt w:val="bullet"/>
      <w:lvlText w:val="•"/>
      <w:lvlJc w:val="left"/>
      <w:pPr>
        <w:ind w:left="2329" w:hanging="428"/>
      </w:pPr>
      <w:rPr>
        <w:rFonts w:hint="default"/>
      </w:rPr>
    </w:lvl>
    <w:lvl w:ilvl="3" w:tplc="A9349ACA">
      <w:numFmt w:val="bullet"/>
      <w:lvlText w:val="•"/>
      <w:lvlJc w:val="left"/>
      <w:pPr>
        <w:ind w:left="3233" w:hanging="428"/>
      </w:pPr>
      <w:rPr>
        <w:rFonts w:hint="default"/>
      </w:rPr>
    </w:lvl>
    <w:lvl w:ilvl="4" w:tplc="B30ED47C">
      <w:numFmt w:val="bullet"/>
      <w:lvlText w:val="•"/>
      <w:lvlJc w:val="left"/>
      <w:pPr>
        <w:ind w:left="4138" w:hanging="428"/>
      </w:pPr>
      <w:rPr>
        <w:rFonts w:hint="default"/>
      </w:rPr>
    </w:lvl>
    <w:lvl w:ilvl="5" w:tplc="57F6E5B0">
      <w:numFmt w:val="bullet"/>
      <w:lvlText w:val="•"/>
      <w:lvlJc w:val="left"/>
      <w:pPr>
        <w:ind w:left="5043" w:hanging="428"/>
      </w:pPr>
      <w:rPr>
        <w:rFonts w:hint="default"/>
      </w:rPr>
    </w:lvl>
    <w:lvl w:ilvl="6" w:tplc="39643A52">
      <w:numFmt w:val="bullet"/>
      <w:lvlText w:val="•"/>
      <w:lvlJc w:val="left"/>
      <w:pPr>
        <w:ind w:left="5947" w:hanging="428"/>
      </w:pPr>
      <w:rPr>
        <w:rFonts w:hint="default"/>
      </w:rPr>
    </w:lvl>
    <w:lvl w:ilvl="7" w:tplc="D37A8B3A">
      <w:numFmt w:val="bullet"/>
      <w:lvlText w:val="•"/>
      <w:lvlJc w:val="left"/>
      <w:pPr>
        <w:ind w:left="6852" w:hanging="428"/>
      </w:pPr>
      <w:rPr>
        <w:rFonts w:hint="default"/>
      </w:rPr>
    </w:lvl>
    <w:lvl w:ilvl="8" w:tplc="C388AD3C">
      <w:numFmt w:val="bullet"/>
      <w:lvlText w:val="•"/>
      <w:lvlJc w:val="left"/>
      <w:pPr>
        <w:ind w:left="7757" w:hanging="428"/>
      </w:pPr>
      <w:rPr>
        <w:rFonts w:hint="default"/>
      </w:rPr>
    </w:lvl>
  </w:abstractNum>
  <w:abstractNum w:abstractNumId="4" w15:restartNumberingAfterBreak="0">
    <w:nsid w:val="3D954BFE"/>
    <w:multiLevelType w:val="hybridMultilevel"/>
    <w:tmpl w:val="0C94D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46D33"/>
    <w:multiLevelType w:val="hybridMultilevel"/>
    <w:tmpl w:val="2CC01CAE"/>
    <w:lvl w:ilvl="0" w:tplc="A8402BA8">
      <w:start w:val="1"/>
      <w:numFmt w:val="decimal"/>
      <w:lvlText w:val="%1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08EE0E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92EB7C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EA553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60123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AEE6CC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48EAA0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B6A9B8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78423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C62B17"/>
    <w:multiLevelType w:val="multilevel"/>
    <w:tmpl w:val="41B631B4"/>
    <w:lvl w:ilvl="0">
      <w:start w:val="3"/>
      <w:numFmt w:val="decimal"/>
      <w:lvlText w:val="%1"/>
      <w:lvlJc w:val="left"/>
      <w:pPr>
        <w:ind w:left="612" w:hanging="360"/>
      </w:pPr>
    </w:lvl>
    <w:lvl w:ilvl="1">
      <w:start w:val="2"/>
      <w:numFmt w:val="decimal"/>
      <w:lvlText w:val="%1.%2"/>
      <w:lvlJc w:val="left"/>
      <w:pPr>
        <w:ind w:left="612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792" w:hanging="541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3">
      <w:numFmt w:val="bullet"/>
      <w:lvlText w:val=""/>
      <w:lvlJc w:val="left"/>
      <w:pPr>
        <w:ind w:left="832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3281" w:hanging="348"/>
      </w:pPr>
    </w:lvl>
    <w:lvl w:ilvl="5">
      <w:numFmt w:val="bullet"/>
      <w:lvlText w:val="•"/>
      <w:lvlJc w:val="left"/>
      <w:pPr>
        <w:ind w:left="4502" w:hanging="348"/>
      </w:pPr>
    </w:lvl>
    <w:lvl w:ilvl="6">
      <w:numFmt w:val="bullet"/>
      <w:lvlText w:val="•"/>
      <w:lvlJc w:val="left"/>
      <w:pPr>
        <w:ind w:left="5723" w:hanging="348"/>
      </w:pPr>
    </w:lvl>
    <w:lvl w:ilvl="7">
      <w:numFmt w:val="bullet"/>
      <w:lvlText w:val="•"/>
      <w:lvlJc w:val="left"/>
      <w:pPr>
        <w:ind w:left="6944" w:hanging="348"/>
      </w:pPr>
    </w:lvl>
    <w:lvl w:ilvl="8">
      <w:numFmt w:val="bullet"/>
      <w:lvlText w:val="•"/>
      <w:lvlJc w:val="left"/>
      <w:pPr>
        <w:ind w:left="8164" w:hanging="348"/>
      </w:pPr>
    </w:lvl>
  </w:abstractNum>
  <w:abstractNum w:abstractNumId="7" w15:restartNumberingAfterBreak="0">
    <w:nsid w:val="6269251E"/>
    <w:multiLevelType w:val="hybridMultilevel"/>
    <w:tmpl w:val="481A8ACA"/>
    <w:lvl w:ilvl="0" w:tplc="FE78D41E">
      <w:numFmt w:val="bullet"/>
      <w:lvlText w:val="-"/>
      <w:lvlJc w:val="left"/>
      <w:pPr>
        <w:ind w:left="462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1" w:tplc="1B087228">
      <w:numFmt w:val="bullet"/>
      <w:lvlText w:val="-"/>
      <w:lvlJc w:val="left"/>
      <w:pPr>
        <w:ind w:left="582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C62C4380">
      <w:numFmt w:val="bullet"/>
      <w:lvlText w:val="•"/>
      <w:lvlJc w:val="left"/>
      <w:pPr>
        <w:ind w:left="1578" w:hanging="360"/>
      </w:pPr>
      <w:rPr>
        <w:rFonts w:hint="default"/>
      </w:rPr>
    </w:lvl>
    <w:lvl w:ilvl="3" w:tplc="0C7C4CDA">
      <w:numFmt w:val="bullet"/>
      <w:lvlText w:val="•"/>
      <w:lvlJc w:val="left"/>
      <w:pPr>
        <w:ind w:left="2576" w:hanging="360"/>
      </w:pPr>
      <w:rPr>
        <w:rFonts w:hint="default"/>
      </w:rPr>
    </w:lvl>
    <w:lvl w:ilvl="4" w:tplc="CCB4AF12">
      <w:numFmt w:val="bullet"/>
      <w:lvlText w:val="•"/>
      <w:lvlJc w:val="left"/>
      <w:pPr>
        <w:ind w:left="3575" w:hanging="360"/>
      </w:pPr>
      <w:rPr>
        <w:rFonts w:hint="default"/>
      </w:rPr>
    </w:lvl>
    <w:lvl w:ilvl="5" w:tplc="F6DE333C">
      <w:numFmt w:val="bullet"/>
      <w:lvlText w:val="•"/>
      <w:lvlJc w:val="left"/>
      <w:pPr>
        <w:ind w:left="4573" w:hanging="360"/>
      </w:pPr>
      <w:rPr>
        <w:rFonts w:hint="default"/>
      </w:rPr>
    </w:lvl>
    <w:lvl w:ilvl="6" w:tplc="DDAA43EE">
      <w:numFmt w:val="bullet"/>
      <w:lvlText w:val="•"/>
      <w:lvlJc w:val="left"/>
      <w:pPr>
        <w:ind w:left="5572" w:hanging="360"/>
      </w:pPr>
      <w:rPr>
        <w:rFonts w:hint="default"/>
      </w:rPr>
    </w:lvl>
    <w:lvl w:ilvl="7" w:tplc="70B44822">
      <w:numFmt w:val="bullet"/>
      <w:lvlText w:val="•"/>
      <w:lvlJc w:val="left"/>
      <w:pPr>
        <w:ind w:left="6570" w:hanging="360"/>
      </w:pPr>
      <w:rPr>
        <w:rFonts w:hint="default"/>
      </w:rPr>
    </w:lvl>
    <w:lvl w:ilvl="8" w:tplc="8FB45750">
      <w:numFmt w:val="bullet"/>
      <w:lvlText w:val="•"/>
      <w:lvlJc w:val="left"/>
      <w:pPr>
        <w:ind w:left="7569" w:hanging="360"/>
      </w:pPr>
      <w:rPr>
        <w:rFonts w:hint="default"/>
      </w:rPr>
    </w:lvl>
  </w:abstractNum>
  <w:abstractNum w:abstractNumId="8" w15:restartNumberingAfterBreak="0">
    <w:nsid w:val="6E603429"/>
    <w:multiLevelType w:val="hybridMultilevel"/>
    <w:tmpl w:val="72F80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72F111E"/>
    <w:multiLevelType w:val="hybridMultilevel"/>
    <w:tmpl w:val="B352E26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8F"/>
    <w:rsid w:val="00030430"/>
    <w:rsid w:val="00047A47"/>
    <w:rsid w:val="00053F3D"/>
    <w:rsid w:val="00061DB1"/>
    <w:rsid w:val="001A5A61"/>
    <w:rsid w:val="00272456"/>
    <w:rsid w:val="0029594B"/>
    <w:rsid w:val="002F697B"/>
    <w:rsid w:val="00452975"/>
    <w:rsid w:val="0046691F"/>
    <w:rsid w:val="00471324"/>
    <w:rsid w:val="00484FFD"/>
    <w:rsid w:val="004B0EF4"/>
    <w:rsid w:val="004B5BA0"/>
    <w:rsid w:val="004C3ABC"/>
    <w:rsid w:val="005257A3"/>
    <w:rsid w:val="00596E94"/>
    <w:rsid w:val="005A53EE"/>
    <w:rsid w:val="005A654A"/>
    <w:rsid w:val="00612181"/>
    <w:rsid w:val="00650647"/>
    <w:rsid w:val="006C2340"/>
    <w:rsid w:val="006E394C"/>
    <w:rsid w:val="006F5A3C"/>
    <w:rsid w:val="00712AE6"/>
    <w:rsid w:val="0074118F"/>
    <w:rsid w:val="00770DFD"/>
    <w:rsid w:val="007C2028"/>
    <w:rsid w:val="00803CFE"/>
    <w:rsid w:val="00844D71"/>
    <w:rsid w:val="0084743B"/>
    <w:rsid w:val="008647C9"/>
    <w:rsid w:val="009002EE"/>
    <w:rsid w:val="00903FC5"/>
    <w:rsid w:val="009245E9"/>
    <w:rsid w:val="009808E3"/>
    <w:rsid w:val="00980A7F"/>
    <w:rsid w:val="00A36A64"/>
    <w:rsid w:val="00A66AD2"/>
    <w:rsid w:val="00A91EBA"/>
    <w:rsid w:val="00AA1B1F"/>
    <w:rsid w:val="00AD6526"/>
    <w:rsid w:val="00B92265"/>
    <w:rsid w:val="00B95D48"/>
    <w:rsid w:val="00BC5EA7"/>
    <w:rsid w:val="00C36C1F"/>
    <w:rsid w:val="00C41976"/>
    <w:rsid w:val="00C42A2C"/>
    <w:rsid w:val="00C46982"/>
    <w:rsid w:val="00C64156"/>
    <w:rsid w:val="00CA1FEA"/>
    <w:rsid w:val="00CE68B9"/>
    <w:rsid w:val="00CF5C7A"/>
    <w:rsid w:val="00D41ECA"/>
    <w:rsid w:val="00D667E8"/>
    <w:rsid w:val="00E84327"/>
    <w:rsid w:val="00EB79DE"/>
    <w:rsid w:val="00ED540E"/>
    <w:rsid w:val="00F24D80"/>
    <w:rsid w:val="00FA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44A3"/>
  <w15:chartTrackingRefBased/>
  <w15:docId w15:val="{A6E6F31B-42A6-4329-BCB2-DA952A75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D71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nhideWhenUsed/>
    <w:qFormat/>
    <w:rsid w:val="00D667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667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770DFD"/>
    <w:pPr>
      <w:spacing w:after="0" w:line="240" w:lineRule="exact"/>
      <w:ind w:left="720" w:firstLine="227"/>
      <w:contextualSpacing/>
      <w:jc w:val="both"/>
    </w:pPr>
    <w:rPr>
      <w:rFonts w:ascii="Times New Roman" w:eastAsiaTheme="minorEastAsia" w:hAnsi="Times New Roman"/>
      <w:sz w:val="20"/>
      <w:lang w:eastAsia="ru-RU"/>
    </w:rPr>
  </w:style>
  <w:style w:type="character" w:customStyle="1" w:styleId="a9">
    <w:name w:val="Абзац списка Знак"/>
    <w:link w:val="a8"/>
    <w:qFormat/>
    <w:locked/>
    <w:rsid w:val="00770DFD"/>
    <w:rPr>
      <w:rFonts w:ascii="Times New Roman" w:eastAsiaTheme="minorEastAsia" w:hAnsi="Times New Roman"/>
      <w:sz w:val="20"/>
      <w:lang w:eastAsia="ru-RU"/>
    </w:rPr>
  </w:style>
  <w:style w:type="table" w:customStyle="1" w:styleId="1">
    <w:name w:val="Сетка таблицы1"/>
    <w:basedOn w:val="a1"/>
    <w:next w:val="a3"/>
    <w:uiPriority w:val="39"/>
    <w:qFormat/>
    <w:rsid w:val="002F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29594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594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9594B"/>
    <w:rPr>
      <w:vertAlign w:val="superscript"/>
    </w:rPr>
  </w:style>
  <w:style w:type="paragraph" w:styleId="ad">
    <w:name w:val="No Spacing"/>
    <w:uiPriority w:val="1"/>
    <w:qFormat/>
    <w:rsid w:val="00C46982"/>
    <w:pPr>
      <w:spacing w:after="0" w:line="240" w:lineRule="auto"/>
    </w:pPr>
  </w:style>
  <w:style w:type="paragraph" w:customStyle="1" w:styleId="ConsPlusNormal">
    <w:name w:val="ConsPlusNormal"/>
    <w:rsid w:val="00053F3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fipi.ru/metodicheskaya-kopilka/univers-kodifikatory-ok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4346</Words>
  <Characters>24773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HP</cp:lastModifiedBy>
  <cp:revision>6</cp:revision>
  <cp:lastPrinted>2024-09-11T12:11:00Z</cp:lastPrinted>
  <dcterms:created xsi:type="dcterms:W3CDTF">2025-08-11T15:32:00Z</dcterms:created>
  <dcterms:modified xsi:type="dcterms:W3CDTF">2025-08-25T15:07:00Z</dcterms:modified>
</cp:coreProperties>
</file>