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759" w:rsidRPr="00B31759" w:rsidRDefault="00B31759" w:rsidP="00B3175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Пояснительная записка.</w:t>
      </w:r>
      <w:r w:rsidR="0045760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История 5-6 Муканина О.А.</w:t>
      </w:r>
      <w:bookmarkStart w:id="0" w:name="_GoBack"/>
      <w:bookmarkEnd w:id="0"/>
    </w:p>
    <w:p w:rsidR="00B31759" w:rsidRP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31759" w:rsidRP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Рабочая программа по истории для 5-9 классов составлена в соответствии с федеральным государственным образовательным стандартом основного общего образования</w:t>
      </w: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, утвержденным приказом Минобрнауки РФ от 17.12.2010г. №1897 (в ред. Приказа Минобрнауки РФ от 29.12.2014 №1644). Рабочая программа в соответствии с Историко-культурным стандартом разработанным в соответствии с поручением Президента Российской Федерации В.В. Путина от 21 мая 2012 г. № Пр.-1334</w:t>
      </w:r>
    </w:p>
    <w:p w:rsidR="00B31759" w:rsidRP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Рабочая программа по истории для 5-9 класса составлена с учётом авторской программы по истории России для предметной линии учебников под редакцией А.В.Торкунова</w:t>
      </w:r>
      <w:r w:rsidRPr="00B31759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(Рабочая программа и тематическое планирование курса «История России». 6-9 классы (основная школа): учебное пособие для общеобразовательных организаций / А.А.Данилов, О.Н.Журавлева, И.Е.Барыкина. – Просвещение, 2015. – 77с.). В</w:t>
      </w:r>
      <w:r w:rsidRPr="00B31759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связи с переходом на новую, линейную систему изучения истории, рабочая программа по всеобщей истории составлена в</w:t>
      </w:r>
      <w:r w:rsidRPr="00B31759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соответствии основе Примерной программы основного общего образования по истории</w:t>
      </w: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B31759" w:rsidRP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Рабочая программа</w:t>
      </w:r>
      <w:r w:rsidRPr="00B31759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ориентирована на предметную линию учебников под редакцией А.В.Торкунова и предметную линию учебников А.А.Вигасина-О.С.Сороко-Цюпы. Данные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 (приказ от 08.06.2015 №576):</w:t>
      </w:r>
    </w:p>
    <w:p w:rsidR="00B31759" w:rsidRP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-Вигасин А. А., Годер Г. И, Свенцицкая И. С.. История Древнего мира. 5 класс.-М. "Просвещение"</w:t>
      </w:r>
    </w:p>
    <w:p w:rsidR="00B31759" w:rsidRP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-Агибалова Е. В., Донской Г. М. История Средних веков. Под редакцией А. А. Сванидзе. 6 класс.- М. "Просвещение"</w:t>
      </w:r>
    </w:p>
    <w:p w:rsidR="00B31759" w:rsidRP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-История России. 6 класс. Арсентьев Н.М., Данилов А.А., Стафанович П.С., и др./Под ред. Торкунова А.В.- М. "Просвещение"</w:t>
      </w:r>
    </w:p>
    <w:p w:rsidR="00B31759" w:rsidRPr="00B31759" w:rsidRDefault="00B31759" w:rsidP="00B3175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Синхронизация курсов всеобщей истории и истории России</w:t>
      </w:r>
    </w:p>
    <w:tbl>
      <w:tblPr>
        <w:tblW w:w="9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3"/>
        <w:gridCol w:w="4214"/>
        <w:gridCol w:w="4423"/>
      </w:tblGrid>
      <w:tr w:rsidR="00B31759" w:rsidRPr="00B31759" w:rsidTr="00B31759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КЛАСС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ВСЕОБЩАЯ ИСТОРИЯ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ИСТОРИЯ РОССИИ</w:t>
            </w:r>
          </w:p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(включая региональный компонент)</w:t>
            </w:r>
          </w:p>
        </w:tc>
      </w:tr>
      <w:tr w:rsidR="00B31759" w:rsidRPr="00B31759" w:rsidTr="00B31759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ИСТОРИЯ ДРЕВНЕГО МИРА</w:t>
            </w:r>
          </w:p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Первобытность. Древний Восток</w:t>
            </w:r>
          </w:p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Античный мир. Древняя Греция.</w:t>
            </w:r>
          </w:p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Древний Рим.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Народы и государства на территории России в древности</w:t>
            </w:r>
          </w:p>
        </w:tc>
      </w:tr>
      <w:tr w:rsidR="00B31759" w:rsidRPr="00B31759" w:rsidTr="00B31759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ИСТОРИЯ СРЕДНИХ ВЕКОВ.</w:t>
            </w:r>
          </w:p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VI-XV вв.</w:t>
            </w:r>
          </w:p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Раннее Средневековье. Зрелое Средневековье. Страны Востока в Средние века. Государства доколумбовой</w:t>
            </w:r>
          </w:p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Америки.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 ДРЕВНЕЙ РУСИ К</w:t>
            </w:r>
          </w:p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РОССИЙСКОМУ</w:t>
            </w:r>
          </w:p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ГОСУДАРСТВУ.VIII –XV вв.</w:t>
            </w:r>
          </w:p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Восточная Европа в середине I тыс. н.э. Образование государства Русь. Русь в конце X – начале XII в. Культурное пространство. Русь в середине XII – начале XIII в. Русские земли в середине XIII - XIV в. Народы и государства </w:t>
            </w: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степной зоны. Восточной Европы и Сибири в XIII- XVвв. Культурное пространство. Формирование единого Русского государства в XV веке. Культурное пространство. Региональный компонент</w:t>
            </w:r>
          </w:p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E763C4" w:rsidRDefault="00E763C4"/>
    <w:p w:rsidR="00B31759" w:rsidRPr="00B31759" w:rsidRDefault="00B31759" w:rsidP="00B3175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Место предмета (курса) «История» в учебном плане</w:t>
      </w:r>
    </w:p>
    <w:p w:rsidR="00B31759" w:rsidRP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Распределение часов, предназначенных на изучение курсов всеобщей истории и истории России с V по IX классы, осуществляется в соответствии со стандартом и авторской программой:</w:t>
      </w:r>
    </w:p>
    <w:tbl>
      <w:tblPr>
        <w:tblW w:w="98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7"/>
        <w:gridCol w:w="1548"/>
        <w:gridCol w:w="1752"/>
        <w:gridCol w:w="1778"/>
        <w:gridCol w:w="1943"/>
        <w:gridCol w:w="1992"/>
      </w:tblGrid>
      <w:tr w:rsidR="00B31759" w:rsidRPr="00B31759" w:rsidTr="00B31759"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Класс</w:t>
            </w:r>
          </w:p>
        </w:tc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Общее количество часов</w:t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История России</w:t>
            </w:r>
          </w:p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(кол-во часов)</w:t>
            </w:r>
          </w:p>
        </w:tc>
        <w:tc>
          <w:tcPr>
            <w:tcW w:w="3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Всеобщая история</w:t>
            </w:r>
          </w:p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(кол-во часов)</w:t>
            </w:r>
          </w:p>
        </w:tc>
      </w:tr>
      <w:tr w:rsidR="00B31759" w:rsidRPr="00B31759" w:rsidTr="00B3175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31759" w:rsidRPr="00B31759" w:rsidRDefault="00B31759" w:rsidP="00B3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31759" w:rsidRPr="00B31759" w:rsidRDefault="00B31759" w:rsidP="00B3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предметная линии учебников под редакцией А.В.Торкунова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рабочей программе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предметная линии учебников под редакцией Вигасина – Сороко-Цюпы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рабочей программе</w:t>
            </w:r>
          </w:p>
        </w:tc>
      </w:tr>
      <w:tr w:rsidR="00B31759" w:rsidRPr="00B31759" w:rsidTr="00B3175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---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---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</w:t>
            </w:r>
          </w:p>
        </w:tc>
      </w:tr>
      <w:tr w:rsidR="00B31759" w:rsidRPr="00B31759" w:rsidTr="00B3175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</w:tr>
    </w:tbl>
    <w:p w:rsidR="00B31759" w:rsidRDefault="00B31759"/>
    <w:tbl>
      <w:tblPr>
        <w:tblW w:w="93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2"/>
        <w:gridCol w:w="4214"/>
        <w:gridCol w:w="4214"/>
      </w:tblGrid>
      <w:tr w:rsidR="00B31759" w:rsidRPr="00B31759" w:rsidTr="00B31759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КЛАСС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ВСЕОБЩАЯ ИСТОРИЯ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ИСТОРИЯ ДРЕВНЕГО МИРА</w:t>
            </w:r>
          </w:p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Первобытность. Древний Восток</w:t>
            </w:r>
          </w:p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Античный мир. Древняя Греция.</w:t>
            </w:r>
          </w:p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Древний Рим.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Учебник</w:t>
            </w: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-Вигасин А. А., Годер Г. И, Свенцицкая И. С.. История Древнего мира. 5 класс.-М. "Просвещение"</w:t>
            </w:r>
          </w:p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ИСТОРИЯ СРЕДНИХ ВЕКОВ.</w:t>
            </w:r>
          </w:p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VI-XV вв.</w:t>
            </w:r>
          </w:p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Раннее Средневековье. Зрелое Средневековье. Страны Востока в Средние века. Государства доколумбовой Америки.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Учебник</w:t>
            </w: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-Агибалова Е. В., Донской Г. М. История Средних веков. Под редакцией А. А. Сванидзе. 6 класс.- М. "Просвещение"</w:t>
            </w:r>
          </w:p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B31759" w:rsidRDefault="00B31759"/>
    <w:p w:rsid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5 КЛАСС</w:t>
      </w:r>
    </w:p>
    <w:p w:rsidR="00414322" w:rsidRPr="00B31759" w:rsidRDefault="00414322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Планируемые результаты по истории для обучающихся в 5 классе</w:t>
      </w:r>
    </w:p>
    <w:p w:rsidR="00B31759" w:rsidRP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Программа обеспечивает формирование личностных, метапредметных, предметных результатов.</w:t>
      </w:r>
    </w:p>
    <w:p w:rsidR="00B31759" w:rsidRP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>Личностные результаты</w:t>
      </w:r>
      <w:r w:rsidRPr="00B31759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изучения истории Древнего мира включает в себя:</w:t>
      </w:r>
    </w:p>
    <w:p w:rsidR="00B31759" w:rsidRPr="00B31759" w:rsidRDefault="00B31759" w:rsidP="00B31759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:rsidR="00B31759" w:rsidRPr="00B31759" w:rsidRDefault="00B31759" w:rsidP="00B31759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:rsidR="00B31759" w:rsidRPr="00B31759" w:rsidRDefault="00B31759" w:rsidP="00B31759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освоение гуманистических традиций и ценностей, становление которых началось в Древнем мире, уважение к личности, правам и свободам человека, культурам разных народов;</w:t>
      </w:r>
    </w:p>
    <w:p w:rsidR="00B31759" w:rsidRPr="00B31759" w:rsidRDefault="00B31759" w:rsidP="00B31759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опыт эмоционально-ценностного и творческого отношения к фактам прошлого и историческим источникам, способам изучения и охраны.</w:t>
      </w:r>
    </w:p>
    <w:p w:rsidR="00B31759" w:rsidRP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Метапредметные результаты</w:t>
      </w:r>
      <w:r w:rsidRPr="00B31759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изучения истории Древнего мира включает в себя:</w:t>
      </w:r>
    </w:p>
    <w:p w:rsidR="00B31759" w:rsidRPr="00B31759" w:rsidRDefault="00B31759" w:rsidP="00B31759">
      <w:pPr>
        <w:numPr>
          <w:ilvl w:val="0"/>
          <w:numId w:val="2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способность планировать и организовывать свою учебную и коммуникативную деятельность в соответствии с задачами изучения истории, видами учебной и домашней работы, во взаимодействии с одноклассниками и взрослыми;</w:t>
      </w:r>
    </w:p>
    <w:p w:rsidR="00B31759" w:rsidRPr="00B31759" w:rsidRDefault="00B31759" w:rsidP="00B31759">
      <w:pPr>
        <w:numPr>
          <w:ilvl w:val="0"/>
          <w:numId w:val="2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вести конструктивный диалог;</w:t>
      </w:r>
    </w:p>
    <w:p w:rsidR="00B31759" w:rsidRPr="00B31759" w:rsidRDefault="00B31759" w:rsidP="00B31759">
      <w:pPr>
        <w:numPr>
          <w:ilvl w:val="0"/>
          <w:numId w:val="2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умения проводить поиск основной и дополнительной информации в учебной и научно-популярной литературе, Интернете, библиотеках и музеях, обрабатывать её в соответствии с темой и познавательными заданиями, представлять результаты своей творческо-поисковой работы в различных форматах (таблицы, сочинения, планы, схемы, презентации, проекты);</w:t>
      </w:r>
    </w:p>
    <w:p w:rsidR="00B31759" w:rsidRPr="00B31759" w:rsidRDefault="00B31759" w:rsidP="00B31759">
      <w:pPr>
        <w:numPr>
          <w:ilvl w:val="0"/>
          <w:numId w:val="2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способность решать творческие и проблемные задачи, используя контекстные знания и эвристические приемы.</w:t>
      </w:r>
    </w:p>
    <w:p w:rsidR="00B31759" w:rsidRP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Предметные результаты</w:t>
      </w:r>
      <w:r w:rsidRPr="00B31759">
        <w:rPr>
          <w:rFonts w:ascii="Times New Roman" w:eastAsia="Times New Roman" w:hAnsi="Times New Roman" w:cs="Times New Roman"/>
          <w:b/>
          <w:bCs/>
          <w:sz w:val="23"/>
          <w:u w:val="single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изучения истории Древнего мира включает в себя:</w:t>
      </w:r>
    </w:p>
    <w:p w:rsidR="00B31759" w:rsidRPr="00B31759" w:rsidRDefault="00B31759" w:rsidP="00B31759">
      <w:pPr>
        <w:numPr>
          <w:ilvl w:val="0"/>
          <w:numId w:val="3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целостное представление об историческом развитии человечества от первобытности до гибели античной цивилизации как о важном периоде всеобщей истории;</w:t>
      </w:r>
    </w:p>
    <w:p w:rsidR="00B31759" w:rsidRPr="00B31759" w:rsidRDefault="00B31759" w:rsidP="00B31759">
      <w:pPr>
        <w:numPr>
          <w:ilvl w:val="0"/>
          <w:numId w:val="3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яркие образы и картины, связанные с ключевыми событиями, личностями, явлениями и памятниками культуры крупнейших цивилизаций Древнего мира;</w:t>
      </w:r>
    </w:p>
    <w:p w:rsidR="00B31759" w:rsidRPr="00B31759" w:rsidRDefault="00B31759" w:rsidP="00B31759">
      <w:pPr>
        <w:numPr>
          <w:ilvl w:val="0"/>
          <w:numId w:val="3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способности применять понятийный аппарат и элементарные методы исторической науки для атрибуции фактов и источников Древнего мира,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 - этических вопросов далекого прошлого;</w:t>
      </w:r>
    </w:p>
    <w:p w:rsidR="00B31759" w:rsidRPr="00B31759" w:rsidRDefault="00B31759" w:rsidP="00B31759">
      <w:pPr>
        <w:numPr>
          <w:ilvl w:val="0"/>
          <w:numId w:val="3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представление о мифах как ограниченной форме мышления и познания людей в Древнем мире и специфическом историческом источнике для изучения прошлого;</w:t>
      </w:r>
    </w:p>
    <w:p w:rsidR="00B31759" w:rsidRPr="00B31759" w:rsidRDefault="00B31759" w:rsidP="00B31759">
      <w:pPr>
        <w:numPr>
          <w:ilvl w:val="0"/>
          <w:numId w:val="3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умения датировать события и процессы в истории Древнего мира,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</w:t>
      </w:r>
    </w:p>
    <w:p w:rsidR="00B31759" w:rsidRPr="00B31759" w:rsidRDefault="00B31759" w:rsidP="00B31759">
      <w:pPr>
        <w:numPr>
          <w:ilvl w:val="0"/>
          <w:numId w:val="3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уметь читать историческую карту, находить и показывать на ней историко-географические объекты Древнего мира, анализировать и обобщать данные карты;</w:t>
      </w:r>
    </w:p>
    <w:p w:rsidR="00B31759" w:rsidRPr="00B31759" w:rsidRDefault="00B31759" w:rsidP="00B31759">
      <w:pPr>
        <w:numPr>
          <w:ilvl w:val="0"/>
          <w:numId w:val="3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уметь характеризовать важные факты истории Древнего мира, классифицировать и группировать их по предложенным признакам;</w:t>
      </w:r>
    </w:p>
    <w:p w:rsidR="00B31759" w:rsidRPr="00B31759" w:rsidRDefault="00B31759" w:rsidP="00B31759">
      <w:pPr>
        <w:numPr>
          <w:ilvl w:val="0"/>
          <w:numId w:val="3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уметь сравнивать простые однородные исторические факты истории Древнего мира, выявляя их сходства и отличия по предложенным вопросам, формулировать частные и общие выводы о результатах своего исследования;</w:t>
      </w:r>
    </w:p>
    <w:p w:rsidR="00B31759" w:rsidRPr="00B31759" w:rsidRDefault="00B31759" w:rsidP="00B31759">
      <w:pPr>
        <w:numPr>
          <w:ilvl w:val="0"/>
          <w:numId w:val="3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умения давать образную характеристику исторических личностей, описание памятников истории и культуры древних цивилизаций, в том числе по сохранившимся фрагментов подлинников, рассказывать о важнейших событиях, используя основные и дополнительные источники информации;</w:t>
      </w:r>
    </w:p>
    <w:p w:rsidR="00B31759" w:rsidRPr="00B31759" w:rsidRDefault="00B31759" w:rsidP="00B31759">
      <w:pPr>
        <w:numPr>
          <w:ilvl w:val="0"/>
          <w:numId w:val="3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умения различать в учебном тексте факты, сопоставлять их аргументацию, формулировать собственные гипотезы по дискуссионным вопросам истории Древнего мира;</w:t>
      </w:r>
    </w:p>
    <w:p w:rsidR="00B31759" w:rsidRPr="00B31759" w:rsidRDefault="00B31759" w:rsidP="00B31759">
      <w:pPr>
        <w:numPr>
          <w:ilvl w:val="0"/>
          <w:numId w:val="3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умения соотносить единичные события в отдельных странах Древнего мира с общими явлениями и процессами;</w:t>
      </w:r>
    </w:p>
    <w:p w:rsidR="00B31759" w:rsidRPr="00B31759" w:rsidRDefault="00B31759" w:rsidP="00B31759">
      <w:pPr>
        <w:numPr>
          <w:ilvl w:val="0"/>
          <w:numId w:val="3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готовность применять новые знания и умения в общении с одноклассниками и взрослыми, самостоятельно знакомится с новыми фактами, источниками и памятниками истории Древнего мира, способствовать их охране.</w:t>
      </w:r>
    </w:p>
    <w:p w:rsidR="00B31759" w:rsidRDefault="00B31759"/>
    <w:p w:rsidR="00B31759" w:rsidRDefault="00B31759"/>
    <w:p w:rsidR="00B31759" w:rsidRDefault="00B31759"/>
    <w:p w:rsidR="00B31759" w:rsidRDefault="00B31759"/>
    <w:p w:rsidR="00B31759" w:rsidRDefault="00B31759"/>
    <w:p w:rsidR="00B31759" w:rsidRDefault="00B31759"/>
    <w:p w:rsidR="00B31759" w:rsidRDefault="00B31759"/>
    <w:p w:rsidR="00B31759" w:rsidRDefault="00B31759"/>
    <w:p w:rsidR="00B31759" w:rsidRDefault="00B31759"/>
    <w:p w:rsidR="00B31759" w:rsidRDefault="00B31759"/>
    <w:p w:rsidR="00B31759" w:rsidRDefault="00B31759"/>
    <w:p w:rsidR="00B31759" w:rsidRDefault="00B31759"/>
    <w:p w:rsidR="00B31759" w:rsidRDefault="00B31759"/>
    <w:p w:rsidR="00B31759" w:rsidRDefault="00B31759"/>
    <w:p w:rsidR="00B31759" w:rsidRDefault="00B31759"/>
    <w:p w:rsidR="00B31759" w:rsidRDefault="00B31759"/>
    <w:p w:rsidR="00B31759" w:rsidRDefault="00B31759"/>
    <w:p w:rsidR="00B31759" w:rsidRDefault="00B31759"/>
    <w:p w:rsidR="00B31759" w:rsidRDefault="00B31759"/>
    <w:p w:rsidR="00B31759" w:rsidRDefault="00B31759"/>
    <w:p w:rsidR="00B31759" w:rsidRDefault="00B31759"/>
    <w:p w:rsidR="00B31759" w:rsidRDefault="00B31759"/>
    <w:p w:rsidR="00B31759" w:rsidRDefault="00B31759"/>
    <w:p w:rsid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6 КЛАСС</w:t>
      </w:r>
    </w:p>
    <w:p w:rsidR="00414322" w:rsidRPr="00414322" w:rsidRDefault="00414322" w:rsidP="0041432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41432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Планируемые результат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ы по истории для обучающихся в 6</w:t>
      </w:r>
      <w:r w:rsidRPr="0041432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классе</w:t>
      </w:r>
    </w:p>
    <w:p w:rsidR="00414322" w:rsidRPr="00B31759" w:rsidRDefault="00414322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31759" w:rsidRP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Программа обеспечивает формирование личностных, метапредметных, предметных результатов.</w:t>
      </w:r>
    </w:p>
    <w:p w:rsidR="00B31759" w:rsidRP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Личностными результатами</w:t>
      </w:r>
      <w:r w:rsidRPr="00B31759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изучения курса истории в 6 классе являются:</w:t>
      </w:r>
    </w:p>
    <w:p w:rsidR="00B31759" w:rsidRP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 в.), эмоционально положительное принятие своей этнической идентичности;</w:t>
      </w:r>
    </w:p>
    <w:p w:rsidR="00B31759" w:rsidRP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• познавательный интерес к прошлому своей Родины;</w:t>
      </w:r>
    </w:p>
    <w:p w:rsidR="00B31759" w:rsidRP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• изложение своей точки зрения, её аргументация в соответствии с возрастными возможностями;</w:t>
      </w:r>
    </w:p>
    <w:p w:rsidR="00B31759" w:rsidRP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• проявление эмпатии как понимания чувств других людей и сопереживания им;</w:t>
      </w:r>
    </w:p>
    <w:p w:rsidR="00B31759" w:rsidRP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•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предше-</w:t>
      </w:r>
    </w:p>
    <w:p w:rsidR="00B31759" w:rsidRP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ствующих эпох;</w:t>
      </w:r>
    </w:p>
    <w:p w:rsidR="00B31759" w:rsidRP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• навыки осмысления социально-нравственного опыта предшествующих поколений;</w:t>
      </w:r>
    </w:p>
    <w:p w:rsidR="00B31759" w:rsidRP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• 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B31759" w:rsidRP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• 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:rsidR="00B31759" w:rsidRP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• обсуждение и оценивание своих достижений, а также достижений других обучающихся под руководством педагога;</w:t>
      </w:r>
    </w:p>
    <w:p w:rsidR="00B31759" w:rsidRP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• расширение опыта конструктивного взаимодействия в социальном общении.</w:t>
      </w:r>
    </w:p>
    <w:p w:rsidR="00B31759" w:rsidRP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Метапредметные результаты</w:t>
      </w:r>
      <w:r w:rsidRPr="00B31759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изучения истории включают следующие умения и навыки:</w:t>
      </w:r>
    </w:p>
    <w:p w:rsidR="00B31759" w:rsidRP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• формулировать при поддержке учителя новые для себя задачи в учёбе и познавательной деятельности;</w:t>
      </w:r>
    </w:p>
    <w:p w:rsidR="00B31759" w:rsidRP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• планировать при поддержке учителя пути достижения образовательных целей;</w:t>
      </w:r>
    </w:p>
    <w:p w:rsidR="00B31759" w:rsidRP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B31759" w:rsidRP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• 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</w:t>
      </w:r>
    </w:p>
    <w:p w:rsidR="00B31759" w:rsidRP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• 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:rsidR="00B31759" w:rsidRP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• использовать современные источники информации —материалы на электронных носителях: находить информацию в индивидуальной информационной среде, среде обра-</w:t>
      </w:r>
    </w:p>
    <w:p w:rsidR="00B31759" w:rsidRP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зовательного учреждения, федеральных хранилищах образовательных информационных ресурсов и контролируемом Интернете под руководством педагога;</w:t>
      </w:r>
    </w:p>
    <w:p w:rsidR="00B31759" w:rsidRP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• привлекать ранее изученный материал при решении познавательных задач;</w:t>
      </w:r>
    </w:p>
    <w:p w:rsidR="00B31759" w:rsidRP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• ставить репродуктивные вопросы (на воспроизведение материала) по изученному материалу;</w:t>
      </w:r>
    </w:p>
    <w:p w:rsidR="00B31759" w:rsidRP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B31759" w:rsidRP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B31759" w:rsidRP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• применять начальные исследовательские умения при решении поисковых задач;</w:t>
      </w:r>
    </w:p>
    <w:p w:rsidR="00B31759" w:rsidRP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• 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B31759" w:rsidRP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• использовать ИКТ-технологии для обработки, передачи, систематизации и презентации информации;</w:t>
      </w:r>
    </w:p>
    <w:p w:rsidR="00B31759" w:rsidRP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B31759" w:rsidRP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B31759" w:rsidRP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• определять свою роль в учебной группе, вклад всех участников в общий результат.</w:t>
      </w:r>
    </w:p>
    <w:p w:rsidR="00B31759" w:rsidRP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Предметные результаты</w:t>
      </w:r>
      <w:r w:rsidRPr="00B31759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изучения истории включают:</w:t>
      </w:r>
    </w:p>
    <w:p w:rsidR="00B31759" w:rsidRP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• 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B31759" w:rsidRP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• установление синхронистических связей истории Руси и стран Европы и Азии;</w:t>
      </w:r>
    </w:p>
    <w:p w:rsidR="00B31759" w:rsidRP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• составление и анализ генеалогических схем и таблиц;</w:t>
      </w:r>
    </w:p>
    <w:p w:rsidR="00B31759" w:rsidRP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• определение и использование исторических понятий и терминов;</w:t>
      </w:r>
    </w:p>
    <w:p w:rsidR="00B31759" w:rsidRP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• 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территорию;</w:t>
      </w:r>
    </w:p>
    <w:p w:rsidR="00B31759" w:rsidRP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• 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B31759" w:rsidRP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• 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</w:r>
    </w:p>
    <w:p w:rsidR="00B31759" w:rsidRP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• 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:rsidR="00B31759" w:rsidRP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• 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B31759" w:rsidRP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• понимание взаимосвязи между природными и социальными явлениями, их влияния на жизнь человека;</w:t>
      </w:r>
    </w:p>
    <w:p w:rsidR="00B31759" w:rsidRP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• высказывание суждений о значении исторического и культурного наследия восточных славян и их соседей;</w:t>
      </w:r>
    </w:p>
    <w:p w:rsidR="00B31759" w:rsidRP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• описание характерных, существенных черт форм догосударственного и государственного устройства древних общностей, положения основных групп общества, религиозных верований людей;</w:t>
      </w:r>
    </w:p>
    <w:p w:rsidR="00B31759" w:rsidRP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• поиск в источниках различного типа и вида (в материальных памятниках древности, отрывках исторических текстов) информации о событиях и явлениях прошлого;</w:t>
      </w:r>
    </w:p>
    <w:p w:rsidR="00B31759" w:rsidRP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• анализ информации, содержащейся в летописях и правовых документах и публицистических произведениях, записках иностранцев и других источниках по истории;</w:t>
      </w:r>
    </w:p>
    <w:p w:rsidR="00B31759" w:rsidRP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B31759" w:rsidRP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• понимание важности для достоверного изучения прошлого комплекса исторических источников, специфики учебно-познавательной работы с источниками древнейшего периода развития человечества;</w:t>
      </w:r>
    </w:p>
    <w:p w:rsidR="00B31759" w:rsidRP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• оценивание поступков, человеческих качеств на основе осмысления деятельности исторических личностей;</w:t>
      </w:r>
    </w:p>
    <w:p w:rsidR="00B31759" w:rsidRP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• умение различать достоверную и вымышленную (мифологическую, легендарную) информацию в источниках и их комментирование (при помощи учителя);</w:t>
      </w:r>
    </w:p>
    <w:p w:rsidR="00B31759" w:rsidRP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• сопоставление (при помощи учителя) различных версий и оценок исторических событий и личностей с опорой на конкретные примеры;</w:t>
      </w:r>
    </w:p>
    <w:p w:rsidR="00B31759" w:rsidRP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• определение собственного отношения к дискуссионным проблемам прошлого;</w:t>
      </w:r>
    </w:p>
    <w:p w:rsidR="00B31759" w:rsidRP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B31759" w:rsidRP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• 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B31759" w:rsidRP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• приобретение опыта историко-культурного, историко-антропологического, цивилизационного подходов к оценке социальных явлений;</w:t>
      </w:r>
    </w:p>
    <w:p w:rsidR="00B31759" w:rsidRP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• личностное осмысление социального, духовного, нравственного опыта периода Древней и Московской Руси;</w:t>
      </w:r>
    </w:p>
    <w:p w:rsidR="00B31759" w:rsidRP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• уважение к древнерусской культуре и культуре других народов, понимание культурного многообразия народов Евразии в изучаемый период.</w:t>
      </w:r>
    </w:p>
    <w:p w:rsidR="00B31759" w:rsidRDefault="00B31759"/>
    <w:p w:rsidR="00B31759" w:rsidRDefault="00B31759"/>
    <w:p w:rsidR="00B31759" w:rsidRDefault="00B31759"/>
    <w:p w:rsidR="00B31759" w:rsidRDefault="00B31759"/>
    <w:p w:rsidR="00B31759" w:rsidRDefault="00B31759"/>
    <w:p w:rsidR="00B31759" w:rsidRDefault="00B31759"/>
    <w:p w:rsidR="00B31759" w:rsidRDefault="00B31759"/>
    <w:p w:rsidR="00B31759" w:rsidRDefault="00B31759"/>
    <w:p w:rsidR="00B31759" w:rsidRDefault="00B31759"/>
    <w:p w:rsidR="00B31759" w:rsidRDefault="00B31759"/>
    <w:p w:rsidR="00B31759" w:rsidRDefault="00B31759"/>
    <w:p w:rsidR="00B31759" w:rsidRDefault="00B31759"/>
    <w:p w:rsidR="00B31759" w:rsidRDefault="00B31759"/>
    <w:p w:rsidR="00B31759" w:rsidRP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Содержание учебного курса «История»</w:t>
      </w:r>
    </w:p>
    <w:p w:rsidR="00B31759" w:rsidRPr="00B31759" w:rsidRDefault="00B31759" w:rsidP="00B3175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История России. Всеобщая история.</w:t>
      </w:r>
    </w:p>
    <w:p w:rsidR="00B31759" w:rsidRP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Всеобщая история</w:t>
      </w:r>
    </w:p>
    <w:p w:rsidR="00B31759" w:rsidRP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31759" w:rsidRP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5 класс</w:t>
      </w:r>
    </w:p>
    <w:p w:rsid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Ведение.</w:t>
      </w:r>
      <w:r w:rsidRPr="00B31759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Что изучает история. Древнейшие люди. Родовые общины охотников и собирателей. Возникновение искусства и религиозных верований.</w:t>
      </w:r>
      <w:r w:rsidRPr="00B31759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Первобытные земледельцы и скотоводы.</w:t>
      </w:r>
      <w:r w:rsidRPr="00B31759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Возникновение земледелия и скотоводства. Появление неравенства и знати.</w:t>
      </w:r>
      <w:r w:rsidRPr="00B31759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Счет лет в истории.</w:t>
      </w:r>
      <w:r w:rsidRPr="00B31759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Историческая хронология</w:t>
      </w:r>
      <w:r w:rsidRPr="00B3175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.</w:t>
      </w:r>
      <w:r w:rsidRPr="00B31759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Измерение времени по годам.</w:t>
      </w:r>
      <w:r w:rsidRPr="00B31759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Древний Египет.</w:t>
      </w:r>
      <w:r w:rsidRPr="00B31759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Государство на берегах Нила. Как жили земледельцы и ремесленники в Египте. Жизнь египетского вельможи. Военные походы фараонов. Религия древних египтян. Искусство Древнего Египта. Письменность и знания древних египтян.</w:t>
      </w:r>
      <w:r w:rsidRPr="00B31759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Западная Азия в древности.</w:t>
      </w:r>
      <w:r w:rsidRPr="00B31759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Древнее Двуречье. Вавилонский царь Хаммурапи и его законы. Финикийские мореплаватели. Библейские сказания. Древнееврейское царство. Ассирийская держава. Персидская держава «царя царей».</w:t>
      </w:r>
      <w:r w:rsidRPr="00B31759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Индия и Китай в древности.</w:t>
      </w:r>
      <w:r w:rsidRPr="00B31759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Природа и люди Древней Индии. Индийские касты. Чему учил китайский мудрец Конфуций. Первый властелин единого Китая.</w:t>
      </w:r>
      <w:r w:rsidRPr="00B31759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Древнейшая Греция.</w:t>
      </w:r>
      <w:r w:rsidRPr="00B31759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Греки и критяне. Микены и Троя. Поэма Гомера «Илиада». Поэма Гомера «Одиссея». Религия древних греков.</w:t>
      </w:r>
      <w:r w:rsidRPr="00B31759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Полисы Греции и их борьба с персидским нашествием.</w:t>
      </w:r>
      <w:r w:rsidRPr="00B31759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Земледельцы Аттики теряют землю и свободу. Зарождение демократии в Афинах. Древняя Спарта. Греческие колонии на берегах Средиземного и Черного морей. Олимпийские игры в древности. Победа греков над персами в Марафонской битве. Нашествие персидских войск на Элладу.</w:t>
      </w:r>
      <w:r w:rsidRPr="00B31759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Возвышение Афин в</w:t>
      </w:r>
      <w:r w:rsidRPr="00B31759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V</w:t>
      </w:r>
      <w:r w:rsidRPr="00B31759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в. до н.э.</w:t>
      </w:r>
      <w:r w:rsidRPr="00B31759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В гаванях афинского порта Пирей. В городе богини Афины. В афинских школах и гимнасиях. В афинском театре. Афинская демократия при Перикле.</w:t>
      </w:r>
      <w:r w:rsidRPr="00B31759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Македонские завоевания в</w:t>
      </w:r>
      <w:r w:rsidRPr="00B31759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IV</w:t>
      </w:r>
      <w:r w:rsidRPr="00B31759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в. до н.э.</w:t>
      </w:r>
      <w:r w:rsidRPr="00B31759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Города Эллады подчиняются Македонии. Поход Александра Македонского на Восток. В Александрии Египетской.</w:t>
      </w:r>
      <w:r w:rsidRPr="00B31759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Рим: от его возникновения до установления господства над Италией.</w:t>
      </w:r>
      <w:r w:rsidRPr="00B31759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Древний Рим. Завоевание Римом Италии. Устройство Римской республики.</w:t>
      </w:r>
      <w:r w:rsidRPr="00B31759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Рим – сильнейшая держава Средиземноморья.</w:t>
      </w:r>
      <w:r w:rsidRPr="00B31759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Вторая война Рима с Карфагеном. Установление господства Рима во всем Средиземноморье. Рабство в Древнем Риме.</w:t>
      </w:r>
      <w:r w:rsidRPr="00B31759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Гражданские войны в Риме.</w:t>
      </w:r>
      <w:r w:rsidRPr="00B31759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Земельный закон братьев Гракхов. Восстание Спартака. Единовластие Цезаря. Установление империи.</w:t>
      </w:r>
      <w:r w:rsidRPr="00B31759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Римская империя в первые века нашей эры.</w:t>
      </w:r>
      <w:r w:rsidRPr="00B31759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Соседи Римской империи. В Риме при императоре Нероне. Первые христиане и их учение. Первые христиане и их учение. Расцвет Римской империи во II в. н.э. Вечный город и его жители. Ра</w:t>
      </w:r>
      <w:r w:rsidRPr="00B3175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згром Рима германцами и падение Западной Римской империи.</w:t>
      </w:r>
      <w:r w:rsidRPr="00B31759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Римская империя при Константине. Взятие Рима варварами.</w:t>
      </w:r>
    </w:p>
    <w:p w:rsid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31759" w:rsidRP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31759" w:rsidRP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6 класс</w:t>
      </w:r>
    </w:p>
    <w:p w:rsidR="00B31759" w:rsidRP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Введение.</w:t>
      </w:r>
      <w:r w:rsidRPr="00B31759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Живое Средневековье.</w:t>
      </w:r>
      <w:r w:rsidRPr="00B31759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Становление средневековой Европы (VI-XI</w:t>
      </w:r>
      <w:r w:rsidRPr="00B31759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вв.).</w:t>
      </w:r>
      <w:r w:rsidRPr="00B31759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Образование варварских королевств. Государство франков и христианская церковь в VI-VIII вв. Возникновение и распад империи Карла Великого. Феодальная раздробленность Западной Европы в IX-XI вв. Англия в раннее Средневековье.</w:t>
      </w:r>
      <w:r w:rsidRPr="00B31759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Византийская империя и славяне в</w:t>
      </w:r>
      <w:r w:rsidRPr="00B31759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VI-XI</w:t>
      </w:r>
      <w:r w:rsidRPr="00B31759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вв.</w:t>
      </w:r>
      <w:r w:rsidRPr="00B31759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Византия при Юстиниане. Борьба империи с внешними врагами. Культура Византии. Образование славянских государств.</w:t>
      </w:r>
      <w:r w:rsidRPr="00B31759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Арабы в</w:t>
      </w:r>
      <w:r w:rsidRPr="00B31759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VI-XI</w:t>
      </w:r>
      <w:r w:rsidRPr="00B31759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вв.</w:t>
      </w:r>
      <w:r w:rsidRPr="00B31759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Возникновение ислама. Арабский халифат и его распад. Культура стран халифата.</w:t>
      </w:r>
      <w:r w:rsidRPr="00B31759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Феодалы и крестьяне.</w:t>
      </w:r>
      <w:r w:rsidRPr="00B31759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Средневековая деревня и ее обитатели. В рыцарском замке.</w:t>
      </w:r>
      <w:r w:rsidRPr="00B31759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Средневековый город в Западной и Центральной Европе.</w:t>
      </w:r>
      <w:r w:rsidRPr="00B31759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Формирование средневековых городов. Горожане и их образ жизни. Торговля в Средние века.</w:t>
      </w:r>
      <w:r w:rsidRPr="00B31759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Католическая церковь в</w:t>
      </w:r>
      <w:r w:rsidRPr="00B31759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XI-XIII</w:t>
      </w:r>
      <w:r w:rsidRPr="00B31759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вв. Крестовые походы.</w:t>
      </w:r>
      <w:r w:rsidRPr="00B31759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Могущество папской власти. Католическая церковь и еретики. Крестовые походы.</w:t>
      </w:r>
      <w:r w:rsidRPr="00B31759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Образование централизованных государств в Западной Европе (XI-XV</w:t>
      </w:r>
      <w:r w:rsidRPr="00B31759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вв.)</w:t>
      </w:r>
      <w:r w:rsidRPr="00B31759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Как происходило объединение Франции. Что англичане считают началом своих свобод. Столетняя война. Усиление королевской власти в конце XV в. во Франции и в Англии. Реконкиста и образование централизованных государств на Пиренейском полуострове. Государства, оставшиеся раздробленными: Германия и Италия в XII-XV вв.</w:t>
      </w:r>
      <w:r w:rsidRPr="00B31759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Славянские государства и Византия в</w:t>
      </w:r>
      <w:r w:rsidRPr="00B31759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XIV-XV</w:t>
      </w:r>
      <w:r w:rsidRPr="00B31759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вв.</w:t>
      </w:r>
      <w:r w:rsidRPr="00B31759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Гуситское движение в Чехии. Завоевание турками-османами Балканского полуострова.</w:t>
      </w:r>
      <w:r w:rsidRPr="00B31759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Культура Западной Европы в Средние века.</w:t>
      </w:r>
      <w:r w:rsidRPr="00B31759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Средневековое искусство. Культура раннего Возрождения в Италии. Научные открытия и изобретения.</w:t>
      </w:r>
      <w:r w:rsidRPr="00B31759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Народы Азии, Америки и Африки в Средние века.</w:t>
      </w:r>
      <w:r w:rsidRPr="00B31759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Средневековая Азия: Китай, Индия, Япония. Государства и народы Африки и доколумбовой Америки.</w:t>
      </w:r>
    </w:p>
    <w:p w:rsidR="00B31759" w:rsidRP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История России.</w:t>
      </w:r>
    </w:p>
    <w:p w:rsidR="00B31759" w:rsidRP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31759" w:rsidRP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6 класс</w:t>
      </w:r>
    </w:p>
    <w:p w:rsidR="00B31759" w:rsidRPr="00B31759" w:rsidRDefault="00B31759" w:rsidP="00B3175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Введение.</w:t>
      </w:r>
      <w:r w:rsidRPr="00B31759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Наша Родина Россия.</w:t>
      </w:r>
      <w:r w:rsidRPr="00B31759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Народы и государства на территории нашей страны в древности.</w:t>
      </w:r>
      <w:r w:rsidRPr="00B31759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Древние люди и их стоянки на территории современной России. Неолитическая революция. Первые скотоводы, земледельцы, ремесленники. Образование первых государств. Восточные славяне и их соседи.</w:t>
      </w:r>
      <w:r w:rsidRPr="00B31759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Русь в IX — первой половине XII в.</w:t>
      </w:r>
      <w:r w:rsidRPr="00B31759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Первые известия о Руси. Становление Древнерусского государства. Правление князя Владимира. Крещение Руси. Русское государство при Ярославе Мудром. Русь при наследниках Ярослава Мудрого. Владимир Мономах. Общественный строй и церковная организация на Руси. Культурное пространство Европы и культура Древней Руси. Повседневная жизнь населения. Место и роль Руси в Европе. История и культура родного края в древности.</w:t>
      </w:r>
      <w:r w:rsidRPr="00B31759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Русь в середине ХII — начале XIII в.</w:t>
      </w:r>
      <w:r w:rsidRPr="00B31759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Политическая раздробленность в Европе и на Руси. Владимиро-Суздальское княжество. Новгородская республика. Южные и юго-западные русские княжества.</w:t>
      </w:r>
      <w:r w:rsidRPr="00B31759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Русские земли в середине XIII — XIV в.</w:t>
      </w:r>
      <w:r w:rsidRPr="00B31759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Монгольская империя и изменение политической картины мира. Батыево нашествие на Русь. Северо-Западная Русь между Востоком и Западом. Золотая Орда: государственный строй, население, экономика и культура. Литовское государство и Русь. Усиление Московского княжества в Северо-Восточной Руси. Объединение русских земель вокруг Москвы. Куликовская Битва. Развитие культуры в русских землях во второй половине XIII — XIV в. Родной край в истории и культуре Руси.</w:t>
      </w:r>
      <w:r w:rsidRPr="00B31759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Формирование единого Русского государства.</w:t>
      </w:r>
      <w:r w:rsidRPr="00B31759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B31759">
        <w:rPr>
          <w:rFonts w:ascii="Times New Roman" w:eastAsia="Times New Roman" w:hAnsi="Times New Roman" w:cs="Times New Roman"/>
          <w:sz w:val="23"/>
          <w:szCs w:val="23"/>
          <w:lang w:eastAsia="ru-RU"/>
        </w:rPr>
        <w:t>Русские земли на политической карте Европы и мира в начале XV в. Московское княжество в первой половине XV в. Распад Золотой Орды и его последствия. Московское государство и его соседи во второй половине XV в. Русская православная церковь в XV — начале XVI в. Человек в Российском государстве второй половины XV в. Формирование культурного пространства единого Российского государства. Истории и культура родного края.</w:t>
      </w:r>
    </w:p>
    <w:p w:rsidR="00B31759" w:rsidRDefault="00B31759"/>
    <w:p w:rsidR="00B31759" w:rsidRDefault="00B31759"/>
    <w:p w:rsidR="00B31759" w:rsidRPr="00B31759" w:rsidRDefault="00B31759" w:rsidP="00B3175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Тематическое планирование с определением основных видов учебной деятельности</w:t>
      </w:r>
    </w:p>
    <w:p w:rsidR="00B31759" w:rsidRPr="00B31759" w:rsidRDefault="00B31759" w:rsidP="00B3175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ВСЕОБЩАЯ ИСТОРИЯ</w:t>
      </w:r>
    </w:p>
    <w:p w:rsidR="00B31759" w:rsidRPr="00B31759" w:rsidRDefault="00B31759" w:rsidP="00B3175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31759" w:rsidRPr="00B31759" w:rsidRDefault="00B31759" w:rsidP="00B3175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5 класс (68 ч.)</w:t>
      </w:r>
    </w:p>
    <w:tbl>
      <w:tblPr>
        <w:tblW w:w="975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6"/>
        <w:gridCol w:w="3032"/>
        <w:gridCol w:w="737"/>
        <w:gridCol w:w="3059"/>
        <w:gridCol w:w="819"/>
        <w:gridCol w:w="1701"/>
      </w:tblGrid>
      <w:tr w:rsidR="00B31759" w:rsidRPr="00B31759" w:rsidTr="00B31759">
        <w:tc>
          <w:tcPr>
            <w:tcW w:w="3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Темы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Кол-во часов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Характеристика основных</w:t>
            </w:r>
          </w:p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видов деятельности ученика</w:t>
            </w:r>
          </w:p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(на уровне учебных действий)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Примечание</w:t>
            </w:r>
          </w:p>
        </w:tc>
      </w:tr>
      <w:tr w:rsidR="00B31759" w:rsidRPr="00B31759" w:rsidTr="00B31759">
        <w:tc>
          <w:tcPr>
            <w:tcW w:w="3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Ведение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Вводное занятие. Что изучает история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Раскрывать значение терминов «история», «век», «исторический источник». Участвовать в обсуждении вопроса о том, для чего нужно знать историю.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Раздел 1. Жизнь первобытных людей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3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Первобытные собиратели и охотники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Древнейшие люди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Комментировать и формулировать понятия: «первобытные люди», «орудия труда», «собирательство». Устно описывать первые орудия труда. Сравнивать первобытного и современного человека. Характеризовать достижения первобытного человека, его приспособления к природе. Изображать в рисунке собственное представление о первобытном человеке и его образе жизни.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Родовые общины охотников и собирателей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Исследовать на исторической карте и в </w:t>
            </w: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мультимедиаресурсах географию расселения первобытных людей. Называть и охарактеризовать новые изобретения человека для охоты. Разрабатывать сценарии охоты на крупного зверя. Выделять признаки родовой общины. Характеризовать новые способы охоты.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4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Возникновение искусства и религиозных верований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Рассказать о наскальной живописи, версиях ее происхождения. Объяснить, как ученые разгадывают загадки древних художников. Работать с текстом учебника по заданиям учителя в малых группах. Охарактеризовать первобытные верования людей.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3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Первобытные земледельцы и скотоводы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Возникновение земледелия и скотоводства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Исследовать географию районов первобытного земледелия на исторической карте. Рассказать о переходе от собирательства к мотыжному земледелию. Охарактеризовать изменения в социально-хозяйственной жизни людей с появлением земледелия и скотоводства. Выделить и прокомментировать промыслы (лесные) и освоенные древним человеком ремесла. Обозначить последствия появления гончарного и ткацкого ремесел в жизни общины. Схематически изобразить и прокомментировать управление родовой общиной и племенем. Охарактеризовать </w:t>
            </w: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религиозные верования древнего человека.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6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Появление неравенства и знати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Раскрывать смысл понятий: ремесло, ремесленник, гончарный круг, металлургия, плужное земледелие, соседская община, вождь, соплеменники, дружина, знать, города, святилища, государство. Находить на карте районы, где предположительно впервые появилась металлургия. Выявить и сравнить признаки родовой и соседской общин. Характеризовать изменения отношений в общине с выделением в ней знати.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2BCF" w:rsidRDefault="00B31759" w:rsidP="00B31759">
            <w:pPr>
              <w:spacing w:after="167" w:line="240" w:lineRule="auto"/>
              <w:rPr>
                <w:rFonts w:ascii="Calibri" w:eastAsia="Calibri" w:hAnsi="Calibri" w:cs="Times New Roman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Повторение разделу 1 «Жизнь первобытных людей».</w:t>
            </w:r>
            <w:r w:rsidRPr="00B31759">
              <w:rPr>
                <w:rFonts w:ascii="Calibri" w:eastAsia="Calibri" w:hAnsi="Calibri" w:cs="Times New Roman"/>
              </w:rPr>
              <w:t xml:space="preserve"> </w:t>
            </w:r>
          </w:p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Народы и государства на территории России</w:t>
            </w:r>
            <w:r w:rsidR="00342B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древности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Использовать электронные ресурсы для виртуального исторического путешествия. Решать проблемные и развивающие задачи с использованием мультимедиаресурсов.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3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Счет лет в истории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Историческая хронология</w:t>
            </w:r>
          </w:p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Решать исторические задачи и проблемные ситуации на счет времени. Осмыслить различие понятий: год, век, столетие, эра, эпоха, исторический период. Уметь определять историческое время по ленте времени.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Раздел 2. Древний Восток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3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Древний Египет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Государство на берегах Нила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Самостоятельно подготовить тематическое сообщение к уроку по выбору. Характеризовать </w:t>
            </w: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местоположение государства с помощью исторической карты и ее легенды. Устанавливать причинно-следственные связи природы и занятий древних египтян.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10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Как жили земледельцы и ремесленники в Египте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Находить и группировать информацию по данной теме из текстов учебника, дополнительных источников к параграфу, дополнительной литературы, электронных изданий. Комментировать понятия и самостоятельно формулировать их. Оценивать достижения культуры.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Жизнь египетского вельможи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Учиться работать в малой группе над общим заданием. Выделять главное в части параграфа, во всем параграфе. Выделять ключевые понятия, которые раскрывают тему урока.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Военные походы фараонов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Работать с картой в малых группах по единому заданию. Исполнять роль в соответствии со своеобразием исторического персонажа в инсценировке. Подготовить сообщение о военных походах Тутмоса III.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Религия древних египтян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Характеризовать религию древних египтян. Устанавливать связи между пантеоном богов и занятиями древних египтян. Творчески разрабатывать сюжеты для инсценирования на уроке по теме параграфа.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Искусство Древнего Египта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Искать в сети Интернет информацию о находках </w:t>
            </w: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археологов в гробницах древнеегипетских фараонов. Подготовить презентации в PowerPoint по самостоятельно выбранной теме (совместно с родителями). Рассказать о внутреннем устройстве пирамиды.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15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Письменность и знания древних египтян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Составлять короткое сообщение о древнеегипетских иероглифах. Осуществлять поиск информации в Интернете о процессе изготовления папируса. Характеризовать знания из разных областей наук, известные древним египтянам.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B3D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Повторение по теме 4 «Древний Египет».</w:t>
            </w:r>
            <w:r w:rsidR="000F3D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Внутришкольный мониторинг.</w:t>
            </w:r>
          </w:p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i/>
                <w:iCs/>
                <w:sz w:val="23"/>
                <w:lang w:eastAsia="ru-RU"/>
              </w:rPr>
              <w:t> </w:t>
            </w:r>
            <w:r w:rsidR="004C7B3D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Самостоятельная работа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Составлять шарады, кроссворды и выполнять к ним задания (индивидуально и в сотрудничестве с соседом по парте). Анализировать достижения в земледелии. Сравнивать образ жизни фараона, вельможи и простого земледельца.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3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Западная Азия в древности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Древнее Двуречье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Использовать электронное издание с целью виртуального путешествия по музею. Характеризовать природно-климатические условия Древнего Двуречья. Прокомментировать письменность Двуречья и выделить ее особые признаки.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Вавилонский царь Хаммурапи и его законы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Выделять основные понятия параграфа (не более пяти), раскрывающие его суть. Составлять кроссворд по теме урока. </w:t>
            </w: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Характеризовать свод законов Хаммурапи. Объяснять, почему законы Хаммурапи были объявлены как законы богов.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19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Финикийские мореплаватели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Рассказывать с помощью карты о местоположении Финикии и занятиях ее жителей. Подготавливать короткое сообщение о достижениях финикийских ремесленников. Использовать историческую карту, определять причины развитой торговли в городах Финикии: Библ, Сидон, Тир.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Библейские сказания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Изучать по карте и тексту учебника территорию расселения древнееврейских племен. Объяснять значение принятия единобожия древнееврейскими племенами. Проводить аналогию и устанавливать, какому народу Бог дал такие же законы, как и древним евреям. Объяснять, почему Библия – наиболее читаемая книга с древности и до наших дней.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Древнееврейское царство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Решать развивающие и проблемные задачи с использованием мультимедиа-, видео-, и аудиоресурсов. Выделять в дополнительном тексте к параграфу главное и второстепенное. Уметь формулировать оценку поступка (Самсона, Давида). Уметь обобщать информацию и делать вывод о том, каким представляли своего царя иудеи.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Ассирийская держава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Работать в малых группах по дифференцированным заданиям на понимание и </w:t>
            </w: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осмысление нового материала. Перечислять достижения ассирийцев в изобразительном искусстве, металлургии, военном деле. Находить аргументы к крылатой фразе: «Рукописи не горят». Определять причины падения Ассирийской державы.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23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Персидская держава «царя царей»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Работать с исторической картой и дополнительными источниками по вопросу расширения территории державы. Систематизировать учебную информацию о достижениях персидских царей (по заданному основанию). Рассказывать кратко легенды о персидских царях.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3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Индия и Китай в древности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Природа и люди Древней Индии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Рассказывать о местоположении Индии, особенностях ее ландшафта и климата. Показывать на карте основные географические объекты Древней Индии. Объяснять, каких животных почитали индийцы и почему. Выделять ключевые понятия, характеризующие индийскую историю и культуру.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Индийские касты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Составлять простой план пунктов параграфа по выбору. Рассказывать о жизни и обучении брахмана. Доказывать, что брахманы – хранители знаний. Сравнивать основные положения брахманизма и буддизма. Подготовить сообщение о жизни Будды. </w:t>
            </w: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Перечислять достижения древних индийцев.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26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Чему учил китайский мудрец Конфуций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Вести поиск по карте и комментировать местоположение Китая. Работать по специально разработанным рабочим картам в соответствии с регламентом определять и формулировать особенности китайской религии. Объяснять, почему китайцы придавали большое значение воспитанию учтивости.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Первый властелин единого Китая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Рассказывать об отношениях Китая с соседями. Объяснять причины возведения Великой Китайской стены. Выделять своеобразие древней китайской цивилизации, проявившееся в ее достижениях. Составлять кроссворды по тематике урока.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Повторение по разделу 2 «Древний Восток». Промежуточный мониторинг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Выполнять задания на понимание, осмысление изученного материала с учетом просмотра фрагментов видеофильма, изучения мультимедиа-ресурсов. Показывать по карте самые известные города Древнего Востока и соотносить их местоположение с современной картой, объектами на их территории. Перечислять наиболее известные сооружения на территории Вавилона, Палестины, Древнего Египта, Китая. Называть материал для письма в Египте, Двуречье, Китае и Индии.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Раздел 3. Древняя Греция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3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Древнейшая Греция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Греки и критяне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Определять и комментировать местоположение Критского царства, Эгейского моря. Называть отличительные признаки Критской культуры. Работать с картой, заданиями рабочей тетради. Рассказывать миф о Дедале и Икаре и выявлять его нравственный контекст.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Микены и Троя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Показывать на карте местоположение Микен. Выделять отличия между микенской и критской культурами. Работать в малых группах по дифференцированным заданиям. На ленте времени обозначать падение Вавилона, объединение ЦиньШихуаном Китая, Троянскую войну. Определить, какое событие произошло раньше других и на сколько по сравнению с другими.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Поэма Гомера «Илиада»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Рассказывать легенду о жизни Гомера, раскрывать кратко суть поэмы Гомера «Илиада». Характеризовать образы основных героев «Илиады». Самостоятельно выполнять задания рабочей тетради по теме урока.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Поэма Гомера «Одиссея»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группах соотносить с картой путь Одиссея домой, в Итаку. Выделять основные вехи пути Одиссея домой. Последовательно рассказывать о всех приключениях Одиссея. </w:t>
            </w: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Читать текст с пометками на полях: понятно, известно, непонятно, неизвестно.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33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Религия древних греков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Объяснять связь между явлениями природы и греческими богами. Давать нравственную оценку героическим поступкам Геракла. Сравнивать пантеон богов египтян и греков. Оценивать роль Зевса, Афины, Посейдона в жизни греков. Выполнять задания по техникам диалога: «лесенка», «микрофон», «вертушка».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3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Полисы Греции и их борьба с персидским нашествием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Земледельцы Аттики теряют землю и свободу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Находить на карте и устно комментировать положение Аттики, занятие ее населения. Выделять признаки греческого полиса. Характеризовать греческий демос, общество в целом. Перечислять преимущества греческого алфавита по сравнению с финикийским.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Зарождение демократии в Афинах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Показать на примере реформ Солона смысл понятия «демократия», ее роль в улучшении жизни основной массы народа. Сравнивать законы Драконта и Солона. Уметь вести диалог с товарищем по заданию, предложенному учителем. Давать оценку поступкам Солона, его противникам и единомышленникам.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Древняя Спарта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Показать на карте и рассказать о местоположении Спарты. Характеризовать основные </w:t>
            </w: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группы населения и их положение. Составлять рассказ о жизни и традициях спартанцев.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37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Греческие колонии на берегах Средиземного и Черного морей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Объяснять причины греческой колонизации, ее географию. Выделять общее, что связывало греческие колонии. Сравнивать финикийскую и греческую территории колонизации. Комментировать наряд греков.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Олимпийские игры в древности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Составлять развернутый план одной части параграфа. Составлять «паспорт понятий» отдельного пункта параграфа. Использовать мультимедиаресурсы для подготовки сообщения на уроке. Оценивать значение Олимпийских игр для общества того времени.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Победа греков над персами в Марафонской битве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Выделять и обозначать причины, цели, силы сторон в сражении. Рассказывать о подвиге юноши, сообщившем грекам о победе в Марафоне. Использовать информацию видеофильма, электронных изданий, презентаций для составления собственного рассказа о Марафонской битве.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Нашествие персидских войск на Элладу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Называть цели Ксеркса и греческих полисов в войне. Группировать факторы, благодаря которым маленький народ победил огромную военную державу, инсценировать события одного из сражений. Использовать информацию видеофильма, электронных изданий, </w:t>
            </w: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презентаций для составления собственного рассказа:</w:t>
            </w:r>
          </w:p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-о создании военного флота;</w:t>
            </w:r>
          </w:p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-о Фермопильском сражении;</w:t>
            </w:r>
          </w:p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-о Саламинской битве.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3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Возвышение Афин в</w:t>
            </w: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V</w:t>
            </w: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в. до н.э.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гаванях афинского порта Пирей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Сравнивать военную и торговую гавани. Оценивать, насколько возможной была покупка раба для каждого грека. Характеризовать положение граждан, переселенцев, рабов в греческих полисах. Использовать информацию видеофильма, электронных изданий, презентаций для составления собственного рассказа о гаванях.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городе богини Афины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Рассказывать о наиболее значимых частях Афин. Формулировать собственное мнение об архитектурных сооружениях. Составлять план виртуальной экскурсии по Акрополю. Создавать короткую презентацию в PowerPoint об одном из храмов Акрополя совместно с родителями или старшеклассниками. Составлять кроссворд на самостоятельно выбранную тему (в соответствии с темой урока).</w:t>
            </w:r>
          </w:p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афинских школах и гимнасиях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Сравнивать типы школ и систему обучения в них. Последовательно рассказывать о каждой из школ. Объяснять назначение каждой из школ. Пояснять, почему греки </w:t>
            </w: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придавали большое значение умению доступно излагать мысли. Выполнять практическую работу с текстом по дифференцированным заданиям.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44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афинском театре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Объяснять причины особой любви греков к представлениям. Называть отличительные признаки комедии и трагедии. Комментировать строки из трагедии Софокла «Антигона». Оценивать роль современного театра для общества.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Афинская демократия при Перикле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Самостоятельно подготавливать тематические сообщения по выбору. Называть заслуги Перикла в восстановлении и процветании Афин. Поиск информации в Интернете об единомышленниках, друзьях Перикла. Группировать информацию о демократических преобразованиях во время руководства полисом Перикла.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3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Македонские завоевания в</w:t>
            </w: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IV</w:t>
            </w: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в. до н.э.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Города Эллады подчиняются Македонии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Показывать на карте и объяснять местонахождение Македонии. Характеризовать политические методы Филиппа Македонского. Сравнивать политический курс Филиппа и Александра Македонских. Объяснять причины потери независимости Греции. Разъяснять причины, по которым Демосфен не был услышан в Греции.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47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Поход Александра Македонского на Восток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Используя карту и ее легенду, рассказывать о военных событиях, походах А.Македонского на Восток. Характеризовать ситуацию на Востоке, которая способствовала победам А.Македонского. Оценивать поступки А.Македонского, его противников.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Александрии Египетской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Называть причины распада державы А.Македонского. Показывать на карте государства, образовавшиеся в ходе распада державы. Рассказывать об Александрии – центре эллинистического мира. Сравнивать Александрию и Афины.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Повторение по разделу 3 «Древняя Греция».</w:t>
            </w:r>
            <w:r w:rsidRPr="00B31759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B3175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Самостоятельная работа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Называть самое известное в Древней Греции: имя поэта, название храма, место сражения, имя стратега, завоевателей Греции. Объяснять значение понятий: демократия, стратег, оратор, спартанское воспитание, Олимпийские игры. Характеризовать основных богов и героев древнегреческой мифологии.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Раздел 4. Древний Рим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3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Рим: от его возникновения до установления господства над Италией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Древний Рим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Сравнивать природные условия Греции и Рима. Соотносить время возникновения Рима и событий, происходивших в Греции. Рассказывать легенды, связанные с историей Рима. </w:t>
            </w: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Характеризовать общественный строй, установившийся с возникновением Рима. Использовать карты, мультимедиаресурсы, другие источники информации для формирования устойчивых представлений о Древнем Риме.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51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Завоевание Римом Италии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Исследовать по карте, мультимедиаресурсам территории, завоеванные Римом. Характеризовать Римскую республику и причины ее возникновения. Выделять причины побед римского войска, в том числе над Пирром. Сравнивать территориальные приобретения Рима во II-III вв. до н.э.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Устройство Римской республики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Сравнивать устройство римской республики с греческим полисом. Объяснять, где население больше участвовало во власти: в Греции или Риме. Выделять и называть преимущества легиона в отношении фаланги. Представлять сообщения и доклады в соответствии с требованиями регламента.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3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Рим – сильнейшая держава Средиземноморья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Вторая война Рима с Карфагеном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Называть причины карфагенских войн. Отмечать цели сторон во второй карфагенской войне. Показывать по карте и комментировать поход Ганнибала. Характеризовать цели, поступки Ганнибала. Перечислять причины </w:t>
            </w: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поражения Ганнибала в войне с римлянами.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54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Установление господства Рима во всем Средиземноморье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Работать с картой в процессе изучения событий, обеспечивающих господство Рима в Средиземноморье. Охарактеризовать способы подчинения государств власти Рима. Рассказывать о падении Македонского царства и его значении для эллинистического мира, для Рима. Составлять простой план параграфа.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Рабство в Древнем Риме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Выделять в тексте главное о рабстве в Древнем Риме. Доказывать бесправное положение рабов в Риме. Объяснять причины широкого распространения рабства во всех сферах жизни римлян.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3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Гражданские войны в Риме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Земельный закон братьев Гракхов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Устанавливать причины гражданских войн в Риме. Называть причины, которые заставили Т.Гракха выступить в защиту бедняков. Работать в малых группах, систематизируя информацию. Высчитывать, сколько лет римляне жили в мире. Оценивать поступки братьев Гракхов во благо менее защищенных римлян.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Восстание Спартака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Прослеживать движение войска Спартака по карте, комментировать события и поступки. Составлять рассказ от имени Спартака, сенатора, Красса. Разрабатывать краткосрочный проект на темы: «Поход Спартака в </w:t>
            </w: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Альпы»; «Красс против Спартака».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58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4C7B3D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Всероссийская проверочная работа (ВПР)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4C7B3D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7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Единовластие Цезаря </w:t>
            </w:r>
            <w:r w:rsidR="00B31759"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Установление империи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7B3D" w:rsidRDefault="004C7B3D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7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Составлять рассказ, используя понятия: наемная армия, консул, верность воинов, диктатор, заговорщики, гибель. Анализировать действия и поступки Ю.Цезаря. Объяснять позиции Красса, Помпея и Сената в отношении Ю.Цезаря</w:t>
            </w:r>
          </w:p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Определять причины поражения сторонников республики. Составлять кроссворд по одному из пунктов параграфа (на выбор). Сопоставлять действия Антония и Октавиана в борьбе за власть. Объяснять причины завершения гражданских войн в Риме. Характеризовать правление Октавиана Августа. Рассказывать о судьбах знаменитых римлян.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3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Римская империя в первые века нашей эры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Соседи Римской империи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Показывать на карте территорию расселения народов, попавших под власть империи. Комментировать иллюстрации на страницах учебника. Составлять задания, вопросы, обмениваться ими. Рассказывать о племенах – соседях Римской империи и их взаимоотношениях.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Риме при императоре Нероне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Использовать различные средства и источники информации в ходе </w:t>
            </w: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подготовки сообщения о жизни Рима в I в. н.э. Осуществлять отбор аргументов в пользу версии о пожаре в Риме. Анализировать причины крайнего своеволия Нерона.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62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Первые христиане и их учение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Рассказывать об условиях появления христианского учения. Объяснять причины распространения христианства. Комментировать и оценивать комплекс моральных норм христиан. Объяснять, почему сохранили свою ценность поучения Нагорной проповеди в наши дни.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Расцвет Римской империи во II в. н.э.</w:t>
            </w:r>
          </w:p>
          <w:p w:rsidR="004C7B3D" w:rsidRPr="00B31759" w:rsidRDefault="004C7B3D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7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Вечный город и его жители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Сравнивать положение свободного земледельца, колона и раба. Характеризовать период правления императора Траяна. Рассказывать о достижениях империи во втором веке. Выделять причины ослабления империи и перехода к обороне границ. Доказывать, что римляне строили на века. Сравнивать новизну в строительном деле Рима и современность.</w:t>
            </w:r>
          </w:p>
          <w:p w:rsidR="004C7B3D" w:rsidRPr="00B31759" w:rsidRDefault="004C7B3D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7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Инсценировать виртуальную экскурсию по Риму (с использованием презентации, Интернет-ресурсов, электронных изданий). Аргументировано доказывать смысл утверждения, что «все дороги ведут в Рим». Составить рассказ от лица простого римлянина, богатого римлянина, торговца, сенатора, об одном дне в Риме.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64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Default="004C7B3D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Итоговая контрольная работа </w:t>
            </w:r>
          </w:p>
          <w:p w:rsidR="004C7B3D" w:rsidRPr="00B31759" w:rsidRDefault="004C7B3D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(ПА)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3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Разгром Рима германцами и падение Западной Римской империи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Римская империя при Константине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Объяснять причины перемен во внутреннем положении империи. Сравнивать положение на границах империи в первом веке и при императоре Константине. Обосновывать факт переноса столицы империи . Комментировать последствия утверждения христианства государственной религией. Составлять рассказ о Риме с опорой на иллюстрации к параграфу.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Взятие Рима варварами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Обозначать причины раздела империи на две части. Рассказывать об исторических деятелях и их поступках. Оценивать поступки Гонория, Стилихона, Алариха и др. с позиций общечеловеческих ценностей. Высказывать предположения о том, почему варварам удалось уничтожить Западную Римскую империю.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3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Итоговое повторение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Итоговое повторение</w:t>
            </w:r>
          </w:p>
        </w:tc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0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Показывать на карте этапы расширении границ Рима. Воспроизводить легенды и их нравственный контекст. Приводить примеры высокой гражданственности, патриотизма, свойственных грекам и римлянам. Рассказывать и показывать достижения Рима в разных областях жизни, </w:t>
            </w: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повседневности. Решать кроссворды, проблемно-развивающие задания, инсценировать сюжеты.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Итоговое повторение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31759" w:rsidRPr="00B31759" w:rsidRDefault="00B31759" w:rsidP="00B3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759" w:rsidRPr="00B31759" w:rsidRDefault="00B31759" w:rsidP="00B3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B31759" w:rsidRPr="00B31759" w:rsidRDefault="00B31759" w:rsidP="00B3175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A1022" w:rsidRDefault="00DA1022" w:rsidP="00B3175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DA1022" w:rsidRDefault="00DA1022" w:rsidP="00B3175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DA1022" w:rsidRDefault="00DA1022" w:rsidP="00B3175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DA1022" w:rsidRDefault="00DA1022" w:rsidP="00B3175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DA1022" w:rsidRDefault="00DA1022" w:rsidP="00B3175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DA1022" w:rsidRDefault="00DA1022" w:rsidP="00B3175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DA1022" w:rsidRDefault="00DA1022" w:rsidP="00B3175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DA1022" w:rsidRDefault="00DA1022" w:rsidP="00B3175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DA1022" w:rsidRDefault="00DA1022" w:rsidP="00B3175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DA1022" w:rsidRDefault="00DA1022" w:rsidP="00B3175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DA1022" w:rsidRDefault="00DA1022" w:rsidP="00B3175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DA1022" w:rsidRDefault="00DA1022" w:rsidP="00B3175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DA1022" w:rsidRDefault="00DA1022" w:rsidP="00B3175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DA1022" w:rsidRDefault="00DA1022" w:rsidP="00B3175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DA1022" w:rsidRDefault="00DA1022" w:rsidP="00B3175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DA1022" w:rsidRDefault="00DA1022" w:rsidP="00B3175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DA1022" w:rsidRDefault="00DA1022" w:rsidP="00B3175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DA1022" w:rsidRDefault="00DA1022" w:rsidP="00B3175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DA1022" w:rsidRDefault="00DA1022" w:rsidP="00B3175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DA1022" w:rsidRDefault="00DA1022" w:rsidP="00B3175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DA1022" w:rsidRDefault="00DA1022" w:rsidP="00B3175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DA1022" w:rsidRDefault="00DA1022" w:rsidP="00B3175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DA1022" w:rsidRDefault="00DA1022" w:rsidP="00B3175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DA1022" w:rsidRDefault="00DA1022" w:rsidP="00B3175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DA1022" w:rsidRDefault="00DA1022" w:rsidP="00B3175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DA1022" w:rsidRDefault="00DA1022" w:rsidP="00B3175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DA1022" w:rsidRDefault="00DA1022" w:rsidP="00B3175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DA1022" w:rsidRDefault="00DA1022" w:rsidP="00B3175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DA1022" w:rsidRDefault="00DA1022" w:rsidP="00B3175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DA1022" w:rsidRDefault="00DA1022" w:rsidP="00B3175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DA1022" w:rsidRDefault="00DA1022" w:rsidP="00B3175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31759" w:rsidRPr="00B31759" w:rsidRDefault="00B31759" w:rsidP="00B3175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175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6 класс (28 ч.)</w:t>
      </w:r>
    </w:p>
    <w:p w:rsidR="00B31759" w:rsidRPr="00B31759" w:rsidRDefault="00B31759" w:rsidP="00B3175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975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"/>
        <w:gridCol w:w="2620"/>
        <w:gridCol w:w="732"/>
        <w:gridCol w:w="3398"/>
        <w:gridCol w:w="766"/>
        <w:gridCol w:w="1842"/>
      </w:tblGrid>
      <w:tr w:rsidR="00B31759" w:rsidRPr="00B31759" w:rsidTr="00B31759">
        <w:tc>
          <w:tcPr>
            <w:tcW w:w="3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Темы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Кол-во часов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Характеристика основных</w:t>
            </w:r>
          </w:p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видов деятельности ученика</w:t>
            </w:r>
          </w:p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(на уровне учебных действий)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tabs>
                <w:tab w:val="left" w:pos="195"/>
              </w:tabs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ab/>
              <w:t>Примечание</w:t>
            </w:r>
          </w:p>
        </w:tc>
      </w:tr>
      <w:tr w:rsidR="00B31759" w:rsidRPr="00B31759" w:rsidTr="00B31759">
        <w:tc>
          <w:tcPr>
            <w:tcW w:w="3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Введение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Введение. Живое Средневековье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Определять место средневековья на ленте времени. Характеризовать источники по истории средневековья. Изучать историческую карту мира Средневековья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3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Становление средневековой Европы (VI-XI</w:t>
            </w: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вв.)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 варварских королевств. Государство франков и христианская церковь в VI-VIII вв.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Рассказывать о складывании государств у варваров. Объяснять своеобразие складывания государства у франков. Пояснять значение христианской религии для укрепления власти Хлодвига. Обобщать события истории франков и выделять её этапы. Объяснять особенности монастырской жизни и её роль в складывании европейской культуры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Возникновение и распад империи Карла Великого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Объяснять причины появления в Европе новой империи в эпоху Средневековья. С помощью исторической карты рассказывать о внешней политике Карла Великого. Сравнивать политику Карла и Хлодвига. Комментировать последствия Верденского раздела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4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Феодальная раздробленность Западной Европы в IX-XI вв.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Объяснять причины ослабления королевской власти во Франции. Сравнивать королевскую власть во Франции и Германии. Проводить аналогию между Римской империей и Священной Римской империей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Англия в раннее Средневековье</w:t>
            </w:r>
          </w:p>
          <w:p w:rsidR="004C7B3D" w:rsidRPr="00B31759" w:rsidRDefault="004C7B3D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7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Культура Западной Европы в эпоху Раннего Средневековья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Сравнивать королевскую власть в Англии, во Франции и Германии. Выявлять последствия норманнского вторжения во владения государств Европы</w:t>
            </w:r>
          </w:p>
          <w:p w:rsidR="004C7B3D" w:rsidRPr="004C7B3D" w:rsidRDefault="004C7B3D" w:rsidP="004C7B3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7B3D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Научатся </w:t>
            </w:r>
            <w:r w:rsidRPr="004C7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определять термины: пергамент, жития, хроники, Каролингское Возрождение.</w:t>
            </w:r>
            <w:r w:rsidRPr="004C7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4C7B3D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Получат возможность научиться</w:t>
            </w:r>
            <w:r w:rsidRPr="004C7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 называть важнейшие достижения западноевропейской культуры</w:t>
            </w:r>
          </w:p>
          <w:p w:rsidR="004C7B3D" w:rsidRPr="00B31759" w:rsidRDefault="004C7B3D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4C7B3D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Внутришкольный мониторинг (контрольная работа)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4C7B3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3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Византийская империя и славяне в</w:t>
            </w: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VI-XI</w:t>
            </w: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вв.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Византия при Юстиниане. Борьба империи с внешними врагами. Культура Византии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Показывать на карте местоположение Византии, называть её соседей. Сравнивать управление государством в Византии и империи Карла Великого. Объяснять неудачи Юстиниана в попытке возродить Римскую империю. Оценивать поступки и действия Юстиниана как правителя. Анализировать отношения Византии с соседними народами. Доказывать, что Византия – наследница мира Античности и стран Востока. Рассказывать об изменениях в архитектуре христианского храма на при- мере храма Святой Софии. </w:t>
            </w: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Устанавливать аналогию между византийской и римской школами. Объяснять причины развития наук и их влияние на развитие культуры; по- чему в Византии развивалась преимущественно настенная живопись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8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 славянских государств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Составлять логически стройный рас- сказ о славянских племенах и образовании у них государственности. Высчитывать, сколько лет разделяет образование Византии и Болгарского царства, Великоморавской державы, Киевской Руси, Чехии и Польши. Сравнивать управление государством у южных, западных и восточных славян. Выделять общее в судьбах славянских государств. Объяснять причины различия судеб славянских государств. Выполнять самостоятельную работу с опорой на содержание изученной главы учебника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3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Арабы в</w:t>
            </w: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VI-XI</w:t>
            </w: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вв.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Возникновение ислама. Арабский халифат и его распад.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Изучать по карте особенности Аравии. Рассказывать об образе жизни и занятиях жителей Аравийского полу- острова. Сравнивать образ жизни арабов и европейцев. Называть различия между исламом и христианством. Выделять особенности образования и его роль в мусульманском обществе. Объяснять связь между античным наследием и исламской культурой. Рассказывать о развитии научных областей, об учёных. Составлять сообщение с презентацией в PowerPoint об арабских учёных и их достижениях; развёрнутый план параграфа. Выполнять </w:t>
            </w: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самостоятельную работу, опираясь на содержание изученной главы учебника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10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Культура стран халифата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Научатся</w:t>
            </w:r>
            <w:r w:rsidRPr="00B31759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определять термины: мечеть, медресе, арабески</w:t>
            </w:r>
          </w:p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Получат возможность научиться:</w:t>
            </w:r>
            <w:r w:rsidRPr="00B31759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определять роль ислама в развитии арабского общества и развитии культуры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3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Феодалы и крестьяне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рыцарском замке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Доказывать, что с XI по XIII в. в Европе наблюдался расцвет культуры. Объяснять смысл феодальных от- ношений. Анализировать роль замка в культу- ре Средневековья. Рассказывать о воспитании рыцаря, его снаряжении, развлечениях. Выполнять самостоятельную работу, опираясь на содержание изученной главы учебника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Средневековая деревня и ее обитатели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Систематизировать информацию о феодале, крестьянине и их отношениях. Объяснять, что отношения между земледельцем и феодалом регулировались законом. Анализировать положение земле- дельца, его быт и образ жизни. Составлять кроссворд по одному из пунктов параграфа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3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Средневековый город</w:t>
            </w: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 его обитатели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Формирование средневековых городов. Горожане и их образ жизни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Составлять рассказ по иллюстрациям к параграфу; загадки о городской жизни для одноклассников. Устанавливать связи между развитием орудий труда, различных приспособлений в сельском хозяйстве и экономическим ростом. Выделять условия </w:t>
            </w: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возникновения и развития городов. Подготовить проект о возникновении городов в Италии, Франции, Германии (по выбору). Анализировать, какие факторы определяли жизнь в средневековом городе. Объяснять, почему города стремились к самоуправлению. Сравнивать жизнь горожанина и сельского жителя в эпоху Средневековья. Доказывать, что города – центры формирования новой европейской культуры и взаимодействия народов. Обобщать сведения об образовании в эпоху Средневековья. Определять роль университетов в развитии городов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14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Торговля в Средние века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помощью карты определять центры ремесла и торговли. Выполнять самостоятельную работу, опираясь на содержание изученной главы учебника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3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Католическая церковь в</w:t>
            </w: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XI-XIII</w:t>
            </w: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вв. Крестовые походы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Католическая церковь в Средние века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Характеризовать положение и образ жизни трёх основных сословий средневекового общества. Объяснять причины усиления королевской власти. Рассказывать о событиях, свидетельствующих о противостоянии королей и пап. Называть причины появления движения еретиков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Крестовые походы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Определять по карте пути Крестовых походов, комментировать их основные события. Устанавливать связь между Крестовыми походами и стремлением церкви повысить авторитет в обществе. Объяснять цели различных </w:t>
            </w: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участников Крестовых походов. Сравнивать итоги Первого, Второго и Третьего крестовых походов. Находить в Интернете информацию о Фридрихе I Барбароссе, Филиппе II Августе, Ричарде Львиное Сердце. Выполнять самостоятельную работу с опорой на содержание изученной главы учебника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3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Образование централизованных государств в Западной Европе (XI-XV</w:t>
            </w: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вв.)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Как происходило объединение Франции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Обсуждать в группах состояние экономики страны, его социальные эффекты. Объяснять причины ослабления крепостничества, освобождения городов от сеньоров, укрепления центральной власти короля. Отбирать материал для сообщений о Филиппе II Августе, Филиппе IV Красивом и папе римском Бонифации VIII (по выбору). Составлять вопросы и задания к п. 4 «Генеральные штаты» для дальней- шей совместной работы в группах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Что англичане считают началом своих свобод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Рассказывать о причинах утверждения нормандской династии на английском троне. Группировать материал параграфа с целью анализа методов управления страной Вильгельмом Завоевателем. Выявлять новизну реформ Генриха II Плантагенета. Объяснять причины появления Великой хартии вольностей и её значение для развития страны. Характеризовать парламент с позиции сословного представительства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Столетняя война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Находить и показывать на карте основные места военных </w:t>
            </w: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сражений. Составлять логичный рассказ о при- чинах войны, готовности сторон, основных этапах; готовить доклад о подвиге Жанны д’Арк. Объяснять роль города Орлеана в военном противостоянии сторон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20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Крестьянские восстания во Франции и Англии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Научатся</w:t>
            </w:r>
            <w:r w:rsidRPr="00B31759">
              <w:rPr>
                <w:rFonts w:ascii="Times New Roman" w:eastAsia="Times New Roman" w:hAnsi="Times New Roman" w:cs="Times New Roman"/>
                <w:i/>
                <w:iCs/>
                <w:sz w:val="23"/>
                <w:lang w:eastAsia="ru-RU"/>
              </w:rPr>
              <w:t> </w:t>
            </w: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определять термины: жакерия</w:t>
            </w:r>
          </w:p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Получат возможность научиться:</w:t>
            </w:r>
            <w:r w:rsidRPr="00B31759">
              <w:rPr>
                <w:rFonts w:ascii="Times New Roman" w:eastAsia="Times New Roman" w:hAnsi="Times New Roman" w:cs="Times New Roman"/>
                <w:i/>
                <w:iCs/>
                <w:sz w:val="23"/>
                <w:lang w:eastAsia="ru-RU"/>
              </w:rPr>
              <w:t> </w:t>
            </w: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называть причины и лидеров крестьянских войн в Англии и Франции; объяснять причины ненависти крестьян к чиновникам и давать собственную оценку действиям восставших, а также определять причины поражения крестьянских восстаний</w:t>
            </w:r>
          </w:p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Усиление королевской власти в конце XV в. во Франции и в Англии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Рассказывать о последствиях Столетней войны для Франции и Англии. Выделять особенности завершения процесса объединения Франции. Объяснять сущность единой централизованной власти во Французском государстве. Анализировать процессы объединения в Англии и во Франции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Находить на карте Пиренейский полуостров и расположенные на нём государства. Объяснять причины и особенности Реконкисты. Характеризовать сословно-монархические централизованные государства Пиренейского полуострова. Сравнивать кортесы с Генеральными штатами во Франции, парламентом в Англии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23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Государства, оставшиеся раздробленными: Германия и Италия в XII-XV вв.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Находить на карте и комментировать местоположение Германии и Италии, их отдельных частей; городские феодальные республики Италии. Рассказывать о коммунах Милана, Пизы, Болоньи, Флоренции и др. Объяснять особенности процесса образования самостоятельных централизованных государств в Германии. Определять причины ослабления императорской власти. Используя иллюстрации к параграфу, Интернет, составлять рассказ об одной из городских республик. Характеризовать политику династии Медичи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3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Славянские государства и Византия в</w:t>
            </w: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XIV-XV</w:t>
            </w: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вв.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Гуситское движение в Чехии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Характеризовать Чехию в XIV в. Рассказывать об отношении общества к католической церкви. Выделять главное в информации о Яне Гусе. Оценивать поступки Яна Гуса и его последователей, Яна Жижки. Называть итоги и последствия гуситского движения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Завоевание турками-османами Балканского полуострова.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Находить и показывать на кар- те Балканский полуостров, Болгарское царство, Сербию, государство османов и другие страны. Объяснять, почему болгары не смогли сохранить свободу и независимость. Указывать причины усиления османов. Называть последствия падения Византии. Выполнять самостоятельную работу с опорой на содержание изученной главы учебника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3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Культура Западной Европы в Средние века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 и философия, литература, искусство. Культура раннего Возрождения.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Объяснять причины изменения представлений средневекового европейца о мире; значение понятия корпоративное общество. Находить аргументы за и против существования корпоративной культуры. Излагать смысл дискуссии о соотношении веры и разума в христианском учении. Оценивать образование и его роль в средневековых городах. Характеризовать и сравнивать творчество трубадуров и вагантов. Комментировать поэзию, роман эпохи Средневековья.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3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Народы Азии, Америки и Африки в Средние века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Народы Азии, Америки и Африки в Средние века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Составлять «паспорт» страны: географическое положение, столица, состав населения, религия, управление (Китай, Индия, Япония). Сравнивать достижения Китая в разные эпохи правления. Характеризовать восстание Красных повязок. Обсуждать достижения культуры и искусства средневекового Китая в паре, малой группе. Составлять сообщение, доклад с помощью электронных средств и интернет-ресурсов (Китай, Индия, Япония по выбору). Характеризовать религию индийцев – индуизм. Анализировать развитие страны в домонгольский период. Называть особенности буддизма. Составлять сообщение о своеобразии культуры и искусства Индии с помощью интернет-ресурсов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3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ИТОГОВОЕ ПОВТОРЕНИЕ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1759" w:rsidRPr="00B31759" w:rsidTr="00B31759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Повторительно-обобщающий урок «Наследие Средних веков в истории человечества»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Объяснять смысл понятия Средневековье. Раскрывать сущность феодальных отношений. Выделять и характеризовать основные общественно-экономические, культурные и политические процессы. Сравнивать отношения короля, церкви и общества в разные периоды Средневековья. Объяснять, какие процессы способствовали формированию человека новой эпохи. Защищать проекты, представлять презентации. Выполнять самостоятельную работу, опираясь на содержание изученного курса по истории Средневековья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759" w:rsidRPr="00B31759" w:rsidRDefault="00B31759" w:rsidP="00B31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B31759" w:rsidRDefault="00B31759"/>
    <w:p w:rsidR="00DA1022" w:rsidRDefault="00DA1022"/>
    <w:p w:rsidR="00DA1022" w:rsidRPr="00DA1022" w:rsidRDefault="00DA1022" w:rsidP="00DA102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1022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ИСТОРИЯ РОССИИ</w:t>
      </w:r>
    </w:p>
    <w:p w:rsidR="00DA1022" w:rsidRPr="00DA1022" w:rsidRDefault="00DA1022" w:rsidP="00DA102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102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6 класс (40 ч.)</w:t>
      </w:r>
    </w:p>
    <w:p w:rsidR="00DA1022" w:rsidRPr="00DA1022" w:rsidRDefault="00DA1022" w:rsidP="00DA102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0326" w:type="dxa"/>
        <w:tblInd w:w="-75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13"/>
        <w:gridCol w:w="702"/>
        <w:gridCol w:w="5847"/>
        <w:gridCol w:w="749"/>
        <w:gridCol w:w="1215"/>
      </w:tblGrid>
      <w:tr w:rsidR="00DA1022" w:rsidRPr="00DA1022" w:rsidTr="00414322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Темы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Кол-во часов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Характеристика основных</w:t>
            </w:r>
          </w:p>
          <w:p w:rsidR="00DA1022" w:rsidRPr="00DA1022" w:rsidRDefault="00DA1022" w:rsidP="00DA102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видов деятельности ученика</w:t>
            </w:r>
          </w:p>
          <w:p w:rsidR="00DA1022" w:rsidRPr="00DA1022" w:rsidRDefault="00DA1022" w:rsidP="00DA102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(на уровне учебных действий)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Дата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Примеч.</w:t>
            </w:r>
          </w:p>
        </w:tc>
      </w:tr>
      <w:tr w:rsidR="00DA1022" w:rsidRPr="00DA1022" w:rsidTr="00414322">
        <w:tc>
          <w:tcPr>
            <w:tcW w:w="8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Введение (1 ч.)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DA1022" w:rsidRPr="00DA1022" w:rsidTr="00414322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Наша Родина - Россия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Актуализировать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знания из курсов истории Древнего мира и Средних веков о видах исторических источников, о роли природы в жизни общества.</w:t>
            </w:r>
            <w:r w:rsidRPr="00DA102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Характеризовать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источники по российской истории.</w:t>
            </w:r>
            <w:r w:rsidRPr="00DA102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Использовать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историческую карту для объяснения своеобразия геополитического положения России.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DA1022" w:rsidRPr="00DA1022" w:rsidTr="00414322">
        <w:tc>
          <w:tcPr>
            <w:tcW w:w="8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Тема I. Народы и государства</w:t>
            </w:r>
          </w:p>
          <w:p w:rsidR="00DA1022" w:rsidRPr="00DA1022" w:rsidRDefault="00DA1022" w:rsidP="00DA102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 территории нашей страны в древности (5 ч)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DA1022" w:rsidRPr="00DA1022" w:rsidTr="00414322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Древние люди и их стоянки</w:t>
            </w:r>
          </w:p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территории современной России</w:t>
            </w:r>
            <w:r w:rsidR="00342B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Ярославской области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Показывать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карте расселение древнего человека на территории России, древние государства Поволжья, Кавказа и Северного Причерноморья.</w:t>
            </w:r>
            <w:r w:rsidRPr="00DA102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Описывать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условия жизни, занятия, верования земледельческих и кочевых племён, народов древних государств.</w:t>
            </w:r>
            <w:r w:rsidRPr="00DA102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Приводить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примеры межэтнических контактов и взаимодействий.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DA1022" w:rsidRPr="00DA1022" w:rsidTr="00414322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Неолитическая революция.</w:t>
            </w:r>
          </w:p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Первые скотоводы, земледельцы, ремесленники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A1022" w:rsidRPr="00DA1022" w:rsidRDefault="00DA1022" w:rsidP="00DA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A1022" w:rsidRPr="00DA1022" w:rsidTr="00414322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 первых государств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Объяснять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смысл понятий: князь, дружина, государство, полюдье.</w:t>
            </w:r>
            <w:r w:rsidRPr="00DA102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Раскрывать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причины и</w:t>
            </w:r>
            <w:r w:rsidRPr="00DA102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называть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время образования Древнерусского государства.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DA1022" w:rsidRPr="00DA1022" w:rsidTr="00414322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Восточные славяне и их соседи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Характеризовать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основе исторической карты территории расселения восточных славян, природные условия, в которых они жили, их занятия.</w:t>
            </w:r>
            <w:r w:rsidRPr="00DA102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Описывать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жизнь и быт, верования славян.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DA1022" w:rsidRPr="00DA1022" w:rsidTr="00414322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Повторительно-обобщающий урок по теме «Народы и государства на территории нашей страны </w:t>
            </w:r>
            <w:r w:rsidR="00342B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 Ярославской области 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древности»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Обобщать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DA102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систематизировать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исторический материал.</w:t>
            </w:r>
            <w:r w:rsidRPr="00DA102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Оценивать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события и явления в истории Руси.</w:t>
            </w:r>
            <w:r w:rsidRPr="00DA102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Сопоставлять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факты развития государств на Руси и в странах Западной Европы,</w:t>
            </w:r>
            <w:r w:rsidRPr="00DA102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выявлять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общее</w:t>
            </w:r>
          </w:p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 особенное.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DA1022" w:rsidRPr="00DA1022" w:rsidTr="00414322">
        <w:tc>
          <w:tcPr>
            <w:tcW w:w="8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Тема II. Русь в IX — первой половине XII в. (11 ч)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DA1022" w:rsidRPr="00DA1022" w:rsidTr="00414322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Первые известия о Руси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Объяснять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смысл понятий: князь, дружина, государство, полюдье.</w:t>
            </w:r>
            <w:r w:rsidRPr="00DA102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Раскрывать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причины и</w:t>
            </w:r>
            <w:r w:rsidRPr="00DA102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называть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время образования Древнерусского государства.</w:t>
            </w:r>
            <w:r w:rsidRPr="00DA102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Показывать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исторической карте территорию Древней Руси, главные торговые пути, крупные города, походы князей.</w:t>
            </w:r>
            <w:r w:rsidRPr="00DA102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Систематизировать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материал (составлять хронологическую таблицу) о деятельности первых русских князей на основе текста учебника и отрывков из летописей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DA1022" w:rsidRPr="00DA1022" w:rsidTr="00414322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Становление Древнерусского государства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A1022" w:rsidRPr="00DA1022" w:rsidRDefault="00DA1022" w:rsidP="00DA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A1022" w:rsidRPr="00DA1022" w:rsidTr="00414322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Правление князя Владимира. Крещение Руси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Актуализировать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знания из курсов всеобщей истории о возникновении христианства и основных его постулатах.</w:t>
            </w:r>
            <w:r w:rsidRPr="00DA102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Составлять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характеристику Владимира Святославича.</w:t>
            </w:r>
            <w:r w:rsidRPr="00DA102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Давать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оценку значения принятия христианства на Руси.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DA1022" w:rsidRPr="00DA1022" w:rsidTr="00414322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Русское государство </w:t>
            </w:r>
            <w:r w:rsidR="00342B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 Ярославская область 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 Ярославе Мудром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Характеризовать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политический строй Древней Руси, внутреннюю и внешнюю политику русских князей в конце X — первой трети XII в.</w:t>
            </w:r>
            <w:r w:rsidRPr="00DA102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Приводить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примеры взаимоотношений Древней Руси с соседними племенами и государствами.</w:t>
            </w:r>
            <w:r w:rsidRPr="00DA102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Составлять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характеристики Ярослава Мудрого, Владимира Мономаха.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DA1022" w:rsidRPr="00DA1022" w:rsidTr="00414322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Русь при наследниках Ярослава Мудрого. Владимир Мономах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A1022" w:rsidRPr="00DA1022" w:rsidRDefault="00DA1022" w:rsidP="00DA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A1022" w:rsidRPr="00DA1022" w:rsidTr="00414322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Общественный строй и церковная организация на Руси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Характеризовать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социально-экономический и политический строй Древней Руси при Ярославе Мудром.</w:t>
            </w:r>
            <w:r w:rsidRPr="00DA102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Рассказывать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положении от дельных групп населения Древней Руси, используя информацию учебника и отрывки из Русской Правды и «Устава» Владимира Мономаха.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DA1022" w:rsidRPr="00DA1022" w:rsidTr="00414322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Культурное пространство</w:t>
            </w:r>
          </w:p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Европы и культура Древней Руси</w:t>
            </w:r>
            <w:r w:rsidR="00342B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Ярославской области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Рассказывать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развитии культуры Древней Руси.</w:t>
            </w:r>
            <w:r w:rsidRPr="00DA102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Описывать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памятники древнерусского зодчества и древнерусской живописи (фрески и мозаики, иконы), предметы декоративно-прикладного искусства и др.</w:t>
            </w:r>
            <w:r w:rsidRPr="00DA102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Характеризовать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устного народного творчества, литературы, живописи и др.</w:t>
            </w:r>
            <w:r w:rsidRPr="00DA102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Рассказывать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быте и нравах Древней Руси.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DA1022" w:rsidRPr="00DA1022" w:rsidTr="00414322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Повседневная жизнь населения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A1022" w:rsidRPr="00DA1022" w:rsidRDefault="00DA1022" w:rsidP="00DA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A1022" w:rsidRPr="00DA1022" w:rsidTr="00414322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Место и роль Руси в Европе. Повторительно-обобщающий</w:t>
            </w:r>
          </w:p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 по теме II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Обобщать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DA102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систематизировать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исторический материал.</w:t>
            </w:r>
            <w:r w:rsidRPr="00DA102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Оценивать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события и явления в истории Руси, роль отдельных исторических личностей.</w:t>
            </w:r>
          </w:p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Сопоставлять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факты образования централизованных государств на Руси и в странах Западной Европы,</w:t>
            </w:r>
            <w:r w:rsidRPr="00DA102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выявлять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общее и особенное.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DA1022" w:rsidRPr="00DA1022" w:rsidTr="00414322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История и культура 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родного края в древности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Рассказывать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развитии края.</w:t>
            </w:r>
            <w:r w:rsidRPr="00DA102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Описывать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памятники истории культуры края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DA1022" w:rsidRPr="00DA1022" w:rsidTr="00414322">
        <w:tc>
          <w:tcPr>
            <w:tcW w:w="8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Тема III. Русь в середине ХII — начале XIII в. (5 ч)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DA1022" w:rsidRPr="00DA1022" w:rsidTr="00414322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Политическая раздробленность в Европе и на Руси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Объяснять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смысл понятия «политическая раздробленность».</w:t>
            </w:r>
            <w:r w:rsidRPr="00DA102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Называть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хронологические рамки периода раздробленности.</w:t>
            </w:r>
            <w:r w:rsidRPr="00DA102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Раскрывать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причины и последствия раздробленности.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DA1022" w:rsidRPr="00DA1022" w:rsidTr="00414322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Владимиро-Суздальское княжество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Показывать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исторической карте территории крупнейших самостоятельных центров Руси.</w:t>
            </w:r>
            <w:r w:rsidRPr="00DA102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Характеризовать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особенности географического положения и социально_политического развития, достижения культуры отдельных княжеств и земель.</w:t>
            </w:r>
            <w:r w:rsidRPr="00DA102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Характеризовать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общие черты и особенности раздробленности на Руси и в Западной Европе.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DA1022" w:rsidRPr="00DA1022" w:rsidTr="00414322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Новгородская республика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A1022" w:rsidRPr="00DA1022" w:rsidRDefault="00DA1022" w:rsidP="00DA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A1022" w:rsidRPr="00DA1022" w:rsidTr="00414322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Южные и юго-западные русские княжества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A1022" w:rsidRPr="00DA1022" w:rsidRDefault="00DA1022" w:rsidP="00DA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A1022" w:rsidRPr="00DA1022" w:rsidTr="00414322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Повторительно-обобщающий урок по теме III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Обобщать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DA102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систематизировать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исторический материал.</w:t>
            </w:r>
            <w:r w:rsidRPr="00DA102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Оценивать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события и явления в истории, роль отдельных исторических личностей.</w:t>
            </w:r>
            <w:r w:rsidRPr="00DA102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Сопоставлять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факты раздробленности на Руси и в странах Западной Европы,</w:t>
            </w:r>
            <w:r w:rsidRPr="00DA102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выявлять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общее и особенное.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DA1022" w:rsidRPr="00DA1022" w:rsidTr="00414322">
        <w:tc>
          <w:tcPr>
            <w:tcW w:w="8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Тема IV. Русские земли в середине XIII — XIV в. (10 ч)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DA1022" w:rsidRPr="00DA1022" w:rsidTr="00414322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Монгольская империя и изменение политической картины мира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Изучать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материалы, свидетельствующие о походах монгольских завоевателей (историческую карту, отрывки из летописей, произведений древнерусской</w:t>
            </w:r>
          </w:p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литературы и др.),</w:t>
            </w:r>
            <w:r w:rsidRPr="00DA102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сопоставлять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DA102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обобщать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содержащиеся в них сведения.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DA1022" w:rsidRPr="00DA1022" w:rsidTr="00414322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Батыево нашествие на Русь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A1022" w:rsidRPr="00DA1022" w:rsidRDefault="00DA1022" w:rsidP="00DA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A1022" w:rsidRPr="00DA1022" w:rsidTr="00414322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Северо-Западная Русь между Востоком и Западом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Рассказывать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основе информации учебника, отрывков из летописей, карты и картосхемы о Невской битве и Ледовом побоище.</w:t>
            </w:r>
            <w:r w:rsidRPr="00DA102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Составлять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характеристику Александра Невского.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DA1022" w:rsidRPr="00DA1022" w:rsidTr="00414322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Золотая Орда: государственный 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строй, население, экономика и культура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Объяснять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в чём выражалась зависимость русских земель от Золотой Орды,</w:t>
            </w:r>
            <w:r w:rsidRPr="00DA102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характеризовать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повинности 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населения.</w:t>
            </w:r>
            <w:r w:rsidRPr="00DA102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Рассказывать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борьбе русского народа против завоевателей.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DA1022" w:rsidRPr="00DA1022" w:rsidTr="00414322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Литовское государство и Русь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Характеризовать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особенности развития Великого княжества Литовского.</w:t>
            </w:r>
            <w:r w:rsidRPr="00DA102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Показывать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карте русские</w:t>
            </w:r>
          </w:p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территории, отошедшие к Литве.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DA1022" w:rsidRPr="00DA1022" w:rsidTr="00414322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Усиление Московского княжества в Северо-Восточной Руси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Показывать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исторической карте территорию Северо_Восточной Руси, основные центры объединения русских земель, территориальный рост Московского княжества.</w:t>
            </w:r>
            <w:r w:rsidRPr="00DA102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Раскрывать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причины и последствия объединения русских земель вокруг Москвы.</w:t>
            </w:r>
            <w:r w:rsidRPr="00DA102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Давать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DA102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аргументировать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оценку деятельности Ивана Калиты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DA1022" w:rsidRPr="00DA1022" w:rsidTr="00414322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Объединение русских земель вокруг Москвы. Куликовская</w:t>
            </w:r>
          </w:p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битва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Рассказывать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Куликовской битве на основе текста учебника, отрывков из летописей, произведений литературы, исторической карты.</w:t>
            </w:r>
            <w:r w:rsidRPr="00DA102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Раскрывать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значение Куликовской битвы.</w:t>
            </w:r>
            <w:r w:rsidRPr="00DA102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Оценивать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роль Дмитрия Донского и Сергия Радонежского.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DA1022" w:rsidRPr="00DA1022" w:rsidTr="00414322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Развитие культуры в русских землях </w:t>
            </w:r>
            <w:r w:rsidR="00342B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 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 второй половине XIII — XIV в.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Рассказывать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развитии культуры русских земель.</w:t>
            </w:r>
          </w:p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Объяснять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особенности развития просвещения, научных знаний, литературы и др.</w:t>
            </w:r>
            <w:r w:rsidRPr="00DA102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Описывать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памятники древнерусского зодчества и древнерусской живописи.</w:t>
            </w:r>
            <w:r w:rsidRPr="00DA102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Характеризовать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идею единства Русской земли (по «Слову о полку Игореве»).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DA1022" w:rsidRPr="00DA1022" w:rsidTr="00414322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Родной край в истории и культуре Руси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Рассказывать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развитии края.</w:t>
            </w:r>
            <w:r w:rsidRPr="00DA102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Описывать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памятники истории культуры края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DA1022" w:rsidRPr="00DA1022" w:rsidTr="00414322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Повторительно-обобщающий урок по теме «Русские земли в середине XIII — XIV в.»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Обобщать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DA102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систематизировать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исторический материал.</w:t>
            </w:r>
            <w:r w:rsidRPr="00DA102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Оценивать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события и явления в истории Московской Руси XIII-XIV вв., роль отдельных исторических личностей.</w:t>
            </w:r>
            <w:r w:rsidRPr="00DA102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Сопоставлять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факты образования централизованных государств на Руси и в странах Западной Европы,</w:t>
            </w:r>
            <w:r w:rsidRPr="00DA102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выявлять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общее и особенное.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DA1022" w:rsidRPr="00DA1022" w:rsidTr="00414322">
        <w:tc>
          <w:tcPr>
            <w:tcW w:w="8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Тема V. Формирование единого Русского государства (7 ч)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DA1022" w:rsidRPr="00DA1022" w:rsidTr="00414322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Русские земли на политической карте Европы и 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мира в начале XV в.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Показывать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исторической карте рост территории Московской Руси.</w:t>
            </w:r>
            <w:r w:rsidRPr="00DA102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Объяснять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причины и последствия 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феодальной войны.</w:t>
            </w:r>
            <w:r w:rsidRPr="00DA102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Характеризовать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отношения Москвы с другими государствами.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DA1022" w:rsidRPr="00DA1022" w:rsidTr="00414322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Московское княжество в первой половине XV в.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Объяснять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смысл понятия «централизованное государство».</w:t>
            </w:r>
            <w:r w:rsidRPr="00DA102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Указывать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хронологические рамки процесса становления единого Русского государства.</w:t>
            </w:r>
            <w:r w:rsidRPr="00DA102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Объяснять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значение создания единого Русского государства.</w:t>
            </w:r>
            <w:r w:rsidRPr="00DA102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Выявлять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основе текста учебника изменения в политическом строе Руси, системе управления страной.</w:t>
            </w:r>
            <w:r w:rsidRPr="00DA102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Составлять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характеристику Ивана III.</w:t>
            </w:r>
          </w:p>
          <w:p w:rsidR="004C7B3D" w:rsidRPr="00DA1022" w:rsidRDefault="004C7B3D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7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Объяснять </w:t>
            </w:r>
            <w:r w:rsidRPr="004C7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суть изменений в политическом строе при Иване III. </w:t>
            </w:r>
            <w:r w:rsidRPr="004C7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Сравнивать </w:t>
            </w:r>
            <w:r w:rsidRPr="004C7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вотчинное и поместное землевладение. </w:t>
            </w:r>
            <w:r w:rsidRPr="004C7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Изучать </w:t>
            </w:r>
            <w:r w:rsidRPr="004C7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отрывки из Судебника 1497 г. и </w:t>
            </w:r>
            <w:r w:rsidRPr="004C7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использовать </w:t>
            </w:r>
            <w:r w:rsidRPr="004C7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содержащиеся в них ведения в рассказе о положении крестьян.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DA1022" w:rsidRPr="00DA1022" w:rsidTr="00414322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Распад Золотой Орды и его последствия</w:t>
            </w:r>
          </w:p>
          <w:p w:rsidR="004C7B3D" w:rsidRPr="00DA1022" w:rsidRDefault="004C7B3D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7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Московское государство и его соседи во второй половине XV в.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A1022" w:rsidRPr="00DA1022" w:rsidRDefault="00DA1022" w:rsidP="00DA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A1022" w:rsidRPr="00DA1022" w:rsidTr="00414322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022" w:rsidRPr="00DA1022" w:rsidRDefault="004C7B3D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Итоговая контрольная работа (ПА)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DA1022" w:rsidRPr="00DA1022" w:rsidTr="00414322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Русская православная церковь в XV — начале XVI в.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Раскрывать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роль Православной церкви в становлении и развитии российской государственности.</w:t>
            </w:r>
            <w:r w:rsidRPr="00DA102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Характеризовать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взаимоотношения церкви с великокняжеской властью.</w:t>
            </w:r>
            <w:r w:rsidRPr="00DA102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Объяснять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смысл понятий: ересь, «Москва — Третий Рим».</w:t>
            </w:r>
            <w:r w:rsidRPr="00DA102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Приводить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оценку роли выдающихся религиозных деятелей в истории Московской Руси.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DA1022" w:rsidRPr="00DA1022" w:rsidTr="00414322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 в Российском государстве второй половины XV в.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Составлять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систематическую таблицу о достижениях культуры Руси в XIV — начале XVI в.</w:t>
            </w:r>
            <w:r w:rsidRPr="00DA102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Проводить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поиск исторической информации для сообщений об отдельных памятниках культуры изучаемого периода и их создателях.</w:t>
            </w:r>
            <w:r w:rsidRPr="00DA102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Описывать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памятники культуры, предметы быта на основе иллюстраций учебника, художественных альбомов, материалов, найденных в Интернете, или непосредственных наблюдений (с использованием регионального материала).</w:t>
            </w:r>
            <w:r w:rsidRPr="00DA102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Участвовать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оформлении альбома, посвящённого памятникам культуры родного края изучаемого периода.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DA1022" w:rsidRPr="00DA1022" w:rsidTr="00414322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Формирование культурного пространства единого Российского государства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A1022" w:rsidRPr="00DA1022" w:rsidRDefault="00DA1022" w:rsidP="00DA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A1022" w:rsidRPr="00DA1022" w:rsidTr="00414322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Итоговое повторение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Обобщать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DA102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систематизировать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исторический материал.</w:t>
            </w:r>
            <w:r w:rsidRPr="00DA102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Оценивать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события и явления в истории Московской Руси XV–XVI вв., роль отдельных исторических личностей.</w:t>
            </w:r>
            <w:r w:rsidRPr="00DA102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Сопоставлять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факты образования централизованных государств на Руси и в странах Западной Европы,</w:t>
            </w:r>
            <w:r w:rsidRPr="00DA102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выявлять</w:t>
            </w:r>
            <w:r w:rsidRPr="00DA102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общее и особенное.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022" w:rsidRPr="00DA1022" w:rsidRDefault="00DA1022" w:rsidP="00DA1022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</w:tbl>
    <w:p w:rsidR="00DA1022" w:rsidRDefault="00DA1022"/>
    <w:p w:rsidR="00DA1022" w:rsidRPr="00DA1022" w:rsidRDefault="00DA1022" w:rsidP="00DA102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1022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Дополнительная литература</w:t>
      </w:r>
    </w:p>
    <w:p w:rsidR="00DA1022" w:rsidRPr="00DA1022" w:rsidRDefault="00DA1022" w:rsidP="00DA102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1022">
        <w:rPr>
          <w:rFonts w:ascii="Times New Roman" w:eastAsia="Times New Roman" w:hAnsi="Times New Roman" w:cs="Times New Roman"/>
          <w:sz w:val="23"/>
          <w:szCs w:val="23"/>
          <w:lang w:eastAsia="ru-RU"/>
        </w:rPr>
        <w:t>- Контрольно-измерительные материалы. История Древнего мира: 5 класс. / Сост. К.В. Волкова. М.</w:t>
      </w:r>
    </w:p>
    <w:p w:rsidR="00DA1022" w:rsidRPr="00DA1022" w:rsidRDefault="00DA1022" w:rsidP="00DA102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1022">
        <w:rPr>
          <w:rFonts w:ascii="Times New Roman" w:eastAsia="Times New Roman" w:hAnsi="Times New Roman" w:cs="Times New Roman"/>
          <w:sz w:val="23"/>
          <w:szCs w:val="23"/>
          <w:lang w:eastAsia="ru-RU"/>
        </w:rPr>
        <w:t>- Контрольно-измерительные материалы. История России: 6 класс / Сост. К.В.Волкова. – М.: ВАКО.</w:t>
      </w:r>
    </w:p>
    <w:p w:rsidR="00DA1022" w:rsidRPr="00DA1022" w:rsidRDefault="00DA1022" w:rsidP="00DA102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1022">
        <w:rPr>
          <w:rFonts w:ascii="Times New Roman" w:eastAsia="Times New Roman" w:hAnsi="Times New Roman" w:cs="Times New Roman"/>
          <w:sz w:val="23"/>
          <w:szCs w:val="23"/>
          <w:lang w:eastAsia="ru-RU"/>
        </w:rPr>
        <w:t>- Контрольно-измерительные материалы. История Средних веков: 6 класс / Сост. К.В.Волкова. – М.: ВАКО.</w:t>
      </w:r>
    </w:p>
    <w:p w:rsidR="000927C3" w:rsidRPr="000927C3" w:rsidRDefault="000927C3" w:rsidP="000927C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7C3">
        <w:rPr>
          <w:rFonts w:ascii="Times New Roman" w:eastAsia="Times New Roman" w:hAnsi="Times New Roman" w:cs="Times New Roman"/>
          <w:sz w:val="23"/>
          <w:szCs w:val="23"/>
          <w:lang w:eastAsia="ru-RU"/>
        </w:rPr>
        <w:t>- Арасланова О.В., Соловьев К.А. Универсальные поурочные разработки по истории Древнего мира. 5 класс. – М.: ВАКО.</w:t>
      </w:r>
    </w:p>
    <w:p w:rsidR="000927C3" w:rsidRPr="000927C3" w:rsidRDefault="000927C3" w:rsidP="000927C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7C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Карты:</w:t>
      </w:r>
    </w:p>
    <w:p w:rsidR="000927C3" w:rsidRPr="000927C3" w:rsidRDefault="000927C3" w:rsidP="000927C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98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97"/>
        <w:gridCol w:w="5273"/>
      </w:tblGrid>
      <w:tr w:rsidR="000927C3" w:rsidRPr="000927C3" w:rsidTr="000927C3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27C3" w:rsidRPr="000927C3" w:rsidRDefault="000927C3" w:rsidP="000927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27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Бумажный вариант</w:t>
            </w:r>
          </w:p>
        </w:tc>
        <w:tc>
          <w:tcPr>
            <w:tcW w:w="5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C3" w:rsidRPr="000927C3" w:rsidRDefault="000927C3" w:rsidP="000927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27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Электронный вариант</w:t>
            </w:r>
          </w:p>
        </w:tc>
      </w:tr>
      <w:tr w:rsidR="000927C3" w:rsidRPr="000927C3" w:rsidTr="000927C3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27C3" w:rsidRPr="000927C3" w:rsidRDefault="000927C3" w:rsidP="000927C3">
            <w:pPr>
              <w:numPr>
                <w:ilvl w:val="0"/>
                <w:numId w:val="5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27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Древний Восток.</w:t>
            </w:r>
          </w:p>
          <w:p w:rsidR="000927C3" w:rsidRPr="000927C3" w:rsidRDefault="000927C3" w:rsidP="000927C3">
            <w:pPr>
              <w:numPr>
                <w:ilvl w:val="0"/>
                <w:numId w:val="5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27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Индия и Китай.</w:t>
            </w:r>
          </w:p>
          <w:p w:rsidR="000927C3" w:rsidRPr="000927C3" w:rsidRDefault="000927C3" w:rsidP="000927C3">
            <w:pPr>
              <w:numPr>
                <w:ilvl w:val="0"/>
                <w:numId w:val="5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27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Государства древности</w:t>
            </w:r>
          </w:p>
          <w:p w:rsidR="000927C3" w:rsidRPr="000927C3" w:rsidRDefault="000927C3" w:rsidP="000927C3">
            <w:pPr>
              <w:numPr>
                <w:ilvl w:val="0"/>
                <w:numId w:val="5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27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Древняя Греция</w:t>
            </w:r>
          </w:p>
          <w:p w:rsidR="000927C3" w:rsidRPr="000927C3" w:rsidRDefault="000927C3" w:rsidP="000927C3">
            <w:pPr>
              <w:numPr>
                <w:ilvl w:val="0"/>
                <w:numId w:val="5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27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Рост Римского государства в 3 в. до н.э. – 2 в.</w:t>
            </w:r>
          </w:p>
          <w:p w:rsidR="000927C3" w:rsidRPr="000927C3" w:rsidRDefault="000927C3" w:rsidP="000927C3">
            <w:pPr>
              <w:numPr>
                <w:ilvl w:val="0"/>
                <w:numId w:val="5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27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Римская империя 1-3 в.</w:t>
            </w:r>
          </w:p>
          <w:p w:rsidR="000927C3" w:rsidRPr="000927C3" w:rsidRDefault="000927C3" w:rsidP="000927C3">
            <w:pPr>
              <w:numPr>
                <w:ilvl w:val="0"/>
                <w:numId w:val="5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27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Падение Римской империи</w:t>
            </w:r>
          </w:p>
          <w:p w:rsidR="000927C3" w:rsidRPr="000927C3" w:rsidRDefault="000927C3" w:rsidP="000927C3">
            <w:pPr>
              <w:numPr>
                <w:ilvl w:val="0"/>
                <w:numId w:val="5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27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Египет и Азия в древности</w:t>
            </w:r>
          </w:p>
          <w:p w:rsidR="000927C3" w:rsidRPr="000927C3" w:rsidRDefault="000927C3" w:rsidP="000927C3">
            <w:pPr>
              <w:numPr>
                <w:ilvl w:val="0"/>
                <w:numId w:val="5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27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Завоевания Александра Македонского</w:t>
            </w:r>
          </w:p>
          <w:p w:rsidR="000927C3" w:rsidRPr="000927C3" w:rsidRDefault="000927C3" w:rsidP="000927C3">
            <w:pPr>
              <w:spacing w:after="167" w:line="240" w:lineRule="auto"/>
              <w:ind w:left="7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C3" w:rsidRPr="000927C3" w:rsidRDefault="000927C3" w:rsidP="000927C3">
            <w:pPr>
              <w:numPr>
                <w:ilvl w:val="0"/>
                <w:numId w:val="7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27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«Древние государства мира»,</w:t>
            </w:r>
          </w:p>
          <w:p w:rsidR="000927C3" w:rsidRPr="000927C3" w:rsidRDefault="000927C3" w:rsidP="000927C3">
            <w:pPr>
              <w:numPr>
                <w:ilvl w:val="0"/>
                <w:numId w:val="7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27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«Рост территории государств в древности. 3000 г. до н. э. – 200 г. н. э.»,</w:t>
            </w:r>
          </w:p>
          <w:p w:rsidR="000927C3" w:rsidRPr="000927C3" w:rsidRDefault="000927C3" w:rsidP="000927C3">
            <w:pPr>
              <w:numPr>
                <w:ilvl w:val="0"/>
                <w:numId w:val="7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27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«Древний Восток. Египет и Передняя Азия»,</w:t>
            </w:r>
          </w:p>
          <w:p w:rsidR="000927C3" w:rsidRPr="000927C3" w:rsidRDefault="000927C3" w:rsidP="000927C3">
            <w:pPr>
              <w:numPr>
                <w:ilvl w:val="0"/>
                <w:numId w:val="7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27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«Древний Восток. Индия и Китай (III тыс. до н. э. – III в. н. э.)»,</w:t>
            </w:r>
          </w:p>
          <w:p w:rsidR="000927C3" w:rsidRPr="000927C3" w:rsidRDefault="000927C3" w:rsidP="000927C3">
            <w:pPr>
              <w:numPr>
                <w:ilvl w:val="0"/>
                <w:numId w:val="7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27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«Древняя Греция (до середины V в. до н. э.)», «Древняя Греция (V в. до н. э.)»,</w:t>
            </w:r>
          </w:p>
          <w:p w:rsidR="000927C3" w:rsidRPr="000927C3" w:rsidRDefault="000927C3" w:rsidP="000927C3">
            <w:pPr>
              <w:numPr>
                <w:ilvl w:val="0"/>
                <w:numId w:val="7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27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«Завоевания Александра Македонского в IV в. до н. э.»,</w:t>
            </w:r>
          </w:p>
          <w:p w:rsidR="000927C3" w:rsidRPr="000927C3" w:rsidRDefault="000927C3" w:rsidP="000927C3">
            <w:pPr>
              <w:numPr>
                <w:ilvl w:val="0"/>
                <w:numId w:val="7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27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«Древняя Италия»,</w:t>
            </w:r>
          </w:p>
          <w:p w:rsidR="000927C3" w:rsidRPr="000927C3" w:rsidRDefault="000927C3" w:rsidP="000927C3">
            <w:pPr>
              <w:spacing w:after="167" w:line="240" w:lineRule="auto"/>
              <w:ind w:left="7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0927C3" w:rsidRPr="000927C3" w:rsidRDefault="000927C3" w:rsidP="000927C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7C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Цифровые образовательные ресурсы (электронные издания):</w:t>
      </w:r>
    </w:p>
    <w:p w:rsidR="000927C3" w:rsidRPr="000927C3" w:rsidRDefault="000927C3" w:rsidP="000927C3">
      <w:pPr>
        <w:numPr>
          <w:ilvl w:val="0"/>
          <w:numId w:val="9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7C3">
        <w:rPr>
          <w:rFonts w:ascii="Times New Roman" w:eastAsia="Times New Roman" w:hAnsi="Times New Roman" w:cs="Times New Roman"/>
          <w:sz w:val="23"/>
          <w:szCs w:val="23"/>
          <w:lang w:eastAsia="ru-RU"/>
        </w:rPr>
        <w:t>Виртуальная школа Кирилла и Мефодия. «Уроки Отечественной истории» и «Уроки Всемирной истории»</w:t>
      </w:r>
    </w:p>
    <w:p w:rsidR="000927C3" w:rsidRPr="000927C3" w:rsidRDefault="000927C3" w:rsidP="000927C3">
      <w:pPr>
        <w:numPr>
          <w:ilvl w:val="0"/>
          <w:numId w:val="9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7C3">
        <w:rPr>
          <w:rFonts w:ascii="Times New Roman" w:eastAsia="Times New Roman" w:hAnsi="Times New Roman" w:cs="Times New Roman"/>
          <w:sz w:val="23"/>
          <w:szCs w:val="23"/>
          <w:lang w:eastAsia="ru-RU"/>
        </w:rPr>
        <w:t>д/ф «История государства Российского» (500 серий)</w:t>
      </w:r>
    </w:p>
    <w:p w:rsidR="000927C3" w:rsidRPr="000927C3" w:rsidRDefault="000927C3" w:rsidP="000927C3">
      <w:pPr>
        <w:numPr>
          <w:ilvl w:val="0"/>
          <w:numId w:val="9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7C3">
        <w:rPr>
          <w:rFonts w:ascii="Times New Roman" w:eastAsia="Times New Roman" w:hAnsi="Times New Roman" w:cs="Times New Roman"/>
          <w:sz w:val="23"/>
          <w:szCs w:val="23"/>
          <w:lang w:eastAsia="ru-RU"/>
        </w:rPr>
        <w:t>Виртуальная школа Кирилла и Мефодия. Уроки всемирной истории. Древний мир</w:t>
      </w:r>
    </w:p>
    <w:p w:rsidR="000927C3" w:rsidRPr="000927C3" w:rsidRDefault="000927C3" w:rsidP="000927C3">
      <w:pPr>
        <w:numPr>
          <w:ilvl w:val="0"/>
          <w:numId w:val="9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7C3">
        <w:rPr>
          <w:rFonts w:ascii="Times New Roman" w:eastAsia="Times New Roman" w:hAnsi="Times New Roman" w:cs="Times New Roman"/>
          <w:sz w:val="23"/>
          <w:szCs w:val="23"/>
          <w:lang w:eastAsia="ru-RU"/>
        </w:rPr>
        <w:t>д/ф «Великая Китайская стена»</w:t>
      </w:r>
    </w:p>
    <w:p w:rsidR="000927C3" w:rsidRPr="000927C3" w:rsidRDefault="000927C3" w:rsidP="000927C3">
      <w:pPr>
        <w:numPr>
          <w:ilvl w:val="0"/>
          <w:numId w:val="9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7C3">
        <w:rPr>
          <w:rFonts w:ascii="Times New Roman" w:eastAsia="Times New Roman" w:hAnsi="Times New Roman" w:cs="Times New Roman"/>
          <w:sz w:val="23"/>
          <w:szCs w:val="23"/>
          <w:lang w:eastAsia="ru-RU"/>
        </w:rPr>
        <w:t>д/ф «История Олимпийских игр»</w:t>
      </w:r>
    </w:p>
    <w:p w:rsidR="000927C3" w:rsidRPr="000927C3" w:rsidRDefault="000927C3" w:rsidP="000927C3">
      <w:pPr>
        <w:numPr>
          <w:ilvl w:val="0"/>
          <w:numId w:val="9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7C3">
        <w:rPr>
          <w:rFonts w:ascii="Times New Roman" w:eastAsia="Times New Roman" w:hAnsi="Times New Roman" w:cs="Times New Roman"/>
          <w:sz w:val="23"/>
          <w:szCs w:val="23"/>
          <w:lang w:eastAsia="ru-RU"/>
        </w:rPr>
        <w:t>д/ф «Исторические личности (проект «Энциклопедия»)»</w:t>
      </w:r>
    </w:p>
    <w:p w:rsidR="000927C3" w:rsidRPr="000927C3" w:rsidRDefault="000927C3" w:rsidP="000927C3">
      <w:pPr>
        <w:numPr>
          <w:ilvl w:val="0"/>
          <w:numId w:val="9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7C3">
        <w:rPr>
          <w:rFonts w:ascii="Times New Roman" w:eastAsia="Times New Roman" w:hAnsi="Times New Roman" w:cs="Times New Roman"/>
          <w:sz w:val="23"/>
          <w:szCs w:val="23"/>
          <w:lang w:eastAsia="ru-RU"/>
        </w:rPr>
        <w:t>Виртуальная школа Кирилла и Мефодия. Уроки Отечественной истории. 19-20 век.</w:t>
      </w:r>
    </w:p>
    <w:p w:rsidR="000927C3" w:rsidRPr="000927C3" w:rsidRDefault="000927C3" w:rsidP="000927C3">
      <w:pPr>
        <w:numPr>
          <w:ilvl w:val="0"/>
          <w:numId w:val="9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7C3">
        <w:rPr>
          <w:rFonts w:ascii="Times New Roman" w:eastAsia="Times New Roman" w:hAnsi="Times New Roman" w:cs="Times New Roman"/>
          <w:sz w:val="23"/>
          <w:szCs w:val="23"/>
          <w:lang w:eastAsia="ru-RU"/>
        </w:rPr>
        <w:t>Виртуальная школа Кирилла и Мефодия. Уроки всемирной истории. Новейшая история</w:t>
      </w:r>
    </w:p>
    <w:p w:rsidR="000927C3" w:rsidRPr="000927C3" w:rsidRDefault="000927C3" w:rsidP="000927C3">
      <w:pPr>
        <w:numPr>
          <w:ilvl w:val="0"/>
          <w:numId w:val="9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7C3">
        <w:rPr>
          <w:rFonts w:ascii="Times New Roman" w:eastAsia="Times New Roman" w:hAnsi="Times New Roman" w:cs="Times New Roman"/>
          <w:sz w:val="23"/>
          <w:szCs w:val="23"/>
          <w:lang w:eastAsia="ru-RU"/>
        </w:rPr>
        <w:t>Виртуальная школа Кирилла и Мефодия. Уроки Отечественной истории. 19-20 вв.</w:t>
      </w:r>
    </w:p>
    <w:p w:rsidR="000927C3" w:rsidRPr="000927C3" w:rsidRDefault="000927C3" w:rsidP="000927C3">
      <w:pPr>
        <w:numPr>
          <w:ilvl w:val="0"/>
          <w:numId w:val="9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7C3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«Битва за Москву», 2006 г.</w:t>
      </w:r>
    </w:p>
    <w:p w:rsidR="000927C3" w:rsidRPr="000927C3" w:rsidRDefault="000927C3" w:rsidP="000927C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927C3" w:rsidRPr="000927C3" w:rsidRDefault="000927C3" w:rsidP="000927C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7C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Интернет-ресурсы по курсу «Всеобщая история»</w:t>
      </w:r>
    </w:p>
    <w:p w:rsidR="000927C3" w:rsidRPr="000927C3" w:rsidRDefault="000927C3" w:rsidP="000927C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7C3">
        <w:rPr>
          <w:rFonts w:ascii="Times New Roman" w:eastAsia="Times New Roman" w:hAnsi="Times New Roman" w:cs="Times New Roman"/>
          <w:sz w:val="23"/>
          <w:szCs w:val="23"/>
          <w:lang w:eastAsia="ru-RU"/>
        </w:rPr>
        <w:t>http://school-collection.edu.ru/ – единая коллекция цифровых образовательных ресурсов.</w:t>
      </w:r>
    </w:p>
    <w:p w:rsidR="000927C3" w:rsidRPr="000927C3" w:rsidRDefault="000927C3" w:rsidP="000927C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7C3">
        <w:rPr>
          <w:rFonts w:ascii="Times New Roman" w:eastAsia="Times New Roman" w:hAnsi="Times New Roman" w:cs="Times New Roman"/>
          <w:sz w:val="23"/>
          <w:szCs w:val="23"/>
          <w:lang w:eastAsia="ru-RU"/>
        </w:rPr>
        <w:t>http://eor.edu.ru/ – официальный сайт Федерального центра информационно-образовательных ресурсов.</w:t>
      </w:r>
    </w:p>
    <w:p w:rsidR="000927C3" w:rsidRPr="000927C3" w:rsidRDefault="000927C3" w:rsidP="000927C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7C3">
        <w:rPr>
          <w:rFonts w:ascii="Times New Roman" w:eastAsia="Times New Roman" w:hAnsi="Times New Roman" w:cs="Times New Roman"/>
          <w:sz w:val="23"/>
          <w:szCs w:val="23"/>
          <w:lang w:eastAsia="ru-RU"/>
        </w:rPr>
        <w:t>http://www.shm.ru – официальный сайт Государственного исторического музея.</w:t>
      </w:r>
    </w:p>
    <w:p w:rsidR="000927C3" w:rsidRPr="000927C3" w:rsidRDefault="000927C3" w:rsidP="000927C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7C3">
        <w:rPr>
          <w:rFonts w:ascii="Times New Roman" w:eastAsia="Times New Roman" w:hAnsi="Times New Roman" w:cs="Times New Roman"/>
          <w:sz w:val="23"/>
          <w:szCs w:val="23"/>
          <w:lang w:eastAsia="ru-RU"/>
        </w:rPr>
        <w:t>http://www.rsl.ru – официальный сайт Российской государственной библиотеки.</w:t>
      </w:r>
    </w:p>
    <w:p w:rsidR="000927C3" w:rsidRPr="000927C3" w:rsidRDefault="000927C3" w:rsidP="000927C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7C3">
        <w:rPr>
          <w:rFonts w:ascii="Times New Roman" w:eastAsia="Times New Roman" w:hAnsi="Times New Roman" w:cs="Times New Roman"/>
          <w:sz w:val="23"/>
          <w:szCs w:val="23"/>
          <w:lang w:eastAsia="ru-RU"/>
        </w:rPr>
        <w:t>http://www.shpl.ru/ – официальный сайт Российской государственной исторической библиотеки.</w:t>
      </w:r>
    </w:p>
    <w:p w:rsidR="000927C3" w:rsidRPr="000927C3" w:rsidRDefault="000927C3" w:rsidP="000927C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7C3">
        <w:rPr>
          <w:rFonts w:ascii="Times New Roman" w:eastAsia="Times New Roman" w:hAnsi="Times New Roman" w:cs="Times New Roman"/>
          <w:sz w:val="23"/>
          <w:szCs w:val="23"/>
          <w:lang w:eastAsia="ru-RU"/>
        </w:rPr>
        <w:t>http://www.hist.msu.ru/ER/index.html – сайт электронной библиотеки исторического факультета МГУ им. М. В. Ломоносова.</w:t>
      </w:r>
    </w:p>
    <w:p w:rsidR="000927C3" w:rsidRPr="000927C3" w:rsidRDefault="000927C3" w:rsidP="000927C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7C3">
        <w:rPr>
          <w:rFonts w:ascii="Times New Roman" w:eastAsia="Times New Roman" w:hAnsi="Times New Roman" w:cs="Times New Roman"/>
          <w:sz w:val="23"/>
          <w:szCs w:val="23"/>
          <w:lang w:eastAsia="ru-RU"/>
        </w:rPr>
        <w:t>http://www.vostlit.info/ – сайт-хранилище исторических источников Средневековья.</w:t>
      </w:r>
    </w:p>
    <w:p w:rsidR="000927C3" w:rsidRPr="000927C3" w:rsidRDefault="000927C3" w:rsidP="000927C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7C3">
        <w:rPr>
          <w:rFonts w:ascii="Times New Roman" w:eastAsia="Times New Roman" w:hAnsi="Times New Roman" w:cs="Times New Roman"/>
          <w:sz w:val="23"/>
          <w:szCs w:val="23"/>
          <w:lang w:eastAsia="ru-RU"/>
        </w:rPr>
        <w:t>http://historic.ru/ – сайт электронной библиотеки по всеобщей истории.</w:t>
      </w:r>
    </w:p>
    <w:p w:rsidR="000927C3" w:rsidRPr="000927C3" w:rsidRDefault="000927C3" w:rsidP="000927C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7C3">
        <w:rPr>
          <w:rFonts w:ascii="Times New Roman" w:eastAsia="Times New Roman" w:hAnsi="Times New Roman" w:cs="Times New Roman"/>
          <w:sz w:val="23"/>
          <w:szCs w:val="23"/>
          <w:lang w:eastAsia="ru-RU"/>
        </w:rPr>
        <w:t>http://www.arts-museum.ru/ – официальный сайт Государственного музея изобразительных искусств им. А. С. Пушкина.</w:t>
      </w:r>
    </w:p>
    <w:p w:rsidR="000927C3" w:rsidRPr="000927C3" w:rsidRDefault="000927C3" w:rsidP="000927C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7C3">
        <w:rPr>
          <w:rFonts w:ascii="Times New Roman" w:eastAsia="Times New Roman" w:hAnsi="Times New Roman" w:cs="Times New Roman"/>
          <w:sz w:val="23"/>
          <w:szCs w:val="23"/>
          <w:lang w:eastAsia="ru-RU"/>
        </w:rPr>
        <w:t>http://www.hermitagemuseum.org/html_Ru/index.html –</w:t>
      </w:r>
    </w:p>
    <w:p w:rsidR="000927C3" w:rsidRPr="000927C3" w:rsidRDefault="000927C3" w:rsidP="000927C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7C3">
        <w:rPr>
          <w:rFonts w:ascii="Times New Roman" w:eastAsia="Times New Roman" w:hAnsi="Times New Roman" w:cs="Times New Roman"/>
          <w:sz w:val="23"/>
          <w:szCs w:val="23"/>
          <w:lang w:eastAsia="ru-RU"/>
        </w:rPr>
        <w:t>официальный сайт Государственного Эрмитажа.</w:t>
      </w:r>
    </w:p>
    <w:p w:rsidR="000927C3" w:rsidRPr="000927C3" w:rsidRDefault="000927C3" w:rsidP="000927C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7C3">
        <w:rPr>
          <w:rFonts w:ascii="Times New Roman" w:eastAsia="Times New Roman" w:hAnsi="Times New Roman" w:cs="Times New Roman"/>
          <w:sz w:val="23"/>
          <w:szCs w:val="23"/>
          <w:lang w:eastAsia="ru-RU"/>
        </w:rPr>
        <w:t>http://artchive.ru/ – сайт-хранилище живописи художников разных эпох.</w:t>
      </w:r>
    </w:p>
    <w:p w:rsidR="000927C3" w:rsidRPr="000927C3" w:rsidRDefault="000927C3" w:rsidP="000927C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7C3">
        <w:rPr>
          <w:rFonts w:ascii="Times New Roman" w:eastAsia="Times New Roman" w:hAnsi="Times New Roman" w:cs="Times New Roman"/>
          <w:sz w:val="23"/>
          <w:szCs w:val="23"/>
          <w:lang w:eastAsia="ru-RU"/>
        </w:rPr>
        <w:t>http://history.rin.ru/ – сайт-хранилище электронных материалов по всеобщей истории (исторические карты, источники, мемуары, иллюстрации, биографии исторических деятелей).</w:t>
      </w:r>
    </w:p>
    <w:p w:rsidR="000927C3" w:rsidRPr="000927C3" w:rsidRDefault="000927C3" w:rsidP="000927C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7C3">
        <w:rPr>
          <w:rFonts w:ascii="Times New Roman" w:eastAsia="Times New Roman" w:hAnsi="Times New Roman" w:cs="Times New Roman"/>
          <w:sz w:val="23"/>
          <w:szCs w:val="23"/>
          <w:lang w:eastAsia="ru-RU"/>
        </w:rPr>
        <w:t>http://www.ellada.spb.ru/ – интернет-проект «Древняя Греция» (история, искусство, мифология, источники, литература).</w:t>
      </w:r>
    </w:p>
    <w:p w:rsidR="000927C3" w:rsidRPr="000927C3" w:rsidRDefault="000927C3" w:rsidP="000927C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7C3">
        <w:rPr>
          <w:rFonts w:ascii="Times New Roman" w:eastAsia="Times New Roman" w:hAnsi="Times New Roman" w:cs="Times New Roman"/>
          <w:sz w:val="23"/>
          <w:szCs w:val="23"/>
          <w:lang w:eastAsia="ru-RU"/>
        </w:rPr>
        <w:t>http://ancientrome.ru/ – интернет-проект «История Древнего Рима» (история, искусство, мифология, источники, литература).</w:t>
      </w:r>
    </w:p>
    <w:p w:rsidR="000927C3" w:rsidRPr="000927C3" w:rsidRDefault="000927C3" w:rsidP="000927C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927C3" w:rsidRPr="000927C3" w:rsidRDefault="000927C3" w:rsidP="000927C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7C3">
        <w:rPr>
          <w:rFonts w:ascii="Times New Roman" w:eastAsia="Times New Roman" w:hAnsi="Times New Roman" w:cs="Times New Roman"/>
          <w:sz w:val="23"/>
          <w:szCs w:val="23"/>
          <w:lang w:eastAsia="ru-RU"/>
        </w:rPr>
        <w:t>http://rulers.narod.ru/ – интернет-проект «Всемирная история в лицах» (биографии деятелей всемирной истории).</w:t>
      </w:r>
    </w:p>
    <w:p w:rsidR="000927C3" w:rsidRPr="000927C3" w:rsidRDefault="000927C3" w:rsidP="000927C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7C3">
        <w:rPr>
          <w:rFonts w:ascii="Times New Roman" w:eastAsia="Times New Roman" w:hAnsi="Times New Roman" w:cs="Times New Roman"/>
          <w:sz w:val="23"/>
          <w:szCs w:val="23"/>
          <w:lang w:eastAsia="ru-RU"/>
        </w:rPr>
        <w:t>http://his.1september.ru/urok/ – электронная копилка методических материалов для учителей истории.</w:t>
      </w:r>
    </w:p>
    <w:p w:rsidR="000927C3" w:rsidRPr="000927C3" w:rsidRDefault="000927C3" w:rsidP="000927C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7C3">
        <w:rPr>
          <w:rFonts w:ascii="Times New Roman" w:eastAsia="Times New Roman" w:hAnsi="Times New Roman" w:cs="Times New Roman"/>
          <w:sz w:val="23"/>
          <w:szCs w:val="23"/>
          <w:lang w:eastAsia="ru-RU"/>
        </w:rPr>
        <w:t>http://lesson-history.narod.ru/ – сайт учителя истории А. И. Чернова (электронные презентации к урокам истории).</w:t>
      </w:r>
    </w:p>
    <w:p w:rsidR="000927C3" w:rsidRPr="000927C3" w:rsidRDefault="000927C3" w:rsidP="000927C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7C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http://catalog.prosv.ru/attachments/f0c38d62-d207-11e0-8eef-001018890642.pdf</w:t>
      </w:r>
      <w:r w:rsidRPr="000927C3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0927C3">
        <w:rPr>
          <w:rFonts w:ascii="Times New Roman" w:eastAsia="Times New Roman" w:hAnsi="Times New Roman" w:cs="Times New Roman"/>
          <w:sz w:val="23"/>
          <w:szCs w:val="23"/>
          <w:lang w:eastAsia="ru-RU"/>
        </w:rPr>
        <w:t>- программы «Просвещение» А.А.Вигасина-О.С.Сороко-Цюпы</w:t>
      </w:r>
    </w:p>
    <w:p w:rsidR="00342BCF" w:rsidRDefault="00342BCF" w:rsidP="000927C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42BCF" w:rsidRDefault="00342BCF" w:rsidP="000927C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42BCF" w:rsidRDefault="00342BCF" w:rsidP="000927C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42BCF" w:rsidRDefault="00342BCF" w:rsidP="000927C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927C3" w:rsidRPr="000927C3" w:rsidRDefault="000927C3" w:rsidP="00342BC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7C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>Планируемые результаты изучения учебного предмета, курса</w:t>
      </w:r>
    </w:p>
    <w:p w:rsidR="000927C3" w:rsidRPr="000927C3" w:rsidRDefault="000927C3" w:rsidP="000927C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7C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Предметные результаты</w:t>
      </w:r>
      <w:r w:rsidRPr="000927C3">
        <w:rPr>
          <w:rFonts w:ascii="Times New Roman" w:eastAsia="Times New Roman" w:hAnsi="Times New Roman" w:cs="Times New Roman"/>
          <w:sz w:val="23"/>
          <w:u w:val="single"/>
          <w:lang w:eastAsia="ru-RU"/>
        </w:rPr>
        <w:t> </w:t>
      </w:r>
      <w:r w:rsidRPr="000927C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освоения курса</w:t>
      </w:r>
      <w:r w:rsidRPr="000927C3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0927C3">
        <w:rPr>
          <w:rFonts w:ascii="Times New Roman" w:eastAsia="Times New Roman" w:hAnsi="Times New Roman" w:cs="Times New Roman"/>
          <w:sz w:val="23"/>
          <w:szCs w:val="23"/>
          <w:lang w:eastAsia="ru-RU"/>
        </w:rPr>
        <w:t>истории на уровне основного общего образования предполагают, что у учащегося сформированы:</w:t>
      </w:r>
    </w:p>
    <w:p w:rsidR="000927C3" w:rsidRPr="000927C3" w:rsidRDefault="000927C3" w:rsidP="000927C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7C3">
        <w:rPr>
          <w:rFonts w:ascii="Times New Roman" w:eastAsia="Times New Roman" w:hAnsi="Times New Roman" w:cs="Times New Roman"/>
          <w:sz w:val="23"/>
          <w:szCs w:val="23"/>
          <w:lang w:eastAsia="ru-RU"/>
        </w:rPr>
        <w:t>• 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0927C3" w:rsidRPr="000927C3" w:rsidRDefault="000927C3" w:rsidP="000927C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7C3">
        <w:rPr>
          <w:rFonts w:ascii="Times New Roman" w:eastAsia="Times New Roman" w:hAnsi="Times New Roman" w:cs="Times New Roman"/>
          <w:sz w:val="23"/>
          <w:szCs w:val="23"/>
          <w:lang w:eastAsia="ru-RU"/>
        </w:rPr>
        <w:t>• 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0927C3" w:rsidRPr="000927C3" w:rsidRDefault="000927C3" w:rsidP="000927C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7C3">
        <w:rPr>
          <w:rFonts w:ascii="Times New Roman" w:eastAsia="Times New Roman" w:hAnsi="Times New Roman" w:cs="Times New Roman"/>
          <w:sz w:val="23"/>
          <w:szCs w:val="23"/>
          <w:lang w:eastAsia="ru-RU"/>
        </w:rPr>
        <w:t>•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0927C3" w:rsidRPr="000927C3" w:rsidRDefault="000927C3" w:rsidP="000927C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7C3">
        <w:rPr>
          <w:rFonts w:ascii="Times New Roman" w:eastAsia="Times New Roman" w:hAnsi="Times New Roman" w:cs="Times New Roman"/>
          <w:sz w:val="23"/>
          <w:szCs w:val="23"/>
          <w:lang w:eastAsia="ru-RU"/>
        </w:rPr>
        <w:t>• способность применять исторические знания для осмысления общественных событий и явлений прошлого и современности;</w:t>
      </w:r>
    </w:p>
    <w:p w:rsidR="000927C3" w:rsidRPr="000927C3" w:rsidRDefault="000927C3" w:rsidP="000927C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7C3">
        <w:rPr>
          <w:rFonts w:ascii="Times New Roman" w:eastAsia="Times New Roman" w:hAnsi="Times New Roman" w:cs="Times New Roman"/>
          <w:sz w:val="23"/>
          <w:szCs w:val="23"/>
          <w:lang w:eastAsia="ru-RU"/>
        </w:rPr>
        <w:t>• 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0927C3" w:rsidRPr="000927C3" w:rsidRDefault="000927C3" w:rsidP="000927C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7C3">
        <w:rPr>
          <w:rFonts w:ascii="Times New Roman" w:eastAsia="Times New Roman" w:hAnsi="Times New Roman" w:cs="Times New Roman"/>
          <w:sz w:val="23"/>
          <w:szCs w:val="23"/>
          <w:lang w:eastAsia="ru-RU"/>
        </w:rPr>
        <w:t>•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0927C3" w:rsidRPr="000927C3" w:rsidRDefault="000927C3" w:rsidP="000927C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7C3">
        <w:rPr>
          <w:rFonts w:ascii="Times New Roman" w:eastAsia="Times New Roman" w:hAnsi="Times New Roman" w:cs="Times New Roman"/>
          <w:sz w:val="23"/>
          <w:szCs w:val="23"/>
          <w:lang w:eastAsia="ru-RU"/>
        </w:rPr>
        <w:t>• 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0927C3" w:rsidRPr="000927C3" w:rsidRDefault="000927C3" w:rsidP="000927C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7C3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История Древнего мира (5 класс).</w:t>
      </w:r>
      <w:r w:rsidRPr="000927C3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0927C3">
        <w:rPr>
          <w:rFonts w:ascii="Times New Roman" w:eastAsia="Times New Roman" w:hAnsi="Times New Roman" w:cs="Times New Roman"/>
          <w:sz w:val="23"/>
          <w:szCs w:val="23"/>
          <w:lang w:eastAsia="ru-RU"/>
        </w:rPr>
        <w:t>Выпускник научится:</w:t>
      </w:r>
    </w:p>
    <w:p w:rsidR="000927C3" w:rsidRPr="000927C3" w:rsidRDefault="000927C3" w:rsidP="000927C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7C3">
        <w:rPr>
          <w:rFonts w:ascii="Times New Roman" w:eastAsia="Times New Roman" w:hAnsi="Times New Roman" w:cs="Times New Roman"/>
          <w:sz w:val="23"/>
          <w:szCs w:val="23"/>
          <w:lang w:eastAsia="ru-RU"/>
        </w:rPr>
        <w:t>• определять место исторических событий во времени, объяснять смысл основных хронологических понятий, терминов (тысячелетие, век, до нашей эры, нашей эры);</w:t>
      </w:r>
    </w:p>
    <w:p w:rsidR="000927C3" w:rsidRPr="000927C3" w:rsidRDefault="000927C3" w:rsidP="000927C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7C3">
        <w:rPr>
          <w:rFonts w:ascii="Times New Roman" w:eastAsia="Times New Roman" w:hAnsi="Times New Roman" w:cs="Times New Roman"/>
          <w:sz w:val="23"/>
          <w:szCs w:val="23"/>
          <w:lang w:eastAsia="ru-RU"/>
        </w:rPr>
        <w:t>• 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0927C3" w:rsidRPr="000927C3" w:rsidRDefault="000927C3" w:rsidP="000927C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7C3">
        <w:rPr>
          <w:rFonts w:ascii="Times New Roman" w:eastAsia="Times New Roman" w:hAnsi="Times New Roman" w:cs="Times New Roman"/>
          <w:sz w:val="23"/>
          <w:szCs w:val="23"/>
          <w:lang w:eastAsia="ru-RU"/>
        </w:rPr>
        <w:t>• проводить поиск информации в отрывках исторических текстов, материальных памятниках Древнего мира;</w:t>
      </w:r>
    </w:p>
    <w:p w:rsidR="000927C3" w:rsidRPr="000927C3" w:rsidRDefault="000927C3" w:rsidP="000927C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7C3">
        <w:rPr>
          <w:rFonts w:ascii="Times New Roman" w:eastAsia="Times New Roman" w:hAnsi="Times New Roman" w:cs="Times New Roman"/>
          <w:sz w:val="23"/>
          <w:szCs w:val="23"/>
          <w:lang w:eastAsia="ru-RU"/>
        </w:rPr>
        <w:t>• 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0927C3" w:rsidRPr="000927C3" w:rsidRDefault="000927C3" w:rsidP="000927C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7C3">
        <w:rPr>
          <w:rFonts w:ascii="Times New Roman" w:eastAsia="Times New Roman" w:hAnsi="Times New Roman" w:cs="Times New Roman"/>
          <w:sz w:val="23"/>
          <w:szCs w:val="23"/>
          <w:lang w:eastAsia="ru-RU"/>
        </w:rPr>
        <w:t>• 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</w:p>
    <w:p w:rsidR="000927C3" w:rsidRPr="000927C3" w:rsidRDefault="000927C3" w:rsidP="000927C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7C3">
        <w:rPr>
          <w:rFonts w:ascii="Times New Roman" w:eastAsia="Times New Roman" w:hAnsi="Times New Roman" w:cs="Times New Roman"/>
          <w:sz w:val="23"/>
          <w:szCs w:val="23"/>
          <w:lang w:eastAsia="ru-RU"/>
        </w:rPr>
        <w:t>• 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0927C3" w:rsidRPr="000927C3" w:rsidRDefault="000927C3" w:rsidP="000927C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7C3">
        <w:rPr>
          <w:rFonts w:ascii="Times New Roman" w:eastAsia="Times New Roman" w:hAnsi="Times New Roman" w:cs="Times New Roman"/>
          <w:sz w:val="23"/>
          <w:szCs w:val="23"/>
          <w:lang w:eastAsia="ru-RU"/>
        </w:rPr>
        <w:t>• давать оценку наиболее значительным событиям и личностям древней истории.</w:t>
      </w:r>
    </w:p>
    <w:p w:rsidR="000927C3" w:rsidRPr="000927C3" w:rsidRDefault="000927C3" w:rsidP="000927C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7C3">
        <w:rPr>
          <w:rFonts w:ascii="Times New Roman" w:eastAsia="Times New Roman" w:hAnsi="Times New Roman" w:cs="Times New Roman"/>
          <w:sz w:val="23"/>
          <w:szCs w:val="23"/>
          <w:lang w:eastAsia="ru-RU"/>
        </w:rPr>
        <w:t>Выпускник получит возможность научиться:</w:t>
      </w:r>
    </w:p>
    <w:p w:rsidR="000927C3" w:rsidRPr="000927C3" w:rsidRDefault="000927C3" w:rsidP="000927C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7C3">
        <w:rPr>
          <w:rFonts w:ascii="Times New Roman" w:eastAsia="Times New Roman" w:hAnsi="Times New Roman" w:cs="Times New Roman"/>
          <w:sz w:val="23"/>
          <w:szCs w:val="23"/>
          <w:lang w:eastAsia="ru-RU"/>
        </w:rPr>
        <w:t>•</w:t>
      </w:r>
      <w:r w:rsidRPr="000927C3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0927C3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давать характеристику общественного строя древних государств;</w:t>
      </w:r>
    </w:p>
    <w:p w:rsidR="000927C3" w:rsidRPr="000927C3" w:rsidRDefault="000927C3" w:rsidP="000927C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7C3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•</w:t>
      </w:r>
      <w:r w:rsidRPr="000927C3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0927C3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сопоставлять свидетельства различных исторических источников, выявляя в них общее и различия;</w:t>
      </w:r>
    </w:p>
    <w:p w:rsidR="000927C3" w:rsidRPr="000927C3" w:rsidRDefault="000927C3" w:rsidP="000927C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7C3">
        <w:rPr>
          <w:rFonts w:ascii="Times New Roman" w:eastAsia="Times New Roman" w:hAnsi="Times New Roman" w:cs="Times New Roman"/>
          <w:sz w:val="23"/>
          <w:szCs w:val="23"/>
          <w:lang w:eastAsia="ru-RU"/>
        </w:rPr>
        <w:t>•</w:t>
      </w:r>
      <w:r w:rsidRPr="000927C3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0927C3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видеть проявления влияния античного искусства в окружающей среде;</w:t>
      </w:r>
    </w:p>
    <w:p w:rsidR="000927C3" w:rsidRDefault="000927C3" w:rsidP="000927C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</w:pPr>
      <w:r w:rsidRPr="000927C3">
        <w:rPr>
          <w:rFonts w:ascii="Times New Roman" w:eastAsia="Times New Roman" w:hAnsi="Times New Roman" w:cs="Times New Roman"/>
          <w:sz w:val="23"/>
          <w:szCs w:val="23"/>
          <w:lang w:eastAsia="ru-RU"/>
        </w:rPr>
        <w:t>•</w:t>
      </w:r>
      <w:r w:rsidRPr="000927C3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0927C3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0927C3" w:rsidRDefault="000927C3" w:rsidP="000927C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</w:pPr>
    </w:p>
    <w:p w:rsidR="000927C3" w:rsidRDefault="000927C3" w:rsidP="000927C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</w:pPr>
    </w:p>
    <w:p w:rsidR="000927C3" w:rsidRDefault="000927C3" w:rsidP="000927C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</w:pPr>
    </w:p>
    <w:p w:rsidR="000927C3" w:rsidRDefault="000927C3" w:rsidP="000927C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</w:pPr>
    </w:p>
    <w:p w:rsidR="000927C3" w:rsidRDefault="000927C3" w:rsidP="000927C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</w:pPr>
    </w:p>
    <w:p w:rsidR="000927C3" w:rsidRDefault="000927C3" w:rsidP="000927C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</w:pPr>
    </w:p>
    <w:p w:rsidR="000927C3" w:rsidRDefault="000927C3" w:rsidP="000927C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</w:pPr>
    </w:p>
    <w:p w:rsidR="000927C3" w:rsidRDefault="000927C3" w:rsidP="000927C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</w:pPr>
    </w:p>
    <w:p w:rsidR="000927C3" w:rsidRDefault="000927C3" w:rsidP="000927C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</w:pPr>
    </w:p>
    <w:p w:rsidR="000927C3" w:rsidRDefault="000927C3" w:rsidP="000927C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</w:pPr>
    </w:p>
    <w:p w:rsidR="000927C3" w:rsidRDefault="000927C3" w:rsidP="000927C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</w:pPr>
    </w:p>
    <w:p w:rsidR="000927C3" w:rsidRPr="000927C3" w:rsidRDefault="000927C3" w:rsidP="000927C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927C3" w:rsidRPr="000927C3" w:rsidRDefault="000927C3" w:rsidP="000927C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7C3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История Средних веков. От Древней Руси к Российскому государству (VIII –XV вв.) (6 класс).</w:t>
      </w:r>
      <w:r w:rsidRPr="000927C3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0927C3">
        <w:rPr>
          <w:rFonts w:ascii="Times New Roman" w:eastAsia="Times New Roman" w:hAnsi="Times New Roman" w:cs="Times New Roman"/>
          <w:sz w:val="23"/>
          <w:szCs w:val="23"/>
          <w:lang w:eastAsia="ru-RU"/>
        </w:rPr>
        <w:t>Выпускник научится:</w:t>
      </w:r>
    </w:p>
    <w:p w:rsidR="000927C3" w:rsidRPr="000927C3" w:rsidRDefault="000927C3" w:rsidP="000927C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7C3">
        <w:rPr>
          <w:rFonts w:ascii="Times New Roman" w:eastAsia="Times New Roman" w:hAnsi="Times New Roman" w:cs="Times New Roman"/>
          <w:sz w:val="23"/>
          <w:szCs w:val="23"/>
          <w:lang w:eastAsia="ru-RU"/>
        </w:rPr>
        <w:t>• 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0927C3" w:rsidRPr="000927C3" w:rsidRDefault="000927C3" w:rsidP="000927C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7C3">
        <w:rPr>
          <w:rFonts w:ascii="Times New Roman" w:eastAsia="Times New Roman" w:hAnsi="Times New Roman" w:cs="Times New Roman"/>
          <w:sz w:val="23"/>
          <w:szCs w:val="23"/>
          <w:lang w:eastAsia="ru-RU"/>
        </w:rPr>
        <w:t>•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0927C3" w:rsidRPr="000927C3" w:rsidRDefault="000927C3" w:rsidP="000927C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7C3">
        <w:rPr>
          <w:rFonts w:ascii="Times New Roman" w:eastAsia="Times New Roman" w:hAnsi="Times New Roman" w:cs="Times New Roman"/>
          <w:sz w:val="23"/>
          <w:szCs w:val="23"/>
          <w:lang w:eastAsia="ru-RU"/>
        </w:rPr>
        <w:t>• проводить поиск информации в исторических текстах, материальных исторических памятниках Средневековья;</w:t>
      </w:r>
    </w:p>
    <w:p w:rsidR="000927C3" w:rsidRPr="000927C3" w:rsidRDefault="000927C3" w:rsidP="000927C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7C3">
        <w:rPr>
          <w:rFonts w:ascii="Times New Roman" w:eastAsia="Times New Roman" w:hAnsi="Times New Roman" w:cs="Times New Roman"/>
          <w:sz w:val="23"/>
          <w:szCs w:val="23"/>
          <w:lang w:eastAsia="ru-RU"/>
        </w:rPr>
        <w:t>• 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0927C3" w:rsidRPr="000927C3" w:rsidRDefault="000927C3" w:rsidP="000927C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7C3">
        <w:rPr>
          <w:rFonts w:ascii="Times New Roman" w:eastAsia="Times New Roman" w:hAnsi="Times New Roman" w:cs="Times New Roman"/>
          <w:sz w:val="23"/>
          <w:szCs w:val="23"/>
          <w:lang w:eastAsia="ru-RU"/>
        </w:rPr>
        <w:t>• раскрывать характерные, существенные черты: а) экономических и социальных отношений,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0927C3" w:rsidRPr="000927C3" w:rsidRDefault="000927C3" w:rsidP="000927C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7C3">
        <w:rPr>
          <w:rFonts w:ascii="Times New Roman" w:eastAsia="Times New Roman" w:hAnsi="Times New Roman" w:cs="Times New Roman"/>
          <w:sz w:val="23"/>
          <w:szCs w:val="23"/>
          <w:lang w:eastAsia="ru-RU"/>
        </w:rPr>
        <w:t>• объяснять причины и следствия ключевых событий отечественной и всеобщей истории Средних веков;</w:t>
      </w:r>
    </w:p>
    <w:p w:rsidR="000927C3" w:rsidRPr="000927C3" w:rsidRDefault="000927C3" w:rsidP="000927C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7C3">
        <w:rPr>
          <w:rFonts w:ascii="Times New Roman" w:eastAsia="Times New Roman" w:hAnsi="Times New Roman" w:cs="Times New Roman"/>
          <w:sz w:val="23"/>
          <w:szCs w:val="23"/>
          <w:lang w:eastAsia="ru-RU"/>
        </w:rPr>
        <w:t>• сопоставлять развитие Руси и других стран в период Средневековья, показывать общие черты и особенности;</w:t>
      </w:r>
    </w:p>
    <w:p w:rsidR="000927C3" w:rsidRPr="000927C3" w:rsidRDefault="000927C3" w:rsidP="000927C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7C3">
        <w:rPr>
          <w:rFonts w:ascii="Times New Roman" w:eastAsia="Times New Roman" w:hAnsi="Times New Roman" w:cs="Times New Roman"/>
          <w:sz w:val="23"/>
          <w:szCs w:val="23"/>
          <w:lang w:eastAsia="ru-RU"/>
        </w:rPr>
        <w:t>• давать оценку событиям и личностям отечественной и всеобщей истории Средних веков.</w:t>
      </w:r>
    </w:p>
    <w:p w:rsidR="000927C3" w:rsidRPr="000927C3" w:rsidRDefault="000927C3" w:rsidP="000927C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7C3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Выпускник получит возможность научиться:</w:t>
      </w:r>
    </w:p>
    <w:p w:rsidR="000927C3" w:rsidRPr="000927C3" w:rsidRDefault="000927C3" w:rsidP="000927C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7C3">
        <w:rPr>
          <w:rFonts w:ascii="Times New Roman" w:eastAsia="Times New Roman" w:hAnsi="Times New Roman" w:cs="Times New Roman"/>
          <w:sz w:val="23"/>
          <w:szCs w:val="23"/>
          <w:lang w:eastAsia="ru-RU"/>
        </w:rPr>
        <w:t>•</w:t>
      </w:r>
      <w:r w:rsidRPr="000927C3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0927C3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давать сопоставительную характеристику политического устройства государств Средневековья (Русь, Запад, Восток);</w:t>
      </w:r>
    </w:p>
    <w:p w:rsidR="000927C3" w:rsidRPr="000927C3" w:rsidRDefault="000927C3" w:rsidP="000927C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7C3">
        <w:rPr>
          <w:rFonts w:ascii="Times New Roman" w:eastAsia="Times New Roman" w:hAnsi="Times New Roman" w:cs="Times New Roman"/>
          <w:sz w:val="23"/>
          <w:szCs w:val="23"/>
          <w:lang w:eastAsia="ru-RU"/>
        </w:rPr>
        <w:t>•</w:t>
      </w:r>
      <w:r w:rsidRPr="000927C3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0927C3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сравнивать свидетельства различных исторических источников, выявляя в них общее и различия;</w:t>
      </w:r>
    </w:p>
    <w:p w:rsidR="000927C3" w:rsidRPr="000927C3" w:rsidRDefault="000927C3" w:rsidP="000927C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7C3">
        <w:rPr>
          <w:rFonts w:ascii="Times New Roman" w:eastAsia="Times New Roman" w:hAnsi="Times New Roman" w:cs="Times New Roman"/>
          <w:sz w:val="23"/>
          <w:szCs w:val="23"/>
          <w:lang w:eastAsia="ru-RU"/>
        </w:rPr>
        <w:t>•</w:t>
      </w:r>
      <w:r w:rsidRPr="000927C3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0927C3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</w:t>
      </w:r>
    </w:p>
    <w:p w:rsidR="000927C3" w:rsidRPr="000927C3" w:rsidRDefault="000927C3" w:rsidP="000927C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7C3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значение.</w:t>
      </w:r>
    </w:p>
    <w:p w:rsidR="00DA1022" w:rsidRDefault="00DA1022"/>
    <w:sectPr w:rsidR="00DA1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0494"/>
    <w:multiLevelType w:val="multilevel"/>
    <w:tmpl w:val="875C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43265"/>
    <w:multiLevelType w:val="multilevel"/>
    <w:tmpl w:val="12E8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5C6F1E"/>
    <w:multiLevelType w:val="multilevel"/>
    <w:tmpl w:val="5C7E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E52B29"/>
    <w:multiLevelType w:val="multilevel"/>
    <w:tmpl w:val="D8D2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1325E4"/>
    <w:multiLevelType w:val="multilevel"/>
    <w:tmpl w:val="DEE0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915A08"/>
    <w:multiLevelType w:val="multilevel"/>
    <w:tmpl w:val="5FD61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A36ED4"/>
    <w:multiLevelType w:val="multilevel"/>
    <w:tmpl w:val="FBF2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845739"/>
    <w:multiLevelType w:val="multilevel"/>
    <w:tmpl w:val="C3A6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997CB5"/>
    <w:multiLevelType w:val="multilevel"/>
    <w:tmpl w:val="1A1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59"/>
    <w:rsid w:val="000927C3"/>
    <w:rsid w:val="000F3D70"/>
    <w:rsid w:val="00342BCF"/>
    <w:rsid w:val="00414322"/>
    <w:rsid w:val="0045760C"/>
    <w:rsid w:val="004C7B3D"/>
    <w:rsid w:val="00B31759"/>
    <w:rsid w:val="00B644B3"/>
    <w:rsid w:val="00DA1022"/>
    <w:rsid w:val="00E7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05A87"/>
  <w15:chartTrackingRefBased/>
  <w15:docId w15:val="{32FF0D33-04A7-4A40-9F23-78438DD7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1759"/>
  </w:style>
  <w:style w:type="paragraph" w:styleId="a3">
    <w:name w:val="Normal (Web)"/>
    <w:basedOn w:val="a"/>
    <w:uiPriority w:val="99"/>
    <w:unhideWhenUsed/>
    <w:rsid w:val="00B3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1759"/>
    <w:rPr>
      <w:b/>
      <w:bCs/>
    </w:rPr>
  </w:style>
  <w:style w:type="character" w:customStyle="1" w:styleId="apple-converted-space">
    <w:name w:val="apple-converted-space"/>
    <w:basedOn w:val="a0"/>
    <w:rsid w:val="00B31759"/>
  </w:style>
  <w:style w:type="paragraph" w:styleId="a5">
    <w:name w:val="header"/>
    <w:basedOn w:val="a"/>
    <w:link w:val="a6"/>
    <w:uiPriority w:val="99"/>
    <w:unhideWhenUsed/>
    <w:rsid w:val="00B31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1759"/>
  </w:style>
  <w:style w:type="paragraph" w:styleId="a7">
    <w:name w:val="footer"/>
    <w:basedOn w:val="a"/>
    <w:link w:val="a8"/>
    <w:uiPriority w:val="99"/>
    <w:unhideWhenUsed/>
    <w:rsid w:val="00B31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1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10920</Words>
  <Characters>62249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10</cp:revision>
  <dcterms:created xsi:type="dcterms:W3CDTF">2017-08-22T07:23:00Z</dcterms:created>
  <dcterms:modified xsi:type="dcterms:W3CDTF">2017-08-31T07:51:00Z</dcterms:modified>
</cp:coreProperties>
</file>