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4" w:rsidRPr="00491E8A" w:rsidRDefault="00012154" w:rsidP="00012154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1E8A"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 w:rsidRPr="00491E8A">
        <w:rPr>
          <w:rFonts w:ascii="Times New Roman" w:hAnsi="Times New Roman"/>
          <w:b/>
          <w:sz w:val="28"/>
          <w:szCs w:val="28"/>
        </w:rPr>
        <w:t xml:space="preserve"> СОШ 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3264"/>
        <w:gridCol w:w="4386"/>
      </w:tblGrid>
      <w:tr w:rsidR="00012154" w:rsidRPr="00491E8A" w:rsidTr="0099225D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12154" w:rsidRPr="00D471BB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>от « »</w:t>
            </w:r>
            <w:r w:rsidR="00D471BB"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D471B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  /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D4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 »</w:t>
            </w:r>
            <w:r w:rsidR="00D471BB">
              <w:rPr>
                <w:rFonts w:ascii="Times New Roman" w:hAnsi="Times New Roman"/>
                <w:sz w:val="24"/>
                <w:szCs w:val="24"/>
              </w:rPr>
              <w:t>____________ 2018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Приказ по школе № 23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«»</w:t>
            </w:r>
            <w:r w:rsidR="00D471B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D471B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154" w:rsidRPr="00491E8A" w:rsidRDefault="00012154" w:rsidP="00012154">
      <w:pPr>
        <w:jc w:val="center"/>
        <w:rPr>
          <w:rFonts w:ascii="Times New Roman" w:hAnsi="Times New Roman"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 w:rsidR="00C06B5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5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012154" w:rsidRDefault="00012154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Комолова  С.</w:t>
      </w:r>
    </w:p>
    <w:p w:rsidR="00012154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2018 - 2019</w:t>
      </w:r>
      <w:r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для учащихся 5 класса составлена на основе следующих нормативных документов и методических материалов: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>
        <w:rPr>
          <w:rFonts w:ascii="Times New Roman" w:hAnsi="Times New Roman"/>
          <w:sz w:val="24"/>
          <w:szCs w:val="24"/>
        </w:rPr>
        <w:t>Просв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щение</w:t>
      </w:r>
      <w:proofErr w:type="spellEnd"/>
      <w:r>
        <w:rPr>
          <w:rFonts w:ascii="Times New Roman" w:hAnsi="Times New Roman"/>
          <w:sz w:val="24"/>
          <w:szCs w:val="24"/>
        </w:rPr>
        <w:t>, 2011. – 48 с. – (Стандарты второго поколения).</w:t>
      </w: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под.ред. В.В.Козлова, А</w:t>
      </w:r>
      <w:r w:rsidRPr="008E735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М.Кондакова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МОУ</w:t>
      </w:r>
      <w:r w:rsidR="00C06B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D471BB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 Министерством образования и науки Российской Федерации </w:t>
      </w:r>
    </w:p>
    <w:p w:rsidR="00012154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учреждениях Ярославской области в 2018 / 2019уч.г.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программы: 5 - 11 классы / сост.  А. Г. Мерзляк, В.Б. Полонский, М.С. Якир,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Буцко</w:t>
      </w:r>
      <w:proofErr w:type="spellEnd"/>
      <w:r>
        <w:rPr>
          <w:rFonts w:ascii="Times New Roman" w:hAnsi="Times New Roman"/>
          <w:sz w:val="24"/>
          <w:szCs w:val="24"/>
        </w:rPr>
        <w:t>.. – М.: Вента-Граф, 2018. – 152 с.</w:t>
      </w:r>
    </w:p>
    <w:p w:rsidR="00012154" w:rsidRDefault="00012154" w:rsidP="0001215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5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012154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012154" w:rsidRPr="007C57FD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012154" w:rsidRPr="007C57FD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скую оценку результатов. В процессе изучения математики школьники учатся излагать свои мысли ясно и 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ю умений обосновывать и доказывать суждения, 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012154" w:rsidRPr="00D471BB" w:rsidRDefault="00012154" w:rsidP="00D471B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012154" w:rsidRDefault="00012154" w:rsidP="0001215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E2801" w:rsidRDefault="004E2801" w:rsidP="004E2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2018 – 2019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 w:rsidR="00D471BB">
        <w:rPr>
          <w:rFonts w:ascii="Times New Roman" w:hAnsi="Times New Roman"/>
          <w:sz w:val="24"/>
          <w:szCs w:val="24"/>
        </w:rPr>
        <w:t>5</w:t>
      </w:r>
      <w:r w:rsidR="00C06B53">
        <w:rPr>
          <w:rFonts w:ascii="Times New Roman" w:hAnsi="Times New Roman"/>
          <w:sz w:val="24"/>
          <w:szCs w:val="24"/>
        </w:rPr>
        <w:t xml:space="preserve">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012154" w:rsidRDefault="00012154" w:rsidP="00012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801" w:rsidRPr="00DD32D2" w:rsidRDefault="004E2801" w:rsidP="004E28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умения   ясно,   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</w:t>
      </w:r>
      <w:proofErr w:type="spellStart"/>
      <w:r>
        <w:rPr>
          <w:rFonts w:ascii="Times New Roman" w:eastAsia="Times New Roman" w:hAnsi="Times New Roman"/>
          <w:color w:val="000000"/>
        </w:rPr>
        <w:t>контрпримеры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креативности   мышления,   инициативы,   находчивости, активности при решении арифметических задач;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012154" w:rsidRPr="00BF3932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</w:t>
      </w:r>
      <w:proofErr w:type="spellEnd"/>
      <w:r w:rsidRPr="00BF3932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способности самостоятельно планировать альтернатив</w:t>
      </w:r>
      <w:r>
        <w:rPr>
          <w:rFonts w:ascii="Times New Roman" w:eastAsia="Times New Roman" w:hAnsi="Times New Roman"/>
          <w:color w:val="000000"/>
        </w:rPr>
        <w:softHyphen/>
        <w:t>ные  пути достижения целей, осознанно  выбирать наиболее эффективные способы решения  учебных  и  познавательных задач;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>способности   адекватно   оценивать   правильность   или ошибочность  выполнения  учебной   задачи,  её  объективную трудность и собственные возможности её решения;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умения  создавать, применять и  преобразовывать знаково-символические средства, модели и схемы для решения учебных и познавательных задач;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 xml:space="preserve">формирования учебной и </w:t>
      </w:r>
      <w:proofErr w:type="spellStart"/>
      <w:r>
        <w:rPr>
          <w:rFonts w:ascii="Times New Roman" w:eastAsia="Times New Roman" w:hAnsi="Times New Roman"/>
          <w:color w:val="000000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>развития   способности   видеть  математическую   задачу в других дисциплинах, в окружающей жизни;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r>
        <w:rPr>
          <w:rFonts w:ascii="Times New Roman" w:eastAsia="Times New Roman" w:hAnsi="Times New Roman"/>
          <w:color w:val="000000"/>
        </w:rPr>
        <w:t>умения  находить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13)  </w:t>
      </w:r>
      <w:r>
        <w:rPr>
          <w:rFonts w:ascii="Times New Roman" w:eastAsia="Times New Roman" w:hAnsi="Times New Roman"/>
          <w:color w:val="000000"/>
        </w:rPr>
        <w:t>понимания  сущности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012154" w:rsidRPr="00BC536C" w:rsidRDefault="00012154" w:rsidP="00012154">
      <w:pPr>
        <w:pStyle w:val="a4"/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владения   базовым   понятийным   аппаратом:   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12154" w:rsidRPr="00BF3932" w:rsidRDefault="00012154" w:rsidP="0001215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2154" w:rsidRDefault="00012154" w:rsidP="00012154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 w:rsidR="0073126E"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6C013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6C0134" w:rsidRPr="00894776" w:rsidRDefault="0073126E" w:rsidP="0089477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bCs/>
          <w:color w:val="000000"/>
          <w:sz w:val="23"/>
          <w:szCs w:val="23"/>
        </w:rPr>
        <w:t>Ряд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натуральных чисел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. Десятичная </w:t>
      </w:r>
      <w:r w:rsidR="006C0134" w:rsidRPr="00894776">
        <w:rPr>
          <w:rFonts w:ascii="Times New Roman" w:eastAsia="Times New Roman" w:hAnsi="Times New Roman"/>
          <w:color w:val="000000"/>
          <w:sz w:val="23"/>
          <w:szCs w:val="23"/>
        </w:rPr>
        <w:t>запись натуральных чисел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t>.</w:t>
      </w:r>
      <w:r w:rsidR="006C0134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Округление натуральных чисел. </w:t>
      </w:r>
    </w:p>
    <w:p w:rsidR="006C0134" w:rsidRPr="00894776" w:rsidRDefault="006C0134" w:rsidP="0089477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Координатный луч.</w:t>
      </w:r>
    </w:p>
    <w:p w:rsidR="00894776" w:rsidRPr="00894776" w:rsidRDefault="006C0134" w:rsidP="0089477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натуральных чисел. 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t>Арифметические действия с натуральны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ми числами. Свойства арифметических действий. 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Деление с остатком. 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t>Понятие о степени с натуральным показателем. Квадрат и куб чис</w:t>
      </w:r>
      <w:r w:rsidR="00012154"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ла. </w:t>
      </w:r>
    </w:p>
    <w:p w:rsidR="006C0134" w:rsidRPr="00894776" w:rsidRDefault="00012154" w:rsidP="0089477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бами</w:t>
      </w:r>
      <w:r w:rsidR="006C0134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894776" w:rsidRDefault="0089477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894776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894776" w:rsidRPr="00894776" w:rsidRDefault="00012154" w:rsidP="0089477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Обыкновенные дроби. Основное свойство дроби. 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>Нахождение части от целого и це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894776" w:rsidRPr="00894776" w:rsidRDefault="00012154" w:rsidP="0089477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Сравнение обыкновенных дробей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и смешанных чисел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. Арифметические действия с обыкновенными дробями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и смешанными числами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894776" w:rsidRPr="00894776" w:rsidRDefault="00012154" w:rsidP="0089477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Десятичные дроби. Сравнение 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 и округление 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десятичных дробей. Арифметические действия с десятичными дробями. 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Прикидки результатов вычислений. 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Представление десятичной дроби в виде обыкновенной дроби и обыкновенной в виде десятичной. </w:t>
      </w:r>
    </w:p>
    <w:p w:rsidR="00894776" w:rsidRPr="00894776" w:rsidRDefault="00012154" w:rsidP="0089477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>роценты. Н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центов от велич</w:t>
      </w:r>
      <w:r w:rsidR="00894776"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ины и величины по её процентам. </w:t>
      </w:r>
    </w:p>
    <w:p w:rsidR="00012154" w:rsidRPr="00894776" w:rsidRDefault="00012154" w:rsidP="0089477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BB4A3F" w:rsidRDefault="00BB4A3F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BB4A3F" w:rsidRDefault="0089477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Величины</w:t>
      </w:r>
      <w:r w:rsidR="00012154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. Зависимости между величинами. </w:t>
      </w:r>
    </w:p>
    <w:p w:rsidR="00BB4A3F" w:rsidRPr="00BB4A3F" w:rsidRDefault="00012154" w:rsidP="00BB4A3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Единицы измерения </w:t>
      </w:r>
      <w:r w:rsidRPr="00BB4A3F">
        <w:rPr>
          <w:rFonts w:ascii="Times New Roman" w:eastAsia="Times New Roman" w:hAnsi="Times New Roman"/>
          <w:iCs/>
          <w:color w:val="000000"/>
          <w:sz w:val="23"/>
          <w:szCs w:val="23"/>
        </w:rPr>
        <w:t>длины, площади, объёма, массы, времени, скорости.</w:t>
      </w:r>
    </w:p>
    <w:p w:rsidR="00BB4A3F" w:rsidRPr="00BB4A3F" w:rsidRDefault="00012154" w:rsidP="00BB4A3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Примеры зависимостей между величинами</w:t>
      </w:r>
      <w:r w:rsidR="00BB4A3F" w:rsidRPr="00BB4A3F">
        <w:rPr>
          <w:rFonts w:ascii="Times New Roman" w:eastAsia="Times New Roman" w:hAnsi="Times New Roman"/>
          <w:color w:val="000000"/>
          <w:sz w:val="23"/>
          <w:szCs w:val="23"/>
        </w:rPr>
        <w:t>.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 Представление зависимостей в виде формул. Вычисления по формулам. </w:t>
      </w:r>
    </w:p>
    <w:p w:rsidR="00012154" w:rsidRPr="00BB4A3F" w:rsidRDefault="00012154" w:rsidP="00BB4A3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>собами.</w:t>
      </w:r>
    </w:p>
    <w:p w:rsidR="00BB4A3F" w:rsidRDefault="00BB4A3F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80F18" w:rsidRDefault="00F80F18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D471BB" w:rsidRDefault="00D471BB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ЭЛЕМЕНТЫ АЛГЕБРЫ</w:t>
      </w:r>
    </w:p>
    <w:p w:rsidR="00F80F18" w:rsidRPr="00F80F18" w:rsidRDefault="00F80F18" w:rsidP="00F80F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t>Числовые и буквенные выражения. Уравнения.</w:t>
      </w:r>
    </w:p>
    <w:p w:rsidR="00BB4A3F" w:rsidRDefault="00BB4A3F" w:rsidP="00BB4A3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Числовые выражения, значение числового выражения. Порядок действий в числовых выражениях, использование скобок. </w:t>
      </w:r>
      <w:r w:rsidR="00012154"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</w:t>
      </w:r>
    </w:p>
    <w:p w:rsidR="00012154" w:rsidRPr="00BB4A3F" w:rsidRDefault="00012154" w:rsidP="00BB4A3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 Нахождение неиз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вестных компонентов арифметических действий. 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E80A7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</w:t>
      </w:r>
      <w:r w:rsidR="00CF7AB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СТАТИСТИКИ</w:t>
      </w:r>
      <w:r w:rsidR="00012154"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E80A7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таблиц.</w:t>
      </w:r>
    </w:p>
    <w:p w:rsidR="00E80A74" w:rsidRPr="00E80A74" w:rsidRDefault="00E80A7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Среднее арифметическое. Среднее значение величины.</w:t>
      </w:r>
    </w:p>
    <w:p w:rsidR="0001215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</w:t>
      </w:r>
      <w:r w:rsidR="00E80A74"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CF7ABE" w:rsidRPr="00030D6E" w:rsidRDefault="00CF7ABE" w:rsidP="00CF7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Отрезок. Построение отрезка. Длина отрезка, ло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маной. Измерение длины отрезка, построение отрезка заданной длины. Периметр многоугольника. Плоскость. Прямая. Луч.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Угол. Вилы углов. Градусная мера угла. Измерение и построение углов с помощью транспортира.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рямоугольник, квадрат. Треугольник, виды треугольников.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Равенство фигур. 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>Понятие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 свойства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площа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ди фигуры; единицы измерения площади. Площадь прямо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угольника, квадрата. 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Ось симметрии фигуры. </w:t>
      </w:r>
    </w:p>
    <w:p w:rsidR="00012154" w:rsidRPr="00EC05E7" w:rsidRDefault="00012154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ставления о пространственных фигурах: куб,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прямоугольный параллелепипед, пирамида.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Изо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>бражение пространственных фигур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. Примеры развёрток многогран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ников.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Понятие и свойства объёма; единицы объёма.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Объём прямоугольного параллелепипеда, куба. 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012154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Римская система счисления. Позиционные системы счисления. Обозначение цифр в Древней Руси. Старинные меры длины. Метрическая система мер в России, в Европе.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История формирования понятия числа: натуральные числа, дроби. Старинные системы записи чисел. Дроби в Вавилоне, Египте, Риме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на Руси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. Открытие де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softHyphen/>
        <w:t>сятичных дробей. Десятичные дроб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и и метрическая система мер. Л.Ф.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 xml:space="preserve">Магницкий. </w:t>
      </w:r>
    </w:p>
    <w:p w:rsidR="00A534B5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 МАТЕМАТИКИ В 5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F07B30" w:rsidRDefault="00F07B30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54" w:rsidRPr="00F07B30" w:rsidRDefault="00F07B30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</w:t>
      </w:r>
      <w:r w:rsidRPr="00F07B30">
        <w:rPr>
          <w:rFonts w:ascii="Times New Roman" w:hAnsi="Times New Roman"/>
          <w:sz w:val="24"/>
          <w:szCs w:val="24"/>
        </w:rPr>
        <w:t>ТЕОРИИМНОЖЕСТВ И</w:t>
      </w:r>
      <w:r>
        <w:rPr>
          <w:rFonts w:ascii="Times New Roman" w:hAnsi="Times New Roman"/>
          <w:sz w:val="24"/>
          <w:szCs w:val="24"/>
        </w:rPr>
        <w:t>МАТЕМАТИЧЕСКОЙ ЛОГИКИ</w:t>
      </w: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9053C3" w:rsidRPr="00F07B30" w:rsidRDefault="009053C3" w:rsidP="009053C3">
      <w:pPr>
        <w:pStyle w:val="a4"/>
        <w:numPr>
          <w:ilvl w:val="0"/>
          <w:numId w:val="9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BB5EE1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F07B30" w:rsidRDefault="00BB5EE1" w:rsidP="00BB5EE1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053C3" w:rsidRPr="00BB5EE1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F07B30" w:rsidRPr="00F07B30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F07B30" w:rsidRPr="00AD22DE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i/>
          <w:spacing w:val="-4"/>
        </w:rPr>
      </w:pPr>
      <w:r w:rsidRPr="00AD22DE">
        <w:rPr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07B30" w:rsidRDefault="00F07B30" w:rsidP="00F07B30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9053C3" w:rsidRDefault="009053C3" w:rsidP="00F07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BB5EE1" w:rsidRDefault="00BB5EE1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Оперировать на базовом уровне понятиями: натуральное число, обыкновенная дробь, десятичная дробь, смешанное число</w:t>
      </w:r>
      <w:r>
        <w:rPr>
          <w:rFonts w:ascii="Times New Roman" w:hAnsi="Times New Roman"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BB5EE1" w:rsidRPr="00AD22DE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lastRenderedPageBreak/>
        <w:t>В повседневной жизни и при изучении других предметов: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012154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BB5EE1" w:rsidRDefault="00BB5EE1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Оперировать понятиями: натуральное число, множество натуральных чисел</w:t>
      </w:r>
      <w:r>
        <w:rPr>
          <w:rFonts w:ascii="Times New Roman" w:hAnsi="Times New Roman"/>
          <w:i/>
        </w:rPr>
        <w:t xml:space="preserve">, </w:t>
      </w:r>
      <w:r w:rsidRPr="00BB5EE1">
        <w:rPr>
          <w:rFonts w:ascii="Times New Roman" w:hAnsi="Times New Roman"/>
          <w:i/>
        </w:rPr>
        <w:t>обыкновенная дробь, десятичная дробь, смешанное число, геометрическая интерпретация натуральных</w:t>
      </w:r>
      <w:r w:rsidR="00410CB7">
        <w:rPr>
          <w:rFonts w:ascii="Times New Roman" w:hAnsi="Times New Roman"/>
          <w:i/>
        </w:rPr>
        <w:t>, рациональных чисел</w:t>
      </w:r>
      <w:r w:rsidRPr="00BB5EE1">
        <w:rPr>
          <w:rFonts w:ascii="Times New Roman" w:hAnsi="Times New Roman"/>
          <w:i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BB5EE1" w:rsidRPr="00BB5EE1" w:rsidRDefault="00BB5EE1" w:rsidP="00410CB7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BB5EE1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BB5EE1" w:rsidRPr="00BB5EE1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12154" w:rsidRP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012154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5B45A9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5B45A9" w:rsidRPr="005B45A9" w:rsidRDefault="005B45A9" w:rsidP="005B45A9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>
        <w:rPr>
          <w:rFonts w:ascii="Times New Roman" w:hAnsi="Times New Roman"/>
          <w:sz w:val="24"/>
          <w:szCs w:val="24"/>
        </w:rPr>
        <w:t>;</w:t>
      </w:r>
    </w:p>
    <w:p w:rsidR="005B45A9" w:rsidRP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>
        <w:rPr>
          <w:rFonts w:ascii="Times New Roman" w:hAnsi="Times New Roman"/>
          <w:sz w:val="24"/>
          <w:szCs w:val="24"/>
        </w:rPr>
        <w:t>.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5B45A9" w:rsidRPr="00BB5EE1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5B45A9" w:rsidRPr="00AD22DE" w:rsidRDefault="005B45A9" w:rsidP="005B45A9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i/>
        </w:rPr>
      </w:pPr>
      <w:r w:rsidRPr="00AD22DE">
        <w:rPr>
          <w:i/>
        </w:rPr>
        <w:t xml:space="preserve">Оперировать понятиями: таблицы данных, среднее арифметическое, 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 на основе данных.</w:t>
      </w:r>
    </w:p>
    <w:p w:rsidR="005B45A9" w:rsidRPr="00AD22DE" w:rsidRDefault="005B45A9" w:rsidP="005B45A9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таблицах, отражающую свойства и характеристики реальных процессов и явлений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lastRenderedPageBreak/>
        <w:t>В повседневной жизни и при изучении других предметов:</w:t>
      </w:r>
    </w:p>
    <w:p w:rsidR="008C182C" w:rsidRPr="008C182C" w:rsidRDefault="008C182C" w:rsidP="008C182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t>выдвигать гипотезы о возможных предельных значениях искомых величин в задаче (делать прикидку)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8C182C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B45A9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8C182C" w:rsidRDefault="008C182C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AD22DE" w:rsidRDefault="008C182C" w:rsidP="006C0856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прямоугольный параллелепипед.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линейки.</w:t>
      </w:r>
    </w:p>
    <w:p w:rsidR="008C182C" w:rsidRPr="00AD22DE" w:rsidRDefault="008C182C" w:rsidP="006C0856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012154" w:rsidRPr="006C0856" w:rsidRDefault="008C182C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6C0856" w:rsidRDefault="006C085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8C182C"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C0856" w:rsidRPr="00AD22DE" w:rsidRDefault="006C0856" w:rsidP="006C0856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AD22DE" w:rsidRDefault="006C0856" w:rsidP="006C0856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C0856" w:rsidRP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Pr="008C182C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C0856" w:rsidRPr="00AD22DE" w:rsidRDefault="006C0856" w:rsidP="008E7026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8E7026" w:rsidRDefault="006C0856" w:rsidP="008E702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C0856" w:rsidRP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7026" w:rsidRP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E7026" w:rsidRP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8E7026" w:rsidRPr="008C182C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E7026" w:rsidRP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493" w:rsidRDefault="008E7026" w:rsidP="008E7026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426"/>
        <w:gridCol w:w="3822"/>
        <w:gridCol w:w="853"/>
        <w:gridCol w:w="706"/>
        <w:gridCol w:w="4649"/>
      </w:tblGrid>
      <w:tr w:rsidR="008E7026" w:rsidRPr="00210F3D" w:rsidTr="002B1C63">
        <w:tc>
          <w:tcPr>
            <w:tcW w:w="42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 w:rsidRPr="00210F3D">
              <w:rPr>
                <w:rFonts w:ascii="Times New Roman" w:hAnsi="Times New Roman"/>
              </w:rPr>
              <w:t>№</w:t>
            </w:r>
          </w:p>
        </w:tc>
        <w:tc>
          <w:tcPr>
            <w:tcW w:w="3822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853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649" w:type="dxa"/>
          </w:tcPr>
          <w:p w:rsid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Натуральные числа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запись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Плоскость. Прямая. Луч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Шкала. Координатный луч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853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20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чертежах, рисунках, в окружающем мире отрезок, прямую, луч, плоскость. приводить модели этих фигур. 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длины отрезков. Строить отрезок </w:t>
            </w:r>
            <w:r w:rsidR="00517587">
              <w:rPr>
                <w:rFonts w:ascii="Times New Roman" w:hAnsi="Times New Roman"/>
              </w:rPr>
              <w:t>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17587" w:rsidRPr="00517587" w:rsidRDefault="00517587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на координатном луче точку с заданной координатой, определять координату точки.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2" w:type="dxa"/>
          </w:tcPr>
          <w:p w:rsidR="008E7026" w:rsidRDefault="002B1C63" w:rsidP="00641575">
            <w:pPr>
              <w:spacing w:after="0"/>
              <w:jc w:val="center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Сложение и 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чисел. Свойства сложения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и буквенные выражения. Формулы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Обозначение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 Равные фигуры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Прямоугольник. Ось симметрии фигуры</w:t>
            </w:r>
          </w:p>
          <w:p w:rsidR="00641575" w:rsidRDefault="00641575" w:rsidP="006415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lastRenderedPageBreak/>
              <w:t>33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P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49" w:type="dxa"/>
          </w:tcPr>
          <w:p w:rsidR="008E7026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517587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 и рисунках углы, многоугольники, в частности треугольники, прямоугольники. </w:t>
            </w:r>
            <w:r w:rsidR="00E43478">
              <w:rPr>
                <w:rFonts w:ascii="Times New Roman" w:hAnsi="Times New Roman"/>
              </w:rPr>
              <w:t xml:space="preserve">Распознавать в окружающем </w:t>
            </w:r>
            <w:r w:rsidR="00E43478">
              <w:rPr>
                <w:rFonts w:ascii="Times New Roman" w:hAnsi="Times New Roman"/>
              </w:rPr>
              <w:lastRenderedPageBreak/>
              <w:t>мире модели этих фигур.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логическую цепочку рассуждений, сопоставлять полученный результат с условием задачи.</w:t>
            </w:r>
          </w:p>
          <w:p w:rsidR="00E43478" w:rsidRP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фигуры, имеющие ось симметрии.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2" w:type="dxa"/>
          </w:tcPr>
          <w:p w:rsidR="008E7026" w:rsidRDefault="00641575" w:rsidP="004676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1575">
              <w:rPr>
                <w:rFonts w:ascii="Times New Roman" w:hAnsi="Times New Roman"/>
                <w:b/>
              </w:rPr>
              <w:t>Умножение и деление натуральных чисел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</w:rPr>
              <w:t>Умножение</w:t>
            </w:r>
            <w:r>
              <w:rPr>
                <w:rFonts w:ascii="Times New Roman" w:hAnsi="Times New Roman"/>
              </w:rPr>
              <w:t>. Переместительное свойство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и распределительное свойства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параллелепипед. Пирамида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t>37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8E7026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на чертежах и рисунках прямоугольный параллелепипед, пирамиду.  Распознавать в окружающем мире модели этих фигур. Изображать развертки  прямоугольного параллелепипеда и пирамиды.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 w:rsidR="00A06BE1">
              <w:rPr>
                <w:rFonts w:ascii="Times New Roman" w:hAnsi="Times New Roman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rPr>
                <w:rFonts w:ascii="Times New Roman" w:hAnsi="Times New Roman"/>
              </w:rPr>
              <w:t>комбинаторные задачи с помощью перебора вариантов.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Обыкновенные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Слоение и вычитание дробей с одинаковыми знаменателями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853" w:type="dxa"/>
          </w:tcPr>
          <w:p w:rsidR="008E7026" w:rsidRDefault="00034D93" w:rsidP="00210F3D">
            <w:pPr>
              <w:spacing w:after="0"/>
              <w:rPr>
                <w:rFonts w:ascii="Times New Roman" w:hAnsi="Times New Roman"/>
              </w:rPr>
            </w:pPr>
            <w:r w:rsidRPr="00034D93">
              <w:rPr>
                <w:rFonts w:ascii="Times New Roman" w:hAnsi="Times New Roman"/>
                <w:b/>
              </w:rPr>
              <w:t>18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Десятичные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Округление чисел. Прикидки 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  <w:p w:rsid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 Среднее значение величины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Проценты. Нахождение процентов от числа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его процентам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4B3E10" w:rsidRP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</w:tc>
        <w:tc>
          <w:tcPr>
            <w:tcW w:w="853" w:type="dxa"/>
          </w:tcPr>
          <w:p w:rsidR="008E7026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48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9" w:type="dxa"/>
          </w:tcPr>
          <w:p w:rsidR="008E7026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Распознавать, </w:t>
            </w:r>
            <w:r>
              <w:rPr>
                <w:rFonts w:ascii="Times New Roman" w:hAnsi="Times New Roman"/>
              </w:rPr>
              <w:t xml:space="preserve">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 </w:t>
            </w:r>
          </w:p>
          <w:p w:rsidR="00836EF8" w:rsidRPr="00836EF8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среднее арифметическое нескольких чисел. Приводить примеры средних значений величины. Разъяснять, что такое "один процент".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4B3E10" w:rsidRPr="00210F3D" w:rsidTr="002B1C63">
        <w:tc>
          <w:tcPr>
            <w:tcW w:w="426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2" w:type="dxa"/>
          </w:tcPr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повторения курса 5 класса</w:t>
            </w:r>
          </w:p>
          <w:p w:rsidR="004B3E10" w:rsidRP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10. Итоговая 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19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7026" w:rsidRDefault="008E7026" w:rsidP="008E7026"/>
    <w:p w:rsidR="0099225D" w:rsidRDefault="0099225D" w:rsidP="008E7026"/>
    <w:p w:rsidR="0099225D" w:rsidRDefault="0099225D" w:rsidP="009922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10343" w:type="dxa"/>
        <w:tblLook w:val="04A0"/>
      </w:tblPr>
      <w:tblGrid>
        <w:gridCol w:w="798"/>
        <w:gridCol w:w="925"/>
        <w:gridCol w:w="7"/>
        <w:gridCol w:w="5647"/>
        <w:gridCol w:w="1128"/>
        <w:gridCol w:w="1838"/>
      </w:tblGrid>
      <w:tr w:rsidR="0099225D" w:rsidRPr="00FA2162" w:rsidTr="00EC7F63">
        <w:tc>
          <w:tcPr>
            <w:tcW w:w="79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99225D" w:rsidRPr="00FA2162" w:rsidRDefault="0099225D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654" w:type="dxa"/>
            <w:gridSpan w:val="2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2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3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9225D" w:rsidRPr="00AA1805" w:rsidTr="00EC7F63">
        <w:tc>
          <w:tcPr>
            <w:tcW w:w="7377" w:type="dxa"/>
            <w:gridSpan w:val="4"/>
          </w:tcPr>
          <w:p w:rsidR="0099225D" w:rsidRPr="0099225D" w:rsidRDefault="0099225D" w:rsidP="00FA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 Натуральные числа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(20</w:t>
            </w:r>
            <w:r w:rsidRPr="0099225D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99225D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§ 1. </w:t>
            </w:r>
            <w:r>
              <w:rPr>
                <w:rFonts w:ascii="Times New Roman" w:hAnsi="Times New Roman"/>
                <w:b/>
                <w:i/>
              </w:rPr>
              <w:t>Ряд натуральных чисел (2</w:t>
            </w:r>
            <w:r w:rsidRPr="002A1F71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Pr="00AA1805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99225D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натурального ряда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99225D" w:rsidRDefault="0099225D" w:rsidP="00EC7F63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 xml:space="preserve">§ 2. </w:t>
            </w:r>
            <w:r w:rsidRPr="0099225D">
              <w:rPr>
                <w:rFonts w:ascii="Times New Roman" w:hAnsi="Times New Roman"/>
                <w:b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b/>
                <w:i/>
              </w:rPr>
              <w:t xml:space="preserve">(3 </w:t>
            </w:r>
            <w:r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система счисления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Десятичная запись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P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числа в виде разрядных слагаемых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 w:rsidRPr="00B20C7F">
              <w:rPr>
                <w:rFonts w:ascii="Times New Roman" w:hAnsi="Times New Roman"/>
                <w:b/>
                <w:i/>
              </w:rPr>
              <w:t>Отрезок. Длина отрезка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длин отрезков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отрезка. Ломаная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4. Плоскость. Прямая.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Плоскость. Прямая.Луч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Взаимное расположение прямых, лучей и отрезков на плоскости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8B770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Плоскость. Прямая. Луч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начальной школы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5. Шкала. Координатный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8B7709" w:rsidP="00C75EE1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Шкал</w:t>
            </w:r>
            <w:r w:rsidR="00C75EE1">
              <w:rPr>
                <w:rFonts w:ascii="Times New Roman" w:hAnsi="Times New Roman"/>
              </w:rPr>
              <w:t>ы и их применение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Координатный 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Координата точки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6. Сравнение натуральных чисел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Чтение и запись двойных неравенств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A11F6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сравнения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F67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20C7F" w:rsidRPr="00B20C7F" w:rsidRDefault="00B20C7F" w:rsidP="00B20C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A11F67">
              <w:rPr>
                <w:rFonts w:ascii="Times New Roman" w:hAnsi="Times New Roman"/>
              </w:rPr>
              <w:t xml:space="preserve"> по теме </w:t>
            </w:r>
            <w:r w:rsidR="00A11F67" w:rsidRPr="00A11F67">
              <w:rPr>
                <w:rFonts w:ascii="Times New Roman" w:hAnsi="Times New Roman"/>
              </w:rPr>
              <w:t>«Натуральные числа»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i/>
              </w:rPr>
              <w:t>Натуральные числа</w:t>
            </w:r>
            <w:r w:rsidRPr="002A1F7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5EE1" w:rsidRPr="00AA1805" w:rsidTr="00EC7F63">
        <w:tc>
          <w:tcPr>
            <w:tcW w:w="7377" w:type="dxa"/>
            <w:gridSpan w:val="4"/>
          </w:tcPr>
          <w:p w:rsidR="00C75EE1" w:rsidRPr="00C75EE1" w:rsidRDefault="00C75EE1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5EE1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натуральных чисел (33 ч)</w:t>
            </w:r>
          </w:p>
        </w:tc>
        <w:tc>
          <w:tcPr>
            <w:tcW w:w="112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="0099225D" w:rsidRPr="002A1F71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Сложение натуральных чисел. Свойства сложения </w:t>
            </w:r>
            <w:r w:rsidR="0099225D">
              <w:rPr>
                <w:rFonts w:ascii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="0099225D"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Сложение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Свойства сложения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 xml:space="preserve">Применение свойств сложения 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"Сложение натуральных чисел и его свойства"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Вычитание натуральных чисел (5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Вычитание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вычитания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99225D" w:rsidRPr="00AA1805" w:rsidRDefault="007C21D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Числовые и буквенные выражения. Формулы (3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Числовые и буквенные выражения. Формулы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Чтение и запись буквенных выражений. Значение выражения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Решение задач на составление буквенных выражений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79" w:type="dxa"/>
            <w:gridSpan w:val="3"/>
          </w:tcPr>
          <w:p w:rsidR="00B06C22" w:rsidRDefault="00B06C22" w:rsidP="00E95697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Pr="00B06C22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натуральных чисел.</w:t>
            </w:r>
            <w:r>
              <w:rPr>
                <w:rFonts w:ascii="Times New Roman" w:hAnsi="Times New Roman"/>
                <w:b/>
                <w:i/>
              </w:rPr>
              <w:t>Числовые и буквенные выражения. Формулы»</w:t>
            </w:r>
            <w:bookmarkEnd w:id="0"/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FB6AF9" w:rsidRDefault="00B06C22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Уравнение (3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Уравнение и его корень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0</w:t>
            </w:r>
          </w:p>
        </w:tc>
        <w:tc>
          <w:tcPr>
            <w:tcW w:w="5654" w:type="dxa"/>
            <w:gridSpan w:val="2"/>
          </w:tcPr>
          <w:p w:rsidR="0099225D" w:rsidRDefault="00E95697" w:rsidP="00E956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на основании зависимостей между компонентами действий сложения и вычитания.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324C35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задачи с помощью составления уравнений</w:t>
            </w:r>
          </w:p>
        </w:tc>
        <w:tc>
          <w:tcPr>
            <w:tcW w:w="112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B157B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11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Угол. Обозначение углов (2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Угол. Обозначение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735673" w:rsidRDefault="00E9569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углы. Биссектриса угла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 w:rsidR="00E95697">
              <w:rPr>
                <w:rFonts w:ascii="Times New Roman" w:hAnsi="Times New Roman"/>
                <w:b/>
                <w:i/>
              </w:rPr>
              <w:t xml:space="preserve"> В</w:t>
            </w:r>
            <w:r>
              <w:rPr>
                <w:rFonts w:ascii="Times New Roman" w:hAnsi="Times New Roman"/>
                <w:b/>
                <w:i/>
              </w:rPr>
              <w:t>иды углов. Измерение углов (5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углов с помощью транспортира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 построение углов с помощью транспортира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8263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градусной меры угла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Многоугольники. Равные фигуры (2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173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Pr="00B11D26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90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Треугольник и его виды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81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99225D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99225D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элементов равнобедренного и равностороннего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15. </w:t>
            </w:r>
            <w:r w:rsidR="00BB1B4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рямоугольник. Ось симметрии фигуры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периметров прямоугольника и квадрата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81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B1B44" w:rsidRDefault="00BB1B44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BB1B44">
              <w:rPr>
                <w:rFonts w:ascii="Times New Roman" w:hAnsi="Times New Roman"/>
              </w:rPr>
              <w:t>Сложение и вычитание натуральных чисел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79" w:type="dxa"/>
            <w:gridSpan w:val="3"/>
          </w:tcPr>
          <w:p w:rsidR="00BB1B44" w:rsidRPr="00B11D26" w:rsidRDefault="00BB1B44" w:rsidP="00FA2162">
            <w:pPr>
              <w:spacing w:after="0"/>
              <w:jc w:val="center"/>
              <w:rPr>
                <w:rStyle w:val="2MicrosoftSansSerif85pt"/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="002176C0">
              <w:rPr>
                <w:rFonts w:ascii="Times New Roman" w:hAnsi="Times New Roman"/>
                <w:b/>
                <w:i/>
              </w:rPr>
              <w:t>Уравнение. Угол. Многоугольники</w:t>
            </w:r>
            <w:r w:rsidRPr="00BB1B4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37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натуральных чисел (37 ч)</w:t>
            </w:r>
          </w:p>
        </w:tc>
        <w:tc>
          <w:tcPr>
            <w:tcW w:w="112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0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 Умножение. Переместительное свойство умножения (4 ч)</w:t>
            </w: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2D3AD8" w:rsidP="00580AC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</w:t>
            </w:r>
            <w:r w:rsidR="00580ACD">
              <w:rPr>
                <w:rFonts w:ascii="Times New Roman" w:hAnsi="Times New Roman"/>
              </w:rPr>
              <w:t>многозначных</w:t>
            </w:r>
            <w:r>
              <w:rPr>
                <w:rFonts w:ascii="Times New Roman" w:hAnsi="Times New Roman"/>
              </w:rPr>
              <w:t xml:space="preserve">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B1B44" w:rsidRPr="002176C0" w:rsidRDefault="00BB1B44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.Сочетательное и распределительное свойства умножения</w:t>
            </w:r>
            <w:r w:rsidR="002176C0"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сочетательного и распределительного свойств умножения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(7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натуральных чисел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натурального числа на 10, 100, 1000 и т.д.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Деление. Решение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и текстовых задач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с остатком (3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д</w:t>
            </w:r>
            <w:r w:rsidR="006B417B">
              <w:rPr>
                <w:rFonts w:ascii="Times New Roman" w:hAnsi="Times New Roman"/>
              </w:rPr>
              <w:t>ействия деления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Степень числа (2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степень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79" w:type="dxa"/>
            <w:gridSpan w:val="3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натуральных чисел. Свойства умножения 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3B8C" w:rsidRPr="00AA1805" w:rsidTr="00EC7F63">
        <w:tc>
          <w:tcPr>
            <w:tcW w:w="798" w:type="dxa"/>
          </w:tcPr>
          <w:p w:rsidR="00BF3B8C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F3B8C" w:rsidRPr="00FB6AF9" w:rsidRDefault="00BF3B8C" w:rsidP="00BF3B8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Площадь. Площадь прямоугольника (4</w:t>
            </w:r>
            <w:r w:rsidRPr="00FB6AF9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одних единиц площади через другие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площади прямоугольника и площади квадрата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параллелепипед. Пирамида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формулы площади поверхности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Объем прямоугольного параллелепипеда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фигуры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Комбинаторные задачи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 с помощью перебора возможных вариантов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Площадь прямоугольника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Прямоугольный параллелепипед и его объем. Комбинаторные задачи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«Площадь прямоугольника.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</w:t>
            </w:r>
            <w:r>
              <w:rPr>
                <w:rFonts w:ascii="Times New Roman" w:hAnsi="Times New Roman"/>
                <w:b/>
                <w:i/>
              </w:rPr>
              <w:t xml:space="preserve"> и его объем. Комбинаторные задачи»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Понятие обыкновенной дроби (5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Pr="009B60F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числа по значению его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26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Правильные и неправильные дроби. Сравнение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Сло</w:t>
            </w:r>
            <w:r>
              <w:rPr>
                <w:rFonts w:ascii="Times New Roman" w:hAnsi="Times New Roman"/>
                <w:b/>
                <w:i/>
              </w:rPr>
              <w:t>ж</w:t>
            </w:r>
            <w:r w:rsidRPr="00E87C7F">
              <w:rPr>
                <w:rFonts w:ascii="Times New Roman" w:hAnsi="Times New Roman"/>
                <w:b/>
                <w:i/>
              </w:rPr>
              <w:t>ение и вычитание дробей с одинаковыми знаменателями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P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 w:rsidRPr="005B7588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 и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Дроби и деление натуральных чисел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29. Смешанные числа (5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«Смешанные числа»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Обыкновенные дроби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 w:rsidRPr="00E87C7F">
              <w:rPr>
                <w:rFonts w:ascii="Times New Roman" w:hAnsi="Times New Roman"/>
                <w:b/>
                <w:i/>
              </w:rPr>
              <w:t>«Обыкновенные дроби»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CD72E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30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CD72EC">
              <w:rPr>
                <w:rFonts w:ascii="Times New Roman" w:hAnsi="Times New Roman"/>
                <w:b/>
                <w:i/>
              </w:rPr>
              <w:t>Представление о десятичных дробях</w:t>
            </w:r>
            <w:r>
              <w:rPr>
                <w:rFonts w:ascii="Times New Roman" w:hAnsi="Times New Roman"/>
                <w:b/>
                <w:i/>
              </w:rPr>
              <w:t>(4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запись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разрядов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дроби на координатном луче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Сравнение десятичных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десятичной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сравнения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Округление чисел. Прикидки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E828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десятичной дроби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CF6F28" w:rsidP="00CF6F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натурального числа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Прикидки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Сложение и вычитание десятичных дробей (6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CF6F2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сложения в вычислениях с десятичными дробями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Умножение десятичных дробей (7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6366E2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7E50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десятичных дробей (9 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натуральное число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десятичную дробь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десятичной дроби от числа и числа по данному значению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содержащих десятичные дроби, с помощью уравнений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 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C6276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EC6276">
              <w:rPr>
                <w:rFonts w:ascii="Times New Roman" w:hAnsi="Times New Roman"/>
                <w:b/>
                <w:i/>
              </w:rPr>
              <w:t>Среднее арифметическое. Среднее значение величины(3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значение величины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F1392C">
              <w:rPr>
                <w:rFonts w:ascii="Times New Roman" w:hAnsi="Times New Roman"/>
              </w:rPr>
              <w:t>Среднее арифметическое. Среднее значение величины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Проценты. Нахождение процентов от числа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5B7588" w:rsidRPr="00FF5C07" w:rsidRDefault="00FF5C07" w:rsidP="005B7588">
            <w:pPr>
              <w:spacing w:after="0"/>
              <w:jc w:val="both"/>
              <w:rPr>
                <w:rFonts w:ascii="Times New Roman" w:hAnsi="Times New Roman"/>
              </w:rPr>
            </w:pPr>
            <w:r w:rsidRPr="00FF5C07">
              <w:rPr>
                <w:rFonts w:ascii="Times New Roman" w:hAnsi="Times New Roman"/>
              </w:rPr>
              <w:t>Проценты. Нахождение процентов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5B7588" w:rsidRDefault="00FF5C07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процентов в виде десятичной дроби и десятичной дроби в виде процентов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5B7588" w:rsidRDefault="00FF5C07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процентов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5B7588" w:rsidRDefault="00FF5C07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Нахождение числа по его процентам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F5C07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5B7588" w:rsidRPr="00476D14" w:rsidRDefault="005D4FEA" w:rsidP="005B7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F5C07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5B7588" w:rsidRPr="00476D14" w:rsidRDefault="005D4FEA" w:rsidP="005B7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F5C07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5B7588" w:rsidRPr="00476D14" w:rsidRDefault="005D4FEA" w:rsidP="005B7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F5C07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5B7588" w:rsidRPr="00476D14" w:rsidRDefault="005D4FEA" w:rsidP="005D4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F5C07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476D14" w:rsidRDefault="005B7588" w:rsidP="005B7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Среднее арифметическое</w:t>
            </w:r>
            <w:r w:rsidR="005D4FEA">
              <w:rPr>
                <w:rFonts w:ascii="Times New Roman" w:hAnsi="Times New Roman"/>
              </w:rPr>
              <w:t>. Проценты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</w:t>
            </w:r>
            <w:r w:rsidRPr="00FA2162">
              <w:rPr>
                <w:rFonts w:ascii="Times New Roman" w:hAnsi="Times New Roman"/>
                <w:b/>
                <w:i/>
              </w:rPr>
              <w:t>теме «Среднее арифметическое. Проценты»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Default="005D4FEA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 (14</w:t>
            </w:r>
            <w:r w:rsidR="005B7588">
              <w:rPr>
                <w:rFonts w:ascii="Times New Roman" w:hAnsi="Times New Roman"/>
                <w:b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5B7588" w:rsidRPr="007C1393" w:rsidRDefault="005B7588" w:rsidP="005B75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F73EC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числового выражения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F73EC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числового выражения и нахождение его значения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F73EC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значения буквенного выражения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F73EC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176851" w:rsidRDefault="00176851" w:rsidP="00176851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176851">
              <w:rPr>
                <w:rFonts w:ascii="Times New Roman" w:hAnsi="Times New Roman"/>
                <w:b/>
                <w:i/>
              </w:rPr>
              <w:t xml:space="preserve">Контрольная работа № 10. Итоговая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по реке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FEA" w:rsidRPr="00AA1805" w:rsidTr="00EC7F63">
        <w:tc>
          <w:tcPr>
            <w:tcW w:w="798" w:type="dxa"/>
          </w:tcPr>
          <w:p w:rsidR="005D4FEA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5D4FEA" w:rsidRPr="00AA1805" w:rsidRDefault="005D4FEA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D4FEA" w:rsidRPr="005D4FEA" w:rsidRDefault="0088046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2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FEA" w:rsidRPr="00AA1805" w:rsidTr="00EC7F63">
        <w:tc>
          <w:tcPr>
            <w:tcW w:w="798" w:type="dxa"/>
          </w:tcPr>
          <w:p w:rsidR="005D4FEA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5D4FEA" w:rsidRPr="00AA1805" w:rsidRDefault="005D4FEA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D4FEA" w:rsidRPr="005D4FEA" w:rsidRDefault="00176851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112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4FEA" w:rsidRPr="00AA1805" w:rsidTr="00EC7F63">
        <w:tc>
          <w:tcPr>
            <w:tcW w:w="798" w:type="dxa"/>
          </w:tcPr>
          <w:p w:rsidR="005D4FEA" w:rsidRDefault="005D4FEA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5D4FEA" w:rsidRPr="00AA1805" w:rsidRDefault="005D4FEA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D4FEA" w:rsidRPr="005D4FEA" w:rsidRDefault="00176851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112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D4FEA" w:rsidRPr="00AA1805" w:rsidRDefault="005D4FEA" w:rsidP="005B758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9225D" w:rsidRDefault="0099225D" w:rsidP="008E7026"/>
    <w:p w:rsidR="0088046B" w:rsidRPr="00AD5345" w:rsidRDefault="0088046B" w:rsidP="00AD5345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88046B" w:rsidRDefault="0088046B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</w:t>
      </w:r>
      <w:r w:rsidR="00A403A2">
        <w:rPr>
          <w:rFonts w:ascii="Times New Roman" w:hAnsi="Times New Roman"/>
        </w:rPr>
        <w:t xml:space="preserve">5 класс: учебник для учащихся общеобразовательных организаций / А.Г. Мерзляк, В.Б. Полонский, М.С. Якир. - М.: </w:t>
      </w:r>
      <w:proofErr w:type="spellStart"/>
      <w:r w:rsidR="00A403A2">
        <w:rPr>
          <w:rFonts w:ascii="Times New Roman" w:hAnsi="Times New Roman"/>
        </w:rPr>
        <w:t>Вентана-Граф</w:t>
      </w:r>
      <w:proofErr w:type="spellEnd"/>
      <w:r w:rsidR="00A403A2">
        <w:rPr>
          <w:rFonts w:ascii="Times New Roman" w:hAnsi="Times New Roman"/>
        </w:rPr>
        <w:t>, 2018</w:t>
      </w:r>
    </w:p>
    <w:p w:rsidR="00A403A2" w:rsidRDefault="00A403A2" w:rsidP="00A403A2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5 класс: методическое пособие/ Е.В. Буцко, А.Г. Мерзляк, В.Б. Полонский и д.р..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2018</w:t>
      </w:r>
    </w:p>
    <w:p w:rsidR="00AD5345" w:rsidRDefault="00AD5345" w:rsidP="00AD5345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2018</w:t>
      </w:r>
    </w:p>
    <w:p w:rsidR="00A403A2" w:rsidRPr="0088046B" w:rsidRDefault="00C06B53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</w:t>
      </w:r>
      <w:r w:rsidR="00AD5345">
        <w:rPr>
          <w:rFonts w:ascii="Times New Roman" w:hAnsi="Times New Roman"/>
        </w:rPr>
        <w:t xml:space="preserve"> к учебнику А.Г. Мерзляка и др. «Математика. 5 класс». / Т.М. Ерина. – М.: Издательство «Экзамен», 2018</w:t>
      </w:r>
    </w:p>
    <w:sectPr w:rsidR="00A403A2" w:rsidRPr="0088046B" w:rsidSect="0001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29"/>
  </w:num>
  <w:num w:numId="5">
    <w:abstractNumId w:val="5"/>
  </w:num>
  <w:num w:numId="6">
    <w:abstractNumId w:val="7"/>
  </w:num>
  <w:num w:numId="7">
    <w:abstractNumId w:val="23"/>
  </w:num>
  <w:num w:numId="8">
    <w:abstractNumId w:val="13"/>
  </w:num>
  <w:num w:numId="9">
    <w:abstractNumId w:val="24"/>
  </w:num>
  <w:num w:numId="10">
    <w:abstractNumId w:val="15"/>
    <w:lvlOverride w:ilvl="0">
      <w:startOverride w:val="1"/>
    </w:lvlOverride>
  </w:num>
  <w:num w:numId="11">
    <w:abstractNumId w:val="6"/>
  </w:num>
  <w:num w:numId="12">
    <w:abstractNumId w:val="25"/>
  </w:num>
  <w:num w:numId="13">
    <w:abstractNumId w:val="30"/>
  </w:num>
  <w:num w:numId="14">
    <w:abstractNumId w:val="17"/>
  </w:num>
  <w:num w:numId="15">
    <w:abstractNumId w:val="28"/>
  </w:num>
  <w:num w:numId="16">
    <w:abstractNumId w:val="2"/>
  </w:num>
  <w:num w:numId="17">
    <w:abstractNumId w:val="1"/>
  </w:num>
  <w:num w:numId="18">
    <w:abstractNumId w:val="27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26"/>
  </w:num>
  <w:num w:numId="24">
    <w:abstractNumId w:val="12"/>
  </w:num>
  <w:num w:numId="25">
    <w:abstractNumId w:val="18"/>
  </w:num>
  <w:num w:numId="26">
    <w:abstractNumId w:val="11"/>
  </w:num>
  <w:num w:numId="27">
    <w:abstractNumId w:val="10"/>
  </w:num>
  <w:num w:numId="28">
    <w:abstractNumId w:val="0"/>
  </w:num>
  <w:num w:numId="29">
    <w:abstractNumId w:val="9"/>
  </w:num>
  <w:num w:numId="30">
    <w:abstractNumId w:val="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0F4"/>
    <w:rsid w:val="00012154"/>
    <w:rsid w:val="00034D93"/>
    <w:rsid w:val="00176851"/>
    <w:rsid w:val="00210F3D"/>
    <w:rsid w:val="002176C0"/>
    <w:rsid w:val="0029495A"/>
    <w:rsid w:val="002B1C63"/>
    <w:rsid w:val="002D3AD8"/>
    <w:rsid w:val="00324C35"/>
    <w:rsid w:val="00376AF2"/>
    <w:rsid w:val="00410CB7"/>
    <w:rsid w:val="0046768D"/>
    <w:rsid w:val="004B3E10"/>
    <w:rsid w:val="004E2801"/>
    <w:rsid w:val="00517587"/>
    <w:rsid w:val="00580ACD"/>
    <w:rsid w:val="005B45A9"/>
    <w:rsid w:val="005B7588"/>
    <w:rsid w:val="005D4FEA"/>
    <w:rsid w:val="005D5FA6"/>
    <w:rsid w:val="006366E2"/>
    <w:rsid w:val="00641575"/>
    <w:rsid w:val="006B417B"/>
    <w:rsid w:val="006C0134"/>
    <w:rsid w:val="006C0856"/>
    <w:rsid w:val="0073126E"/>
    <w:rsid w:val="00752DC1"/>
    <w:rsid w:val="007C21DD"/>
    <w:rsid w:val="007E500C"/>
    <w:rsid w:val="00826316"/>
    <w:rsid w:val="00836EF8"/>
    <w:rsid w:val="00863EB3"/>
    <w:rsid w:val="0088046B"/>
    <w:rsid w:val="00894776"/>
    <w:rsid w:val="008A2AAD"/>
    <w:rsid w:val="008B7709"/>
    <w:rsid w:val="008C182C"/>
    <w:rsid w:val="008E7026"/>
    <w:rsid w:val="009053C3"/>
    <w:rsid w:val="0099225D"/>
    <w:rsid w:val="00993493"/>
    <w:rsid w:val="00A06BE1"/>
    <w:rsid w:val="00A11F67"/>
    <w:rsid w:val="00A2152F"/>
    <w:rsid w:val="00A403A2"/>
    <w:rsid w:val="00A534B5"/>
    <w:rsid w:val="00A950F4"/>
    <w:rsid w:val="00AD5345"/>
    <w:rsid w:val="00B0291F"/>
    <w:rsid w:val="00B06C22"/>
    <w:rsid w:val="00B20C7F"/>
    <w:rsid w:val="00B61D37"/>
    <w:rsid w:val="00BB1B44"/>
    <w:rsid w:val="00BB4A3F"/>
    <w:rsid w:val="00BB5EE1"/>
    <w:rsid w:val="00BF3B8C"/>
    <w:rsid w:val="00C06B53"/>
    <w:rsid w:val="00C417A4"/>
    <w:rsid w:val="00C5763D"/>
    <w:rsid w:val="00C75EE1"/>
    <w:rsid w:val="00CD72EC"/>
    <w:rsid w:val="00CF6F28"/>
    <w:rsid w:val="00CF7ABE"/>
    <w:rsid w:val="00D471BB"/>
    <w:rsid w:val="00DA143F"/>
    <w:rsid w:val="00E43478"/>
    <w:rsid w:val="00E638E2"/>
    <w:rsid w:val="00E80A74"/>
    <w:rsid w:val="00E828EC"/>
    <w:rsid w:val="00E87C7F"/>
    <w:rsid w:val="00E95697"/>
    <w:rsid w:val="00EC05E7"/>
    <w:rsid w:val="00EC6276"/>
    <w:rsid w:val="00EC7F63"/>
    <w:rsid w:val="00F07B30"/>
    <w:rsid w:val="00F1392C"/>
    <w:rsid w:val="00F33F9C"/>
    <w:rsid w:val="00F73EC3"/>
    <w:rsid w:val="00F80F18"/>
    <w:rsid w:val="00FA2162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1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C0856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C0856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12154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9053C3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F0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7"/>
    <w:link w:val="a8"/>
    <w:uiPriority w:val="99"/>
    <w:qFormat/>
    <w:rsid w:val="00F07B30"/>
    <w:pPr>
      <w:numPr>
        <w:numId w:val="10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F07B3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F07B30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B4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6C0856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C0856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2MicrosoftSansSerif95pt">
    <w:name w:val="Основной текст (2) + Microsoft Sans Serif;9;5 pt;Полужирный"/>
    <w:basedOn w:val="a1"/>
    <w:rsid w:val="0099225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a1"/>
    <w:rsid w:val="009922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9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2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Komolova_SA-ПК</cp:lastModifiedBy>
  <cp:revision>13</cp:revision>
  <dcterms:created xsi:type="dcterms:W3CDTF">2018-08-28T09:32:00Z</dcterms:created>
  <dcterms:modified xsi:type="dcterms:W3CDTF">2018-12-09T16:22:00Z</dcterms:modified>
</cp:coreProperties>
</file>