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874" w:rsidRDefault="00600874" w:rsidP="00610EEB">
      <w:pPr>
        <w:ind w:left="720"/>
        <w:jc w:val="center"/>
        <w:rPr>
          <w:b/>
          <w:bCs/>
          <w:color w:val="000000"/>
        </w:rPr>
      </w:pPr>
      <w:r w:rsidRPr="00466691">
        <w:rPr>
          <w:b/>
          <w:bCs/>
          <w:color w:val="000000"/>
        </w:rPr>
        <w:t>Пояснительная записка</w:t>
      </w:r>
    </w:p>
    <w:p w:rsidR="00836D8C" w:rsidRDefault="00836D8C" w:rsidP="00836D8C">
      <w:pPr>
        <w:jc w:val="both"/>
      </w:pPr>
      <w:r>
        <w:rPr>
          <w:b/>
          <w:color w:val="000000"/>
        </w:rPr>
        <w:t>Нормативно-правовая база:</w:t>
      </w:r>
    </w:p>
    <w:p w:rsidR="00836D8C" w:rsidRDefault="00836D8C" w:rsidP="00836D8C">
      <w:pPr>
        <w:jc w:val="both"/>
      </w:pPr>
      <w:r>
        <w:rPr>
          <w:color w:val="000000"/>
        </w:rPr>
        <w:t xml:space="preserve"> Рабочая программа по учебному предмету </w:t>
      </w:r>
      <w:r>
        <w:rPr>
          <w:b/>
          <w:color w:val="000000"/>
        </w:rPr>
        <w:t xml:space="preserve">Русский язык </w:t>
      </w:r>
      <w:r>
        <w:rPr>
          <w:color w:val="000000"/>
        </w:rPr>
        <w:t>в 2019-2020 учебном году составлена на основе следующих нормативных документов:</w:t>
      </w:r>
    </w:p>
    <w:p w:rsidR="00836D8C" w:rsidRDefault="00836D8C" w:rsidP="00836D8C">
      <w:pPr>
        <w:jc w:val="both"/>
      </w:pPr>
      <w:r>
        <w:rPr>
          <w:color w:val="000000"/>
        </w:rPr>
        <w:t>- Конституции РФ, ст.43</w:t>
      </w:r>
    </w:p>
    <w:p w:rsidR="00836D8C" w:rsidRDefault="00836D8C" w:rsidP="00836D8C">
      <w:pPr>
        <w:pStyle w:val="a0"/>
        <w:spacing w:line="11" w:lineRule="atLeast"/>
        <w:ind w:firstLine="709"/>
        <w:jc w:val="both"/>
      </w:pPr>
      <w:r>
        <w:t>– Федеральный закон от 29 декабря 2012 г. № 273-ФЗ «Об образовании в Российской Федерации»;</w:t>
      </w:r>
    </w:p>
    <w:p w:rsidR="00836D8C" w:rsidRDefault="00836D8C" w:rsidP="00836D8C">
      <w:pPr>
        <w:jc w:val="both"/>
      </w:pPr>
      <w:proofErr w:type="gramStart"/>
      <w:r>
        <w:t xml:space="preserve">– 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Российской Федерации от 06 октября 2009 года № 373; (в ред. </w:t>
      </w:r>
      <w:hyperlink r:id="rId5" w:history="1">
        <w:r>
          <w:rPr>
            <w:rStyle w:val="a8"/>
          </w:rPr>
          <w:t xml:space="preserve">Приказов </w:t>
        </w:r>
        <w:proofErr w:type="spellStart"/>
        <w:r>
          <w:rPr>
            <w:rStyle w:val="a8"/>
          </w:rPr>
          <w:t>Минобрнауки</w:t>
        </w:r>
        <w:proofErr w:type="spellEnd"/>
        <w:r>
          <w:rPr>
            <w:rStyle w:val="a8"/>
          </w:rPr>
          <w:t xml:space="preserve"> России</w:t>
        </w:r>
      </w:hyperlink>
      <w:r>
        <w:t xml:space="preserve"> от 26.11.2010 </w:t>
      </w:r>
      <w:hyperlink r:id="rId6" w:history="1">
        <w:r>
          <w:rPr>
            <w:rStyle w:val="a8"/>
          </w:rPr>
          <w:t>№ 1241</w:t>
        </w:r>
      </w:hyperlink>
      <w:r>
        <w:t xml:space="preserve">, от 22.09.2011 </w:t>
      </w:r>
      <w:hyperlink r:id="rId7" w:history="1">
        <w:r>
          <w:rPr>
            <w:rStyle w:val="a8"/>
          </w:rPr>
          <w:t>№ 2357</w:t>
        </w:r>
      </w:hyperlink>
      <w:r>
        <w:t xml:space="preserve">, от 18.12.2012 </w:t>
      </w:r>
      <w:hyperlink r:id="rId8" w:history="1">
        <w:r>
          <w:rPr>
            <w:rStyle w:val="a8"/>
          </w:rPr>
          <w:t>№ 1060</w:t>
        </w:r>
      </w:hyperlink>
      <w:r>
        <w:t>, от 29.12.2014 № 1643, от 31.12.2015 № 1576.</w:t>
      </w:r>
      <w:proofErr w:type="gramEnd"/>
    </w:p>
    <w:p w:rsidR="00836D8C" w:rsidRDefault="00836D8C" w:rsidP="00836D8C">
      <w:pPr>
        <w:pStyle w:val="a0"/>
        <w:ind w:firstLine="709"/>
        <w:jc w:val="both"/>
      </w:pPr>
      <w:proofErr w:type="gramStart"/>
      <w:r>
        <w:t>– Федеральный государственный образовательный стандарт начального общего образования обучающихся с ограниченными возможностями здоровья (ФГОС НОО ОВЗ), утвержденный приказом Министерства образования и науки Российской Федерации от 19 декабря 2014 г. № 1598</w:t>
      </w:r>
      <w:proofErr w:type="gramEnd"/>
    </w:p>
    <w:p w:rsidR="00836D8C" w:rsidRDefault="00836D8C" w:rsidP="00836D8C">
      <w:pPr>
        <w:pStyle w:val="a0"/>
        <w:ind w:firstLine="709"/>
        <w:jc w:val="both"/>
      </w:pPr>
      <w:proofErr w:type="gramStart"/>
      <w:r>
        <w:t xml:space="preserve">– Федеральный государственный образовательный стандарт обучающихся с умственной отсталостью (ФГОС О у/о), утвержденный приказом Министерства образования и науки Российской Федерации от 19 декабря 2014 </w:t>
      </w:r>
      <w:r>
        <w:rPr>
          <w:color w:val="000000"/>
        </w:rPr>
        <w:t xml:space="preserve">г. </w:t>
      </w:r>
      <w:r>
        <w:t>№1599;</w:t>
      </w:r>
      <w:proofErr w:type="gramEnd"/>
    </w:p>
    <w:p w:rsidR="00836D8C" w:rsidRDefault="00836D8C" w:rsidP="00836D8C">
      <w:pPr>
        <w:pStyle w:val="a0"/>
        <w:ind w:firstLine="709"/>
        <w:jc w:val="both"/>
      </w:pPr>
      <w:r>
        <w:t xml:space="preserve">– </w:t>
      </w:r>
      <w:r>
        <w:rPr>
          <w:bCs/>
        </w:rPr>
        <w:t>приказ Министерства образования и науки Российской Федерации от 19 декабря 2014 г. № 1598 «Об утверждении федерального государственного образовательного стандарта начального общего образования</w:t>
      </w:r>
      <w:r>
        <w:t xml:space="preserve"> обучающихся с ограниченными возможностями здоровья»;</w:t>
      </w:r>
    </w:p>
    <w:p w:rsidR="00836D8C" w:rsidRDefault="00836D8C" w:rsidP="00836D8C">
      <w:pPr>
        <w:pStyle w:val="a0"/>
        <w:ind w:firstLine="709"/>
        <w:jc w:val="both"/>
      </w:pPr>
      <w:r>
        <w:t xml:space="preserve">– </w:t>
      </w:r>
      <w:r>
        <w:rPr>
          <w:bCs/>
        </w:rPr>
        <w:t>приказ Министерства образования и науки Российской Федерации от 19 декабря 2014 г. № 1599 «Об утверждении федерального государственного образовательного стандарта образования</w:t>
      </w:r>
      <w:r>
        <w:t xml:space="preserve"> обучающихся с умственной отсталостью (интеллектуальными нарушениями)»;</w:t>
      </w:r>
    </w:p>
    <w:p w:rsidR="00836D8C" w:rsidRDefault="00836D8C" w:rsidP="00836D8C">
      <w:pPr>
        <w:ind w:firstLine="709"/>
        <w:jc w:val="both"/>
      </w:pPr>
      <w:r>
        <w:t>– 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36D8C" w:rsidRDefault="00836D8C" w:rsidP="00836D8C">
      <w:pPr>
        <w:pStyle w:val="a0"/>
        <w:ind w:firstLine="709"/>
        <w:jc w:val="both"/>
      </w:pPr>
      <w:r>
        <w:t xml:space="preserve">– </w:t>
      </w:r>
      <w:r>
        <w:rPr>
          <w:bCs/>
        </w:rPr>
        <w:t xml:space="preserve">приказ Министерства образования и науки Российской Федерации от 22 января 2014 г. № 32 «Об утверждении Порядка приема граждан на </w:t>
      </w:r>
      <w:proofErr w:type="gramStart"/>
      <w:r>
        <w:rPr>
          <w:bCs/>
        </w:rPr>
        <w:t>обучение по</w:t>
      </w:r>
      <w:proofErr w:type="gramEnd"/>
      <w:r>
        <w:rPr>
          <w:bCs/>
        </w:rPr>
        <w:t xml:space="preserve"> образовательным программам начального общего, основного общего и среднего общего образования»;</w:t>
      </w:r>
    </w:p>
    <w:p w:rsidR="00836D8C" w:rsidRDefault="00836D8C" w:rsidP="00836D8C">
      <w:pPr>
        <w:pStyle w:val="a0"/>
        <w:ind w:firstLine="709"/>
        <w:jc w:val="both"/>
      </w:pPr>
      <w:r>
        <w:t xml:space="preserve">– </w:t>
      </w:r>
      <w:r>
        <w:rPr>
          <w:bCs/>
        </w:rPr>
        <w:t xml:space="preserve">приказ Министерства образования и науки Российской Федерации от 20 сентября 2013 г. № 1082 «Об утверждении Положения о </w:t>
      </w:r>
      <w:proofErr w:type="spellStart"/>
      <w:r>
        <w:rPr>
          <w:bCs/>
        </w:rPr>
        <w:t>психолого-медико-педагогической</w:t>
      </w:r>
      <w:proofErr w:type="spellEnd"/>
      <w:r>
        <w:rPr>
          <w:bCs/>
        </w:rPr>
        <w:t xml:space="preserve"> комиссии»;</w:t>
      </w:r>
    </w:p>
    <w:p w:rsidR="00836D8C" w:rsidRDefault="00836D8C" w:rsidP="00836D8C">
      <w:pPr>
        <w:pStyle w:val="a0"/>
        <w:ind w:firstLine="709"/>
        <w:jc w:val="both"/>
      </w:pPr>
      <w:r>
        <w:t xml:space="preserve">– </w:t>
      </w:r>
      <w:r>
        <w:rPr>
          <w:bCs/>
        </w:rPr>
        <w:t>приказ Министерства образования и науки Российской Федерации от 31 марта 2014 года № 253</w:t>
      </w:r>
      <w:r>
        <w:rPr>
          <w:b/>
          <w:bCs/>
        </w:rPr>
        <w:t xml:space="preserve"> </w:t>
      </w:r>
      <w: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36D8C" w:rsidRDefault="00836D8C" w:rsidP="00836D8C">
      <w:pPr>
        <w:pStyle w:val="a0"/>
        <w:tabs>
          <w:tab w:val="left" w:pos="709"/>
          <w:tab w:val="left" w:pos="993"/>
        </w:tabs>
        <w:ind w:firstLine="709"/>
        <w:jc w:val="both"/>
      </w:pPr>
      <w:r>
        <w:t>– Письмо Министерства образования и науки РФ от 9 октября 2017 г. № ТС-945/08 «О реализации прав граждан на получение образования на родном языке»;</w:t>
      </w:r>
    </w:p>
    <w:p w:rsidR="00836D8C" w:rsidRDefault="00836D8C" w:rsidP="00836D8C">
      <w:pPr>
        <w:pStyle w:val="a0"/>
        <w:ind w:firstLine="709"/>
        <w:jc w:val="both"/>
      </w:pPr>
      <w:proofErr w:type="gramStart"/>
      <w:r>
        <w:rPr>
          <w:color w:val="000000"/>
        </w:rPr>
        <w:t xml:space="preserve">– санитарно-эпидемиологические правила и нормативы </w:t>
      </w:r>
      <w:proofErr w:type="spellStart"/>
      <w:r>
        <w:rPr>
          <w:color w:val="000000"/>
        </w:rPr>
        <w:t>СанПиН</w:t>
      </w:r>
      <w:proofErr w:type="spellEnd"/>
      <w:r>
        <w:rPr>
          <w:color w:val="000000"/>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w:t>
      </w:r>
      <w:r>
        <w:rPr>
          <w:color w:val="000000"/>
        </w:rPr>
        <w:lastRenderedPageBreak/>
        <w:t>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roofErr w:type="gramEnd"/>
    </w:p>
    <w:p w:rsidR="00836D8C" w:rsidRDefault="00836D8C" w:rsidP="00836D8C">
      <w:pPr>
        <w:jc w:val="both"/>
      </w:pPr>
      <w:r>
        <w:rPr>
          <w:color w:val="000000"/>
        </w:rPr>
        <w:t>- Методического письма ГОАУ ЯО ИРО о преподавании учебных предметов в начальных классах общеобразовательных учреждений Ярославской области в 2018/2019 учебном году;</w:t>
      </w:r>
    </w:p>
    <w:p w:rsidR="00836D8C" w:rsidRPr="00610EEB" w:rsidRDefault="00836D8C" w:rsidP="00836D8C">
      <w:pPr>
        <w:jc w:val="both"/>
      </w:pPr>
      <w:r>
        <w:rPr>
          <w:color w:val="000000"/>
        </w:rPr>
        <w:t xml:space="preserve">- Учебного плана МОУ </w:t>
      </w:r>
      <w:proofErr w:type="spellStart"/>
      <w:r>
        <w:rPr>
          <w:color w:val="000000"/>
        </w:rPr>
        <w:t>Хмельниковская</w:t>
      </w:r>
      <w:proofErr w:type="spellEnd"/>
      <w:r>
        <w:rPr>
          <w:color w:val="000000"/>
        </w:rPr>
        <w:t xml:space="preserve"> СОШ;</w:t>
      </w:r>
    </w:p>
    <w:p w:rsidR="00600874" w:rsidRPr="00466691" w:rsidRDefault="00600874" w:rsidP="00600874">
      <w:pPr>
        <w:ind w:firstLine="720"/>
        <w:jc w:val="both"/>
      </w:pPr>
      <w:r w:rsidRPr="00466691">
        <w:rPr>
          <w:color w:val="000000"/>
        </w:rPr>
        <w:t xml:space="preserve">Рабочая программа  разработана в соответствии с требованиями ФГОС НОО, основной образовательной программы ОУ, с учетом примерной программы НОО, на основе авторской программы «Литературное чтение». </w:t>
      </w:r>
      <w:proofErr w:type="gramStart"/>
      <w:r w:rsidRPr="00466691">
        <w:rPr>
          <w:color w:val="000000"/>
        </w:rPr>
        <w:t>(Авторы:</w:t>
      </w:r>
      <w:proofErr w:type="gramEnd"/>
      <w:r w:rsidRPr="00466691">
        <w:rPr>
          <w:color w:val="000000"/>
        </w:rPr>
        <w:t xml:space="preserve"> Климанова Л.Ф., </w:t>
      </w:r>
      <w:proofErr w:type="spellStart"/>
      <w:r w:rsidRPr="00466691">
        <w:rPr>
          <w:color w:val="000000"/>
        </w:rPr>
        <w:t>Бойкина</w:t>
      </w:r>
      <w:proofErr w:type="spellEnd"/>
      <w:r w:rsidRPr="00466691">
        <w:rPr>
          <w:color w:val="000000"/>
        </w:rPr>
        <w:t xml:space="preserve"> М.В.</w:t>
      </w:r>
    </w:p>
    <w:p w:rsidR="00600874" w:rsidRPr="00466691" w:rsidRDefault="00600874" w:rsidP="00600874">
      <w:pPr>
        <w:autoSpaceDE w:val="0"/>
      </w:pPr>
      <w:r w:rsidRPr="00466691">
        <w:rPr>
          <w:rFonts w:eastAsia="Calibri"/>
          <w:color w:val="000000"/>
          <w:lang w:eastAsia="en-US"/>
        </w:rPr>
        <w:t xml:space="preserve">/Литературное чтение. Рабочие программы. Предметная линия учебников системы «Школа России». 1—4 классы: пособие для учителей </w:t>
      </w:r>
      <w:proofErr w:type="spellStart"/>
      <w:r w:rsidRPr="00466691">
        <w:rPr>
          <w:rFonts w:eastAsia="Calibri"/>
          <w:color w:val="000000"/>
          <w:lang w:eastAsia="en-US"/>
        </w:rPr>
        <w:t>общеобразоват</w:t>
      </w:r>
      <w:proofErr w:type="spellEnd"/>
      <w:r w:rsidRPr="00466691">
        <w:rPr>
          <w:rFonts w:eastAsia="Calibri"/>
          <w:color w:val="000000"/>
          <w:lang w:eastAsia="en-US"/>
        </w:rPr>
        <w:t xml:space="preserve">. организаций / Л. Ф. Климанова, М. В. </w:t>
      </w:r>
      <w:proofErr w:type="spellStart"/>
      <w:r w:rsidRPr="00466691">
        <w:rPr>
          <w:rFonts w:eastAsia="Calibri"/>
          <w:color w:val="000000"/>
          <w:lang w:eastAsia="en-US"/>
        </w:rPr>
        <w:t>Бойкина</w:t>
      </w:r>
      <w:proofErr w:type="spellEnd"/>
      <w:r w:rsidRPr="00466691">
        <w:rPr>
          <w:rFonts w:eastAsia="Calibri"/>
          <w:color w:val="000000"/>
          <w:lang w:eastAsia="en-US"/>
        </w:rPr>
        <w:t>. — М.: Просвещение, 2015.</w:t>
      </w:r>
    </w:p>
    <w:p w:rsidR="00600874" w:rsidRPr="00466691" w:rsidRDefault="00600874" w:rsidP="00600874">
      <w:pPr>
        <w:shd w:val="clear" w:color="auto" w:fill="FFFFFF"/>
        <w:autoSpaceDE w:val="0"/>
        <w:ind w:firstLine="540"/>
        <w:jc w:val="both"/>
      </w:pPr>
      <w:r w:rsidRPr="00466691">
        <w:rPr>
          <w:color w:val="000000"/>
        </w:rPr>
        <w:t xml:space="preserve">Курс литературного чтения направлен на достижение следующих </w:t>
      </w:r>
      <w:r w:rsidRPr="00466691">
        <w:rPr>
          <w:b/>
          <w:bCs/>
          <w:color w:val="000000"/>
        </w:rPr>
        <w:t>целей:</w:t>
      </w:r>
    </w:p>
    <w:p w:rsidR="00600874" w:rsidRPr="00466691" w:rsidRDefault="00600874" w:rsidP="00600874">
      <w:pPr>
        <w:shd w:val="clear" w:color="auto" w:fill="FFFFFF"/>
        <w:autoSpaceDE w:val="0"/>
        <w:ind w:firstLine="540"/>
        <w:jc w:val="both"/>
      </w:pPr>
      <w:r w:rsidRPr="00466691">
        <w:rPr>
          <w:color w:val="000000"/>
        </w:rPr>
        <w:t>—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600874" w:rsidRPr="00466691" w:rsidRDefault="00600874" w:rsidP="00600874">
      <w:pPr>
        <w:shd w:val="clear" w:color="auto" w:fill="FFFFFF"/>
        <w:autoSpaceDE w:val="0"/>
        <w:ind w:firstLine="540"/>
        <w:jc w:val="both"/>
      </w:pPr>
      <w:r w:rsidRPr="00466691">
        <w:rPr>
          <w:color w:val="000000"/>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600874" w:rsidRPr="00466691" w:rsidRDefault="00600874" w:rsidP="00600874">
      <w:pPr>
        <w:ind w:firstLine="540"/>
        <w:jc w:val="both"/>
      </w:pPr>
      <w:r w:rsidRPr="00466691">
        <w:rPr>
          <w:color w:val="000000"/>
        </w:rP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600874" w:rsidRPr="00466691" w:rsidRDefault="00600874" w:rsidP="00600874">
      <w:pPr>
        <w:shd w:val="clear" w:color="auto" w:fill="FFFFFF"/>
        <w:autoSpaceDE w:val="0"/>
        <w:ind w:firstLine="540"/>
        <w:jc w:val="both"/>
      </w:pPr>
      <w:r w:rsidRPr="00466691">
        <w:rPr>
          <w:color w:val="000000"/>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600874" w:rsidRPr="00610EEB" w:rsidRDefault="00600874" w:rsidP="00600874">
      <w:pPr>
        <w:shd w:val="clear" w:color="auto" w:fill="FFFFFF"/>
        <w:autoSpaceDE w:val="0"/>
        <w:jc w:val="both"/>
      </w:pPr>
      <w:r w:rsidRPr="00466691">
        <w:rPr>
          <w:color w:val="000000"/>
        </w:rPr>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600874" w:rsidRPr="00466691" w:rsidRDefault="00600874" w:rsidP="00610EEB">
      <w:pPr>
        <w:shd w:val="clear" w:color="auto" w:fill="FFFFFF"/>
        <w:autoSpaceDE w:val="0"/>
        <w:ind w:firstLine="540"/>
        <w:jc w:val="center"/>
      </w:pPr>
      <w:r w:rsidRPr="00466691">
        <w:rPr>
          <w:b/>
          <w:color w:val="000000"/>
        </w:rPr>
        <w:t>Общая характеристика курса</w:t>
      </w:r>
    </w:p>
    <w:p w:rsidR="00600874" w:rsidRPr="00466691" w:rsidRDefault="00600874" w:rsidP="00600874">
      <w:pPr>
        <w:shd w:val="clear" w:color="auto" w:fill="FFFFFF"/>
        <w:autoSpaceDE w:val="0"/>
        <w:ind w:firstLine="540"/>
        <w:jc w:val="both"/>
      </w:pPr>
      <w:r w:rsidRPr="00466691">
        <w:rPr>
          <w:color w:val="000000"/>
        </w:rPr>
        <w:t xml:space="preserve">Раздел </w:t>
      </w:r>
      <w:r w:rsidRPr="00466691">
        <w:rPr>
          <w:b/>
          <w:color w:val="000000"/>
        </w:rPr>
        <w:t xml:space="preserve">«Круг детского чтения» </w:t>
      </w:r>
      <w:r w:rsidRPr="00466691">
        <w:rPr>
          <w:color w:val="000000"/>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600874" w:rsidRPr="00466691" w:rsidRDefault="00600874" w:rsidP="00600874">
      <w:pPr>
        <w:shd w:val="clear" w:color="auto" w:fill="FFFFFF"/>
        <w:autoSpaceDE w:val="0"/>
        <w:ind w:firstLine="540"/>
        <w:jc w:val="both"/>
      </w:pPr>
      <w:r w:rsidRPr="00466691">
        <w:rPr>
          <w:color w:val="000000"/>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600874" w:rsidRPr="00466691" w:rsidRDefault="00600874" w:rsidP="00600874">
      <w:pPr>
        <w:shd w:val="clear" w:color="auto" w:fill="FFFFFF"/>
        <w:autoSpaceDE w:val="0"/>
        <w:ind w:firstLine="540"/>
        <w:jc w:val="both"/>
      </w:pPr>
      <w:r w:rsidRPr="00466691">
        <w:rPr>
          <w:color w:val="000000"/>
        </w:rPr>
        <w:t>Программа предусматривает знакомство с книгой как источником различного вида информации и формирование библиографических умений.</w:t>
      </w:r>
    </w:p>
    <w:p w:rsidR="00600874" w:rsidRPr="00466691" w:rsidRDefault="00600874" w:rsidP="00600874">
      <w:pPr>
        <w:shd w:val="clear" w:color="auto" w:fill="FFFFFF"/>
        <w:autoSpaceDE w:val="0"/>
        <w:ind w:firstLine="567"/>
        <w:jc w:val="both"/>
      </w:pPr>
      <w:r w:rsidRPr="00466691">
        <w:rPr>
          <w:color w:val="000000"/>
        </w:rPr>
        <w:t xml:space="preserve">Раздел </w:t>
      </w:r>
      <w:r w:rsidRPr="00466691">
        <w:rPr>
          <w:b/>
          <w:color w:val="000000"/>
        </w:rPr>
        <w:t xml:space="preserve">«Виды речевой и читательской деятельности» </w:t>
      </w:r>
      <w:r w:rsidRPr="00466691">
        <w:rPr>
          <w:color w:val="000000"/>
        </w:rPr>
        <w:t xml:space="preserve">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w:t>
      </w:r>
      <w:r w:rsidRPr="00466691">
        <w:rPr>
          <w:color w:val="000000"/>
        </w:rPr>
        <w:lastRenderedPageBreak/>
        <w:t>на совершенствование коммуникативных навыков, главным из которых является навык чтения.</w:t>
      </w:r>
    </w:p>
    <w:p w:rsidR="00600874" w:rsidRPr="00466691" w:rsidRDefault="00600874" w:rsidP="00600874">
      <w:pPr>
        <w:shd w:val="clear" w:color="auto" w:fill="FFFFFF"/>
        <w:autoSpaceDE w:val="0"/>
        <w:ind w:firstLine="540"/>
        <w:jc w:val="both"/>
      </w:pPr>
      <w:r w:rsidRPr="00466691">
        <w:rPr>
          <w:i/>
          <w:color w:val="000000"/>
        </w:rPr>
        <w:t>Навык чтения</w:t>
      </w:r>
      <w:r w:rsidRPr="00466691">
        <w:rPr>
          <w:color w:val="000000"/>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600874" w:rsidRPr="00466691" w:rsidRDefault="00600874" w:rsidP="00600874">
      <w:pPr>
        <w:shd w:val="clear" w:color="auto" w:fill="FFFFFF"/>
        <w:autoSpaceDE w:val="0"/>
        <w:ind w:firstLine="540"/>
        <w:jc w:val="both"/>
      </w:pPr>
      <w:r w:rsidRPr="00466691">
        <w:rPr>
          <w:color w:val="000000"/>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600874" w:rsidRPr="00466691" w:rsidRDefault="00600874" w:rsidP="00600874">
      <w:pPr>
        <w:shd w:val="clear" w:color="auto" w:fill="FFFFFF"/>
        <w:autoSpaceDE w:val="0"/>
        <w:ind w:firstLine="540"/>
        <w:jc w:val="both"/>
      </w:pPr>
      <w:r w:rsidRPr="00466691">
        <w:rPr>
          <w:color w:val="000000"/>
        </w:rPr>
        <w:t xml:space="preserve">Совершенствование устной речи (умения </w:t>
      </w:r>
      <w:r w:rsidRPr="00466691">
        <w:rPr>
          <w:i/>
          <w:color w:val="000000"/>
        </w:rPr>
        <w:t xml:space="preserve">слушать </w:t>
      </w:r>
      <w:r w:rsidRPr="00466691">
        <w:rPr>
          <w:color w:val="000000"/>
        </w:rPr>
        <w:t>и</w:t>
      </w:r>
      <w:r w:rsidRPr="00466691">
        <w:rPr>
          <w:i/>
          <w:color w:val="000000"/>
        </w:rPr>
        <w:t xml:space="preserve"> говорить</w:t>
      </w:r>
      <w:r w:rsidRPr="00466691">
        <w:rPr>
          <w:color w:val="000000"/>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466691">
        <w:rPr>
          <w:color w:val="000000"/>
        </w:rPr>
        <w:t>внеучебного</w:t>
      </w:r>
      <w:proofErr w:type="spellEnd"/>
      <w:r w:rsidRPr="00466691">
        <w:rPr>
          <w:color w:val="000000"/>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600874" w:rsidRPr="00466691" w:rsidRDefault="00600874" w:rsidP="00600874">
      <w:pPr>
        <w:shd w:val="clear" w:color="auto" w:fill="FFFFFF"/>
        <w:autoSpaceDE w:val="0"/>
        <w:ind w:firstLine="540"/>
        <w:jc w:val="both"/>
      </w:pPr>
      <w:r w:rsidRPr="00466691">
        <w:rPr>
          <w:color w:val="000000"/>
        </w:rPr>
        <w:t xml:space="preserve">Особое место в программе отводится </w:t>
      </w:r>
      <w:r w:rsidRPr="00466691">
        <w:rPr>
          <w:i/>
          <w:color w:val="000000"/>
        </w:rPr>
        <w:t xml:space="preserve">работе с текстом художественного произведения. </w:t>
      </w:r>
      <w:r w:rsidRPr="00466691">
        <w:rPr>
          <w:color w:val="000000"/>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466691">
        <w:rPr>
          <w:color w:val="000000"/>
        </w:rPr>
        <w:t>озаглавливание</w:t>
      </w:r>
      <w:proofErr w:type="spellEnd"/>
      <w:r w:rsidRPr="00466691">
        <w:rPr>
          <w:color w:val="000000"/>
        </w:rPr>
        <w:t xml:space="preserve">, составление плана, различение главной и дополнительной информации текста. </w:t>
      </w:r>
    </w:p>
    <w:p w:rsidR="00600874" w:rsidRPr="00466691" w:rsidRDefault="00600874" w:rsidP="00600874">
      <w:pPr>
        <w:shd w:val="clear" w:color="auto" w:fill="FFFFFF"/>
        <w:autoSpaceDE w:val="0"/>
        <w:ind w:firstLine="540"/>
        <w:jc w:val="both"/>
      </w:pPr>
      <w:r w:rsidRPr="00466691">
        <w:rPr>
          <w:color w:val="000000"/>
        </w:rPr>
        <w:t xml:space="preserve">Программой предусмотрена </w:t>
      </w:r>
      <w:r w:rsidRPr="00466691">
        <w:rPr>
          <w:i/>
          <w:color w:val="000000"/>
        </w:rPr>
        <w:t>литературоведческая пропедевтика</w:t>
      </w:r>
      <w:r w:rsidRPr="00466691">
        <w:rPr>
          <w:color w:val="000000"/>
        </w:rPr>
        <w:t xml:space="preserve">. </w:t>
      </w:r>
      <w:proofErr w:type="gramStart"/>
      <w:r w:rsidRPr="00466691">
        <w:rPr>
          <w:color w:val="000000"/>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466691">
        <w:rPr>
          <w:color w:val="000000"/>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600874" w:rsidRPr="00466691" w:rsidRDefault="00600874" w:rsidP="00600874">
      <w:pPr>
        <w:shd w:val="clear" w:color="auto" w:fill="FFFFFF"/>
        <w:autoSpaceDE w:val="0"/>
        <w:ind w:firstLine="540"/>
        <w:jc w:val="both"/>
      </w:pPr>
      <w:r w:rsidRPr="00466691">
        <w:rPr>
          <w:color w:val="000000"/>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600874" w:rsidRPr="00466691" w:rsidRDefault="00600874" w:rsidP="00600874">
      <w:pPr>
        <w:shd w:val="clear" w:color="auto" w:fill="FFFFFF"/>
        <w:autoSpaceDE w:val="0"/>
        <w:ind w:firstLine="540"/>
        <w:jc w:val="both"/>
      </w:pPr>
      <w:r w:rsidRPr="00466691">
        <w:rPr>
          <w:color w:val="000000"/>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600874" w:rsidRPr="00466691" w:rsidRDefault="00600874" w:rsidP="00600874">
      <w:pPr>
        <w:shd w:val="clear" w:color="auto" w:fill="FFFFFF"/>
        <w:autoSpaceDE w:val="0"/>
        <w:ind w:firstLine="540"/>
        <w:jc w:val="both"/>
      </w:pPr>
      <w:r w:rsidRPr="00466691">
        <w:rPr>
          <w:color w:val="000000"/>
        </w:rPr>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600874" w:rsidRPr="00466691" w:rsidRDefault="00600874" w:rsidP="00600874">
      <w:pPr>
        <w:shd w:val="clear" w:color="auto" w:fill="FFFFFF"/>
        <w:autoSpaceDE w:val="0"/>
        <w:ind w:firstLine="540"/>
        <w:jc w:val="both"/>
      </w:pPr>
      <w:r w:rsidRPr="00466691">
        <w:rPr>
          <w:color w:val="000000"/>
        </w:rPr>
        <w:lastRenderedPageBreak/>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600874" w:rsidRPr="00610EEB" w:rsidRDefault="00600874" w:rsidP="00610EEB">
      <w:pPr>
        <w:shd w:val="clear" w:color="auto" w:fill="FFFFFF"/>
        <w:autoSpaceDE w:val="0"/>
        <w:ind w:firstLine="540"/>
        <w:jc w:val="both"/>
      </w:pPr>
      <w:r w:rsidRPr="00466691">
        <w:rPr>
          <w:color w:val="000000"/>
        </w:rPr>
        <w:t xml:space="preserve">Раздел </w:t>
      </w:r>
      <w:r w:rsidRPr="00466691">
        <w:rPr>
          <w:b/>
          <w:bCs/>
          <w:color w:val="000000"/>
        </w:rPr>
        <w:t xml:space="preserve">«Опыт творческой деятельности» </w:t>
      </w:r>
      <w:r w:rsidRPr="00466691">
        <w:rPr>
          <w:color w:val="000000"/>
        </w:rPr>
        <w:t xml:space="preserve">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rsidRPr="00466691">
        <w:rPr>
          <w:color w:val="000000"/>
        </w:rPr>
        <w:t>инсценирования</w:t>
      </w:r>
      <w:proofErr w:type="spellEnd"/>
      <w:r w:rsidRPr="00466691">
        <w:rPr>
          <w:color w:val="000000"/>
        </w:rPr>
        <w:t xml:space="preserve">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bookmarkStart w:id="0" w:name="OLE_LINK72"/>
      <w:bookmarkStart w:id="1" w:name="OLE_LINK73"/>
    </w:p>
    <w:p w:rsidR="00600874" w:rsidRPr="00466691" w:rsidRDefault="00600874" w:rsidP="00600874">
      <w:pPr>
        <w:ind w:firstLine="567"/>
        <w:jc w:val="center"/>
      </w:pPr>
      <w:r w:rsidRPr="00466691">
        <w:rPr>
          <w:b/>
          <w:color w:val="000000"/>
        </w:rPr>
        <w:t>Место учебного предмета в учебном плане</w:t>
      </w:r>
    </w:p>
    <w:p w:rsidR="00600874" w:rsidRPr="00466691" w:rsidRDefault="00600874" w:rsidP="00600874">
      <w:pPr>
        <w:ind w:firstLine="709"/>
        <w:jc w:val="both"/>
        <w:rPr>
          <w:b/>
          <w:color w:val="000000"/>
        </w:rPr>
      </w:pPr>
    </w:p>
    <w:p w:rsidR="00600874" w:rsidRPr="00466691" w:rsidRDefault="00600874" w:rsidP="00600874">
      <w:pPr>
        <w:ind w:firstLine="540"/>
        <w:jc w:val="both"/>
      </w:pPr>
      <w:r w:rsidRPr="00466691">
        <w:rPr>
          <w:color w:val="000000"/>
        </w:rPr>
        <w:t xml:space="preserve">На изучение литературного чтения в 4 классе отводится 3 ч в неделю. </w:t>
      </w:r>
    </w:p>
    <w:p w:rsidR="00600874" w:rsidRPr="00466691" w:rsidRDefault="00600874" w:rsidP="00600874">
      <w:pPr>
        <w:ind w:firstLine="540"/>
        <w:jc w:val="both"/>
      </w:pPr>
      <w:r w:rsidRPr="00466691">
        <w:rPr>
          <w:color w:val="000000"/>
        </w:rPr>
        <w:t>Рабочая программа рассчитана на 102 ч (34 учебные недели)</w:t>
      </w:r>
    </w:p>
    <w:p w:rsidR="007E4D78" w:rsidRPr="00D92B00" w:rsidRDefault="00600874" w:rsidP="007E4D78">
      <w:pPr>
        <w:shd w:val="clear" w:color="auto" w:fill="FFFFFF"/>
        <w:autoSpaceDE w:val="0"/>
        <w:ind w:firstLine="540"/>
        <w:jc w:val="center"/>
        <w:rPr>
          <w:b/>
          <w:bCs/>
          <w:color w:val="000000"/>
        </w:rPr>
      </w:pPr>
      <w:r w:rsidRPr="00466691">
        <w:rPr>
          <w:color w:val="000000"/>
        </w:rPr>
        <w:t xml:space="preserve"> </w:t>
      </w:r>
      <w:r w:rsidR="007E4D78" w:rsidRPr="00D92B00">
        <w:rPr>
          <w:b/>
          <w:bCs/>
          <w:color w:val="000000"/>
        </w:rPr>
        <w:t>Коррекционный компонент</w:t>
      </w:r>
    </w:p>
    <w:p w:rsidR="007E4D78" w:rsidRPr="00D92B00" w:rsidRDefault="007E4D78" w:rsidP="007E4D78">
      <w:pPr>
        <w:autoSpaceDE w:val="0"/>
        <w:autoSpaceDN w:val="0"/>
        <w:adjustRightInd w:val="0"/>
        <w:ind w:firstLine="708"/>
        <w:jc w:val="both"/>
        <w:rPr>
          <w:rFonts w:eastAsiaTheme="minorHAnsi"/>
          <w:lang w:eastAsia="en-US"/>
        </w:rPr>
      </w:pPr>
      <w:r w:rsidRPr="00D92B00">
        <w:rPr>
          <w:rFonts w:eastAsiaTheme="minorHAnsi"/>
          <w:lang w:eastAsia="en-US"/>
        </w:rPr>
        <w:t xml:space="preserve">В 2019 – 20120 учебном году в МОУ </w:t>
      </w:r>
      <w:proofErr w:type="spellStart"/>
      <w:r w:rsidRPr="00D92B00">
        <w:rPr>
          <w:rFonts w:eastAsiaTheme="minorHAnsi"/>
          <w:lang w:eastAsia="en-US"/>
        </w:rPr>
        <w:t>Хмельниковская</w:t>
      </w:r>
      <w:proofErr w:type="spellEnd"/>
      <w:r w:rsidRPr="00D92B00">
        <w:rPr>
          <w:rFonts w:eastAsiaTheme="minorHAnsi"/>
          <w:lang w:eastAsia="en-US"/>
        </w:rPr>
        <w:t xml:space="preserve"> СОШ в 4 классе обучается 3 детей с ограниченными возможностями здоровья (ОВЗ). Они обучаются в общем классе.</w:t>
      </w:r>
    </w:p>
    <w:p w:rsidR="007E4D78" w:rsidRPr="00D92B00" w:rsidRDefault="007E4D78" w:rsidP="007E4D78">
      <w:r w:rsidRPr="00D92B00">
        <w:t xml:space="preserve">           Один ребёнок обучается по варианту 7.1., который предполагает, что обучающийся с ОВЗ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(1 -4 классы); два – по варианту 7.2</w:t>
      </w:r>
    </w:p>
    <w:p w:rsidR="007E4D78" w:rsidRPr="00D92B00" w:rsidRDefault="007E4D78" w:rsidP="007E4D78">
      <w:r w:rsidRPr="00D92B00">
        <w:t xml:space="preserve">         Тематическое планирование  уроков  для детей с ОВЗ соответствует планированию, составленному в рабочей программе, с использованием учебника УМК «Школа России». Учебник позволяет строить обучение с учетом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w:t>
      </w:r>
    </w:p>
    <w:p w:rsidR="007E4D78" w:rsidRPr="00D92B00" w:rsidRDefault="007E4D78" w:rsidP="007E4D78">
      <w:pPr>
        <w:jc w:val="both"/>
      </w:pPr>
    </w:p>
    <w:p w:rsidR="007E4D78" w:rsidRPr="00D92B00" w:rsidRDefault="007E4D78" w:rsidP="007E4D78">
      <w:pPr>
        <w:jc w:val="both"/>
      </w:pPr>
      <w:r w:rsidRPr="00D92B00">
        <w:t xml:space="preserve">Данная программа учитывает </w:t>
      </w:r>
      <w:r w:rsidRPr="00D92B00">
        <w:rPr>
          <w:b/>
        </w:rPr>
        <w:t>особенности детей с ограниченными возможностями здоровья</w:t>
      </w:r>
      <w:r w:rsidRPr="00D92B00">
        <w:t>.</w:t>
      </w:r>
    </w:p>
    <w:p w:rsidR="007E4D78" w:rsidRPr="00D92B00" w:rsidRDefault="007E4D78" w:rsidP="007E4D78">
      <w:pPr>
        <w:numPr>
          <w:ilvl w:val="0"/>
          <w:numId w:val="2"/>
        </w:numPr>
        <w:ind w:left="426"/>
        <w:jc w:val="both"/>
      </w:pPr>
      <w:r w:rsidRPr="00D92B00">
        <w:t>Наиболее ярким признаком является незрелость эмоционально-волевой сферы; ребенку очень сложно сделать над собой волевое усилие, заставить себя выполнить что-либо.</w:t>
      </w:r>
    </w:p>
    <w:p w:rsidR="007E4D78" w:rsidRPr="00D92B00" w:rsidRDefault="007E4D78" w:rsidP="007E4D78">
      <w:pPr>
        <w:numPr>
          <w:ilvl w:val="0"/>
          <w:numId w:val="2"/>
        </w:numPr>
        <w:ind w:left="426"/>
        <w:jc w:val="both"/>
      </w:pPr>
      <w:r w:rsidRPr="00D92B00">
        <w:t xml:space="preserve">Нарушение внимания: его неустойчивость, сниженная концентрация, повышенная отвлекаемость. </w:t>
      </w:r>
    </w:p>
    <w:p w:rsidR="007E4D78" w:rsidRPr="00D92B00" w:rsidRDefault="007E4D78" w:rsidP="007E4D78">
      <w:pPr>
        <w:numPr>
          <w:ilvl w:val="0"/>
          <w:numId w:val="2"/>
        </w:numPr>
        <w:ind w:left="426"/>
        <w:jc w:val="both"/>
      </w:pPr>
      <w:r w:rsidRPr="00D92B00">
        <w:t xml:space="preserve">Нарушение восприятия выражается в затруднении построения целостного образа. Ребенку может быть </w:t>
      </w:r>
      <w:proofErr w:type="gramStart"/>
      <w:r w:rsidRPr="00D92B00">
        <w:t>сложно</w:t>
      </w:r>
      <w:proofErr w:type="gramEnd"/>
      <w:r w:rsidRPr="00D92B00">
        <w:t xml:space="preserve"> узнать известные ему предметы в незнакомом ракурсе. Такая структурность восприятия является причиной недостаточности, ограниченности знаний об окружающем мире. </w:t>
      </w:r>
    </w:p>
    <w:p w:rsidR="007E4D78" w:rsidRPr="00D92B00" w:rsidRDefault="007E4D78" w:rsidP="007E4D78">
      <w:pPr>
        <w:numPr>
          <w:ilvl w:val="0"/>
          <w:numId w:val="2"/>
        </w:numPr>
        <w:ind w:left="426"/>
        <w:jc w:val="both"/>
      </w:pPr>
      <w:r w:rsidRPr="00D92B00">
        <w:t>Особенности памяти: дети значительно лучше запоминают наглядный материал (неречевой), чем вербальный.</w:t>
      </w:r>
    </w:p>
    <w:p w:rsidR="007E4D78" w:rsidRPr="00D92B00" w:rsidRDefault="007E4D78" w:rsidP="007E4D78">
      <w:pPr>
        <w:numPr>
          <w:ilvl w:val="0"/>
          <w:numId w:val="2"/>
        </w:numPr>
        <w:ind w:left="426"/>
        <w:jc w:val="both"/>
      </w:pPr>
      <w:r w:rsidRPr="00D92B00">
        <w:t>Задержка психического развития сопровождается проблемами речи, связанными с темпом ее развития. Наблюдается системное недоразвитие речи – нарушение ее лексико-грамматической стороны.</w:t>
      </w:r>
    </w:p>
    <w:p w:rsidR="007E4D78" w:rsidRPr="00D92B00" w:rsidRDefault="007E4D78" w:rsidP="007E4D78">
      <w:pPr>
        <w:numPr>
          <w:ilvl w:val="0"/>
          <w:numId w:val="2"/>
        </w:numPr>
        <w:ind w:left="426"/>
        <w:jc w:val="both"/>
      </w:pPr>
      <w:r w:rsidRPr="00D92B00">
        <w:lastRenderedPageBreak/>
        <w:t>У детей с ограниченными возможностями здоровья наблюдается отставание в развитии всех форм мышления; оно обнаруживается в первую очередь во время решения задач на словесно - логическое мышление. К началу школьного обучения ребенок не владеет в полной мере всеми необходимыми для выполнения школьных заданий интеллектуальными операциями (анализ, синтез, обобщение, сравнение, абстрагирование)</w:t>
      </w:r>
    </w:p>
    <w:p w:rsidR="007E4D78" w:rsidRPr="00D92B00" w:rsidRDefault="007E4D78" w:rsidP="007E4D78">
      <w:pPr>
        <w:ind w:left="-720"/>
        <w:jc w:val="both"/>
        <w:rPr>
          <w:i/>
        </w:rPr>
      </w:pPr>
      <w:r w:rsidRPr="00D92B00">
        <w:rPr>
          <w:i/>
        </w:rPr>
        <w:t xml:space="preserve">Программа учитывает особые образовательные потребности детей с ЗПР: </w:t>
      </w:r>
    </w:p>
    <w:p w:rsidR="007E4D78" w:rsidRPr="00D92B00" w:rsidRDefault="007E4D78" w:rsidP="007E4D78">
      <w:pPr>
        <w:ind w:left="-720"/>
        <w:jc w:val="both"/>
        <w:rPr>
          <w:i/>
        </w:rPr>
      </w:pPr>
    </w:p>
    <w:p w:rsidR="007E4D78" w:rsidRPr="00D92B00" w:rsidRDefault="007E4D78" w:rsidP="007E4D78">
      <w:pPr>
        <w:ind w:left="-720"/>
        <w:jc w:val="both"/>
      </w:pPr>
      <w:r w:rsidRPr="00D92B00">
        <w:t>- формирование основ умения учиться и способности к организации своей деятельности;</w:t>
      </w:r>
    </w:p>
    <w:p w:rsidR="007E4D78" w:rsidRPr="00D92B00" w:rsidRDefault="007E4D78" w:rsidP="007E4D78">
      <w:pPr>
        <w:ind w:left="-720"/>
        <w:jc w:val="both"/>
      </w:pPr>
      <w:r w:rsidRPr="00D92B00">
        <w:t xml:space="preserve"> - стимулирование развития учебной мотивации, познавательной активности; </w:t>
      </w:r>
    </w:p>
    <w:p w:rsidR="007E4D78" w:rsidRPr="00D92B00" w:rsidRDefault="007E4D78" w:rsidP="007E4D78">
      <w:pPr>
        <w:ind w:left="-720"/>
        <w:jc w:val="both"/>
      </w:pPr>
      <w:r w:rsidRPr="00D92B00">
        <w:t>- обеспечение непрерывного контроля над становлением учебно-познавательной деятельности ребѐнка до достижения уровня, позволяющего сформировать умение принимать, сохранять цели и следовать им в учебной деятельности, умение планировать и контролировать свою деятельность, стремиться к самостоятельному выполнению учебных заданий;</w:t>
      </w:r>
    </w:p>
    <w:p w:rsidR="007E4D78" w:rsidRPr="00D92B00" w:rsidRDefault="007E4D78" w:rsidP="007E4D78">
      <w:pPr>
        <w:ind w:left="-720"/>
        <w:jc w:val="both"/>
      </w:pPr>
      <w:r w:rsidRPr="00D92B00">
        <w:t xml:space="preserve"> - стимуляция осмысления ребенком приобретаемых в ходе обучения знаний как пригодных для применения в привычной повседневной жизни; </w:t>
      </w:r>
    </w:p>
    <w:p w:rsidR="007E4D78" w:rsidRPr="00D92B00" w:rsidRDefault="007E4D78" w:rsidP="007E4D78">
      <w:pPr>
        <w:ind w:left="-720"/>
        <w:jc w:val="both"/>
      </w:pPr>
      <w:r w:rsidRPr="00D92B00">
        <w:t>- организация процесса обучения с учѐтом специфики усвоения знаний, умений и навыков детьми с ЗПР («пошаговое» предъявление материала, дозированная помощь взрослого, использование специальных методов, приѐмов и средств, способствующих как общему развитию ребѐнка, так и компенсации индивидуальных недостатков развития).</w:t>
      </w:r>
    </w:p>
    <w:p w:rsidR="007E4D78" w:rsidRDefault="007E4D78" w:rsidP="007E4D78">
      <w:pPr>
        <w:pStyle w:val="a4"/>
        <w:rPr>
          <w:rFonts w:ascii="Times New Roman" w:hAnsi="Times New Roman"/>
          <w:sz w:val="24"/>
          <w:szCs w:val="24"/>
        </w:rPr>
      </w:pPr>
      <w:r w:rsidRPr="0005300F">
        <w:rPr>
          <w:rFonts w:ascii="Times New Roman" w:hAnsi="Times New Roman"/>
          <w:sz w:val="24"/>
          <w:szCs w:val="24"/>
        </w:rPr>
        <w:t>Основные направления работ</w:t>
      </w:r>
      <w:r>
        <w:rPr>
          <w:rFonts w:ascii="Times New Roman" w:hAnsi="Times New Roman"/>
          <w:sz w:val="24"/>
          <w:szCs w:val="24"/>
        </w:rPr>
        <w:t>ы по предмету литературное чтение</w:t>
      </w:r>
      <w:r w:rsidRPr="0005300F">
        <w:rPr>
          <w:rFonts w:ascii="Times New Roman" w:hAnsi="Times New Roman"/>
          <w:sz w:val="24"/>
          <w:szCs w:val="24"/>
        </w:rPr>
        <w:t xml:space="preserve"> с детьми с ограниченными возможностями здоровья:</w:t>
      </w:r>
    </w:p>
    <w:p w:rsidR="007E4D78" w:rsidRDefault="007E4D78" w:rsidP="007E4D78">
      <w:pPr>
        <w:autoSpaceDE w:val="0"/>
        <w:autoSpaceDN w:val="0"/>
        <w:adjustRightInd w:val="0"/>
      </w:pPr>
      <w:r>
        <w:t>Понимание литературы как явления национальной и мировой культуры, средства сохранения и передачи нравственных ценностей и традиций</w:t>
      </w:r>
    </w:p>
    <w:p w:rsidR="007E4D78" w:rsidRDefault="007E4D78" w:rsidP="007E4D78">
      <w:pPr>
        <w:autoSpaceDE w:val="0"/>
        <w:autoSpaceDN w:val="0"/>
        <w:adjustRightInd w:val="0"/>
      </w:pPr>
      <w:r>
        <w:rPr>
          <w:rFonts w:ascii="Symbol" w:hAnsi="Symbol" w:cs="Symbol"/>
        </w:rPr>
        <w:t></w:t>
      </w:r>
      <w:r>
        <w:rPr>
          <w:rFonts w:ascii="Symbol" w:hAnsi="Symbol" w:cs="Symbol"/>
        </w:rPr>
        <w:t></w:t>
      </w:r>
      <w:r>
        <w:t>Осознание значимости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7E4D78" w:rsidRDefault="007E4D78" w:rsidP="007E4D78">
      <w:pPr>
        <w:autoSpaceDE w:val="0"/>
        <w:autoSpaceDN w:val="0"/>
        <w:adjustRightInd w:val="0"/>
      </w:pPr>
      <w:r>
        <w:rPr>
          <w:rFonts w:ascii="Symbol" w:hAnsi="Symbol" w:cs="Symbol"/>
        </w:rPr>
        <w:t></w:t>
      </w:r>
      <w:r>
        <w:rPr>
          <w:rFonts w:ascii="Symbol" w:hAnsi="Symbol" w:cs="Symbol"/>
        </w:rPr>
        <w:t></w:t>
      </w:r>
      <w:r>
        <w:t>Осознанное, правильное, плавное чтение вслух целыми словами с использованием некоторых средств устной выразительности речи</w:t>
      </w:r>
    </w:p>
    <w:p w:rsidR="007E4D78" w:rsidRDefault="007E4D78" w:rsidP="007E4D78">
      <w:pPr>
        <w:autoSpaceDE w:val="0"/>
        <w:autoSpaceDN w:val="0"/>
        <w:adjustRightInd w:val="0"/>
      </w:pPr>
      <w:r>
        <w:rPr>
          <w:rFonts w:ascii="Symbol" w:hAnsi="Symbol" w:cs="Symbol"/>
        </w:rPr>
        <w:t></w:t>
      </w:r>
      <w:r>
        <w:rPr>
          <w:rFonts w:ascii="Symbol" w:hAnsi="Symbol" w:cs="Symbol"/>
        </w:rPr>
        <w:t></w:t>
      </w:r>
      <w:r>
        <w:t>Понимание роли чтения, использование различных видов чтения</w:t>
      </w:r>
    </w:p>
    <w:p w:rsidR="007E4D78" w:rsidRDefault="007E4D78" w:rsidP="007E4D78">
      <w:pPr>
        <w:autoSpaceDE w:val="0"/>
        <w:autoSpaceDN w:val="0"/>
        <w:adjustRightInd w:val="0"/>
      </w:pPr>
      <w:r>
        <w:rPr>
          <w:rFonts w:ascii="Symbol" w:hAnsi="Symbol" w:cs="Symbol"/>
        </w:rPr>
        <w:t></w:t>
      </w:r>
      <w:r>
        <w:rPr>
          <w:rFonts w:ascii="Symbol" w:hAnsi="Symbol" w:cs="Symbol"/>
        </w:rPr>
        <w:t></w:t>
      </w:r>
      <w: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t>высказывать отношение</w:t>
      </w:r>
      <w:proofErr w:type="gramEnd"/>
      <w:r>
        <w:t xml:space="preserve"> к поступкам героев, оценивать поступки героев и мотивы поступков учётом принятых в обществе норм и правил</w:t>
      </w:r>
    </w:p>
    <w:p w:rsidR="007E4D78" w:rsidRDefault="007E4D78" w:rsidP="007E4D78">
      <w:pPr>
        <w:autoSpaceDE w:val="0"/>
        <w:autoSpaceDN w:val="0"/>
        <w:adjustRightInd w:val="0"/>
      </w:pPr>
      <w:r>
        <w:rPr>
          <w:rFonts w:ascii="Symbol" w:hAnsi="Symbol" w:cs="Symbol"/>
        </w:rPr>
        <w:t></w:t>
      </w:r>
      <w:r>
        <w:rPr>
          <w:rFonts w:ascii="Symbol" w:hAnsi="Symbol" w:cs="Symbol"/>
        </w:rPr>
        <w:t></w:t>
      </w:r>
      <w:r>
        <w:t>Достижение необходимого для продолжения образования уровня читательской компетенции, общего речевого развития, то есть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w:t>
      </w:r>
    </w:p>
    <w:p w:rsidR="007E4D78" w:rsidRDefault="007E4D78" w:rsidP="007E4D78">
      <w:pPr>
        <w:autoSpaceDE w:val="0"/>
        <w:autoSpaceDN w:val="0"/>
        <w:adjustRightInd w:val="0"/>
      </w:pPr>
      <w:r>
        <w:rPr>
          <w:rFonts w:ascii="Symbol" w:hAnsi="Symbol" w:cs="Symbol"/>
        </w:rPr>
        <w:t></w:t>
      </w:r>
      <w:r>
        <w:rPr>
          <w:rFonts w:ascii="Symbol" w:hAnsi="Symbol" w:cs="Symbol"/>
        </w:rPr>
        <w:t></w:t>
      </w:r>
      <w:r>
        <w:t>Формирование потребности в систематическом чтении</w:t>
      </w:r>
    </w:p>
    <w:p w:rsidR="007E4D78" w:rsidRPr="0005300F" w:rsidRDefault="007E4D78" w:rsidP="007E4D78">
      <w:pPr>
        <w:pStyle w:val="a4"/>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sz w:val="24"/>
          <w:szCs w:val="24"/>
        </w:rPr>
        <w:t>Выбор с помощью взрослого интересующей литературы</w:t>
      </w:r>
    </w:p>
    <w:p w:rsidR="00600874" w:rsidRPr="00466691" w:rsidRDefault="00600874" w:rsidP="00600874">
      <w:pPr>
        <w:ind w:firstLine="709"/>
        <w:jc w:val="both"/>
      </w:pPr>
    </w:p>
    <w:bookmarkEnd w:id="0"/>
    <w:bookmarkEnd w:id="1"/>
    <w:p w:rsidR="00600874" w:rsidRPr="00466691" w:rsidRDefault="00600874" w:rsidP="00610EEB">
      <w:pPr>
        <w:autoSpaceDE w:val="0"/>
        <w:jc w:val="center"/>
      </w:pPr>
      <w:r w:rsidRPr="00466691">
        <w:rPr>
          <w:b/>
          <w:bCs/>
          <w:color w:val="000000"/>
        </w:rPr>
        <w:t>СОДЕРЖАНИЕ КУРСА</w:t>
      </w:r>
    </w:p>
    <w:p w:rsidR="00600874" w:rsidRPr="00466691" w:rsidRDefault="00600874" w:rsidP="00600874">
      <w:pPr>
        <w:autoSpaceDE w:val="0"/>
      </w:pPr>
      <w:r w:rsidRPr="00466691">
        <w:rPr>
          <w:color w:val="000000"/>
        </w:rPr>
        <w:t>ВИДЫ РЕЧЕВОЙ И ЧИТАТЕЛЬСКОЙ ДЕЯТЕЛЬНОСТИ</w:t>
      </w:r>
    </w:p>
    <w:p w:rsidR="00600874" w:rsidRPr="00466691" w:rsidRDefault="00600874" w:rsidP="00600874">
      <w:pPr>
        <w:autoSpaceDE w:val="0"/>
      </w:pPr>
      <w:r w:rsidRPr="00466691">
        <w:rPr>
          <w:b/>
          <w:bCs/>
          <w:i/>
          <w:iCs/>
          <w:color w:val="000000"/>
        </w:rPr>
        <w:t>Умение слушать (</w:t>
      </w:r>
      <w:proofErr w:type="spellStart"/>
      <w:r w:rsidRPr="00466691">
        <w:rPr>
          <w:b/>
          <w:bCs/>
          <w:i/>
          <w:iCs/>
          <w:color w:val="000000"/>
        </w:rPr>
        <w:t>аудирование</w:t>
      </w:r>
      <w:proofErr w:type="spellEnd"/>
      <w:r w:rsidRPr="00466691">
        <w:rPr>
          <w:b/>
          <w:bCs/>
          <w:i/>
          <w:iCs/>
          <w:color w:val="000000"/>
        </w:rPr>
        <w:t>)</w:t>
      </w:r>
    </w:p>
    <w:p w:rsidR="00600874" w:rsidRPr="00466691" w:rsidRDefault="00600874" w:rsidP="00600874">
      <w:pPr>
        <w:autoSpaceDE w:val="0"/>
      </w:pPr>
      <w:r w:rsidRPr="00466691">
        <w:rPr>
          <w:color w:val="000000"/>
        </w:rPr>
        <w:t xml:space="preserve">Восприятие на слух звучащей речи (высказывание собеседника, слушание различных текстов). </w:t>
      </w:r>
      <w:proofErr w:type="gramStart"/>
      <w:r w:rsidRPr="00466691">
        <w:rPr>
          <w:color w:val="000000"/>
        </w:rPr>
        <w:t>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roofErr w:type="gramEnd"/>
    </w:p>
    <w:p w:rsidR="00600874" w:rsidRPr="00466691" w:rsidRDefault="00600874" w:rsidP="00600874">
      <w:pPr>
        <w:autoSpaceDE w:val="0"/>
      </w:pPr>
      <w:r w:rsidRPr="00466691">
        <w:rPr>
          <w:color w:val="000000"/>
        </w:rPr>
        <w:t>Развитие умения наблюдать за выразительностью речи, особенностью авторского стиля.</w:t>
      </w:r>
    </w:p>
    <w:p w:rsidR="00600874" w:rsidRPr="00466691" w:rsidRDefault="00600874" w:rsidP="00600874">
      <w:pPr>
        <w:autoSpaceDE w:val="0"/>
      </w:pPr>
      <w:r w:rsidRPr="00466691">
        <w:rPr>
          <w:b/>
          <w:bCs/>
          <w:i/>
          <w:iCs/>
          <w:color w:val="000000"/>
        </w:rPr>
        <w:t>Чтение</w:t>
      </w:r>
    </w:p>
    <w:p w:rsidR="00600874" w:rsidRPr="00466691" w:rsidRDefault="00600874" w:rsidP="00600874">
      <w:pPr>
        <w:autoSpaceDE w:val="0"/>
      </w:pPr>
      <w:r w:rsidRPr="00466691">
        <w:rPr>
          <w:i/>
          <w:iCs/>
          <w:color w:val="000000"/>
        </w:rPr>
        <w:lastRenderedPageBreak/>
        <w:t xml:space="preserve">Чтение вслух. </w:t>
      </w:r>
      <w:r w:rsidRPr="00466691">
        <w:rPr>
          <w:color w:val="000000"/>
        </w:rPr>
        <w:t>Ориентация на развитие речевой культуры учащихся и формирование у них коммуникативно-речевых умений и навыков.</w:t>
      </w:r>
    </w:p>
    <w:p w:rsidR="00600874" w:rsidRPr="00466691" w:rsidRDefault="00600874" w:rsidP="00600874">
      <w:pPr>
        <w:autoSpaceDE w:val="0"/>
      </w:pPr>
      <w:r w:rsidRPr="00466691">
        <w:rPr>
          <w:color w:val="000000"/>
        </w:rPr>
        <w:t xml:space="preserve">Постепенный переход от </w:t>
      </w:r>
      <w:proofErr w:type="gramStart"/>
      <w:r w:rsidRPr="00466691">
        <w:rPr>
          <w:color w:val="000000"/>
        </w:rPr>
        <w:t>слогового</w:t>
      </w:r>
      <w:proofErr w:type="gramEnd"/>
      <w:r w:rsidRPr="00466691">
        <w:rPr>
          <w:color w:val="000000"/>
        </w:rP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600874" w:rsidRPr="00466691" w:rsidRDefault="00600874" w:rsidP="00600874">
      <w:pPr>
        <w:autoSpaceDE w:val="0"/>
      </w:pPr>
      <w:r w:rsidRPr="00466691">
        <w:rPr>
          <w:color w:val="000000"/>
        </w:rPr>
        <w:t>Развитие умения переходить от чтения вслух к чтению про себя.</w:t>
      </w:r>
    </w:p>
    <w:p w:rsidR="00600874" w:rsidRPr="00466691" w:rsidRDefault="00600874" w:rsidP="00600874">
      <w:pPr>
        <w:autoSpaceDE w:val="0"/>
      </w:pPr>
      <w:r w:rsidRPr="00466691">
        <w:rPr>
          <w:i/>
          <w:iCs/>
          <w:color w:val="000000"/>
        </w:rPr>
        <w:t xml:space="preserve">Чтение про себя. </w:t>
      </w:r>
      <w:r w:rsidRPr="00466691">
        <w:rPr>
          <w:color w:val="000000"/>
        </w:rPr>
        <w:t>Осознание смысла произведения при чтении про себя (доступных по объёму и жанру произведений).</w:t>
      </w:r>
    </w:p>
    <w:p w:rsidR="00600874" w:rsidRPr="00466691" w:rsidRDefault="00600874" w:rsidP="00600874">
      <w:pPr>
        <w:autoSpaceDE w:val="0"/>
      </w:pPr>
      <w:r w:rsidRPr="00466691">
        <w:rPr>
          <w:color w:val="000000"/>
        </w:rPr>
        <w:t>Определение вида чтения (изучающее, ознакомительное, выборочное), умение находить в тексте необходимую информацию, понимание её особенностей.</w:t>
      </w:r>
    </w:p>
    <w:p w:rsidR="00600874" w:rsidRPr="00466691" w:rsidRDefault="00600874" w:rsidP="00600874">
      <w:pPr>
        <w:autoSpaceDE w:val="0"/>
      </w:pPr>
      <w:r w:rsidRPr="00466691">
        <w:rPr>
          <w:b/>
          <w:bCs/>
          <w:i/>
          <w:iCs/>
          <w:color w:val="000000"/>
        </w:rPr>
        <w:t>Работа с различными видами текста</w:t>
      </w:r>
    </w:p>
    <w:p w:rsidR="00600874" w:rsidRPr="00466691" w:rsidRDefault="00600874" w:rsidP="00600874">
      <w:pPr>
        <w:autoSpaceDE w:val="0"/>
      </w:pPr>
      <w:r w:rsidRPr="00466691">
        <w:rPr>
          <w:color w:val="000000"/>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w:t>
      </w:r>
    </w:p>
    <w:p w:rsidR="00600874" w:rsidRPr="00466691" w:rsidRDefault="00600874" w:rsidP="00600874">
      <w:pPr>
        <w:autoSpaceDE w:val="0"/>
      </w:pPr>
      <w:r w:rsidRPr="00466691">
        <w:rPr>
          <w:color w:val="000000"/>
        </w:rPr>
        <w:t>Практическое освоение умения отличать текст от набора предложений. Прогнозирование содержания книги по её названию и оформлению.</w:t>
      </w:r>
    </w:p>
    <w:p w:rsidR="00600874" w:rsidRPr="00466691" w:rsidRDefault="00600874" w:rsidP="00600874">
      <w:pPr>
        <w:autoSpaceDE w:val="0"/>
      </w:pPr>
      <w:r w:rsidRPr="00466691">
        <w:rPr>
          <w:color w:val="000000"/>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466691">
        <w:rPr>
          <w:color w:val="000000"/>
        </w:rPr>
        <w:t>озаглавливание</w:t>
      </w:r>
      <w:proofErr w:type="spellEnd"/>
      <w:r w:rsidRPr="00466691">
        <w:rPr>
          <w:color w:val="000000"/>
        </w:rPr>
        <w:t>. Умение работать с разными видами информации.</w:t>
      </w:r>
    </w:p>
    <w:p w:rsidR="00600874" w:rsidRPr="00466691" w:rsidRDefault="00600874" w:rsidP="00600874">
      <w:pPr>
        <w:autoSpaceDE w:val="0"/>
      </w:pPr>
      <w:r w:rsidRPr="00466691">
        <w:rPr>
          <w:color w:val="00000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00874" w:rsidRPr="00466691" w:rsidRDefault="00600874" w:rsidP="00600874">
      <w:pPr>
        <w:autoSpaceDE w:val="0"/>
      </w:pPr>
      <w:r w:rsidRPr="00466691">
        <w:rPr>
          <w:b/>
          <w:bCs/>
          <w:i/>
          <w:iCs/>
          <w:color w:val="000000"/>
        </w:rPr>
        <w:t>Библиографическая культура</w:t>
      </w:r>
    </w:p>
    <w:p w:rsidR="00600874" w:rsidRPr="00466691" w:rsidRDefault="00600874" w:rsidP="00600874">
      <w:pPr>
        <w:autoSpaceDE w:val="0"/>
      </w:pPr>
      <w:r w:rsidRPr="00466691">
        <w:rPr>
          <w:color w:val="000000"/>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600874" w:rsidRPr="00466691" w:rsidRDefault="00600874" w:rsidP="00600874">
      <w:pPr>
        <w:autoSpaceDE w:val="0"/>
      </w:pPr>
      <w:r w:rsidRPr="00466691">
        <w:rPr>
          <w:color w:val="000000"/>
        </w:rPr>
        <w:t>Умение самостоятельно составить аннотацию.</w:t>
      </w:r>
    </w:p>
    <w:p w:rsidR="00600874" w:rsidRPr="00466691" w:rsidRDefault="00600874" w:rsidP="00600874">
      <w:pPr>
        <w:autoSpaceDE w:val="0"/>
      </w:pPr>
      <w:r w:rsidRPr="00466691">
        <w:rPr>
          <w:color w:val="000000"/>
        </w:rPr>
        <w:t>Виды информации в книге: научная, художественная (с опорой на внешние показатели книги), её справочно-иллюстративный материал.</w:t>
      </w:r>
    </w:p>
    <w:p w:rsidR="00600874" w:rsidRPr="00466691" w:rsidRDefault="00600874" w:rsidP="00600874">
      <w:pPr>
        <w:autoSpaceDE w:val="0"/>
      </w:pPr>
      <w:proofErr w:type="gramStart"/>
      <w:r w:rsidRPr="00466691">
        <w:rPr>
          <w:color w:val="000000"/>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600874" w:rsidRPr="00466691" w:rsidRDefault="00600874" w:rsidP="00600874">
      <w:pPr>
        <w:autoSpaceDE w:val="0"/>
      </w:pPr>
      <w:r w:rsidRPr="00466691">
        <w:rPr>
          <w:color w:val="000000"/>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600874" w:rsidRPr="00466691" w:rsidRDefault="00600874" w:rsidP="00600874">
      <w:pPr>
        <w:autoSpaceDE w:val="0"/>
      </w:pPr>
      <w:r w:rsidRPr="00466691">
        <w:rPr>
          <w:b/>
          <w:bCs/>
          <w:i/>
          <w:iCs/>
          <w:color w:val="000000"/>
        </w:rPr>
        <w:t>Работа с текстом художественного произведения</w:t>
      </w:r>
    </w:p>
    <w:p w:rsidR="00600874" w:rsidRPr="00466691" w:rsidRDefault="00600874" w:rsidP="00600874">
      <w:pPr>
        <w:autoSpaceDE w:val="0"/>
      </w:pPr>
      <w:r w:rsidRPr="00466691">
        <w:rPr>
          <w:color w:val="000000"/>
        </w:rPr>
        <w:t>Определение (с помощью учителя) особенностей художественного текста: своеобразие выразительных средств языка.</w:t>
      </w:r>
    </w:p>
    <w:p w:rsidR="00600874" w:rsidRPr="00466691" w:rsidRDefault="00600874" w:rsidP="00600874">
      <w:pPr>
        <w:autoSpaceDE w:val="0"/>
      </w:pPr>
      <w:r w:rsidRPr="00466691">
        <w:rPr>
          <w:color w:val="000000"/>
        </w:rPr>
        <w:t>Понимание заглавия произведения, его адекватное соотношение с содержанием.</w:t>
      </w:r>
    </w:p>
    <w:p w:rsidR="00600874" w:rsidRPr="00466691" w:rsidRDefault="00600874" w:rsidP="00600874">
      <w:pPr>
        <w:autoSpaceDE w:val="0"/>
      </w:pPr>
      <w:r w:rsidRPr="00466691">
        <w:rPr>
          <w:color w:val="000000"/>
        </w:rPr>
        <w:t xml:space="preserve">Понимание нравственно-эстетического содержания прочитанного произведения, осознание мотивов поведения героев, анализ поступков героев с точки зрения нравственно-этических норм. Осмысление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w:t>
      </w:r>
      <w:proofErr w:type="spellStart"/>
      <w:r w:rsidRPr="00466691">
        <w:rPr>
          <w:color w:val="000000"/>
        </w:rPr>
        <w:t>во</w:t>
      </w:r>
      <w:proofErr w:type="gramStart"/>
      <w:r w:rsidRPr="00466691">
        <w:rPr>
          <w:color w:val="000000"/>
        </w:rPr>
        <w:t>c</w:t>
      </w:r>
      <w:proofErr w:type="gramEnd"/>
      <w:r w:rsidRPr="00466691">
        <w:rPr>
          <w:color w:val="000000"/>
        </w:rPr>
        <w:t>произведение</w:t>
      </w:r>
      <w:proofErr w:type="spellEnd"/>
      <w:r w:rsidRPr="00466691">
        <w:rPr>
          <w:color w:val="000000"/>
        </w:rPr>
        <w:t xml:space="preserve"> (по вопросам учителя) эпизодов </w:t>
      </w:r>
      <w:r w:rsidRPr="00466691">
        <w:rPr>
          <w:color w:val="000000"/>
        </w:rPr>
        <w:lastRenderedPageBreak/>
        <w:t>с использованием специфической для данного произведения лексики, рассказ по иллюстрациям, пересказ.</w:t>
      </w:r>
    </w:p>
    <w:p w:rsidR="00600874" w:rsidRPr="00466691" w:rsidRDefault="00600874" w:rsidP="00600874">
      <w:pPr>
        <w:autoSpaceDE w:val="0"/>
      </w:pPr>
      <w:r w:rsidRPr="00466691">
        <w:rPr>
          <w:color w:val="000000"/>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w:t>
      </w:r>
    </w:p>
    <w:p w:rsidR="00600874" w:rsidRPr="00466691" w:rsidRDefault="00600874" w:rsidP="00600874">
      <w:pPr>
        <w:autoSpaceDE w:val="0"/>
      </w:pPr>
      <w:r w:rsidRPr="00466691">
        <w:rPr>
          <w:color w:val="000000"/>
        </w:rPr>
        <w:t>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600874" w:rsidRPr="00466691" w:rsidRDefault="00600874" w:rsidP="00600874">
      <w:pPr>
        <w:autoSpaceDE w:val="0"/>
      </w:pPr>
      <w:r w:rsidRPr="00466691">
        <w:rPr>
          <w:color w:val="000000"/>
        </w:rPr>
        <w:t xml:space="preserve">Освоение разных видов пересказа художественного текста: </w:t>
      </w:r>
      <w:proofErr w:type="gramStart"/>
      <w:r w:rsidRPr="00466691">
        <w:rPr>
          <w:color w:val="000000"/>
        </w:rPr>
        <w:t>подробный</w:t>
      </w:r>
      <w:proofErr w:type="gramEnd"/>
      <w:r w:rsidRPr="00466691">
        <w:rPr>
          <w:color w:val="000000"/>
        </w:rPr>
        <w:t>, выборочный и краткий (передача основных мыслей).</w:t>
      </w:r>
    </w:p>
    <w:p w:rsidR="00600874" w:rsidRPr="00466691" w:rsidRDefault="00600874" w:rsidP="00600874">
      <w:pPr>
        <w:autoSpaceDE w:val="0"/>
      </w:pPr>
      <w:r w:rsidRPr="00466691">
        <w:rPr>
          <w:color w:val="000000"/>
        </w:rPr>
        <w:t xml:space="preserve">Подробный пересказ текста (деление текста на части, определение главной мысли каждой части и всего текста, </w:t>
      </w:r>
      <w:proofErr w:type="spellStart"/>
      <w:r w:rsidRPr="00466691">
        <w:rPr>
          <w:color w:val="000000"/>
        </w:rPr>
        <w:t>озаглавливание</w:t>
      </w:r>
      <w:proofErr w:type="spellEnd"/>
      <w:r w:rsidRPr="00466691">
        <w:rPr>
          <w:color w:val="000000"/>
        </w:rPr>
        <w:t xml:space="preserve"> каждой части и всего текста): определение главной</w:t>
      </w:r>
    </w:p>
    <w:p w:rsidR="00600874" w:rsidRPr="00466691" w:rsidRDefault="00600874" w:rsidP="00600874">
      <w:pPr>
        <w:autoSpaceDE w:val="0"/>
      </w:pPr>
      <w:r w:rsidRPr="00466691">
        <w:rPr>
          <w:color w:val="000000"/>
        </w:rPr>
        <w:t xml:space="preserve">мысли фрагмента, выделение опорных или ключевых слов, </w:t>
      </w:r>
      <w:proofErr w:type="spellStart"/>
      <w:r w:rsidRPr="00466691">
        <w:rPr>
          <w:color w:val="000000"/>
        </w:rPr>
        <w:t>озаглавливание</w:t>
      </w:r>
      <w:proofErr w:type="spellEnd"/>
      <w:r w:rsidRPr="00466691">
        <w:rPr>
          <w:color w:val="000000"/>
        </w:rPr>
        <w:t>; план (в виде назывных предложений из текста, в виде вопросов, в виде самостоятельно сформулированного высказывания) и на его основе подробный пересказ всего текста.</w:t>
      </w:r>
    </w:p>
    <w:p w:rsidR="00600874" w:rsidRPr="00466691" w:rsidRDefault="00600874" w:rsidP="00600874">
      <w:pPr>
        <w:autoSpaceDE w:val="0"/>
      </w:pPr>
      <w:r w:rsidRPr="00466691">
        <w:rPr>
          <w:color w:val="000000"/>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600874" w:rsidRPr="00466691" w:rsidRDefault="00600874" w:rsidP="00600874">
      <w:pPr>
        <w:autoSpaceDE w:val="0"/>
      </w:pPr>
      <w:r w:rsidRPr="00466691">
        <w:rPr>
          <w:color w:val="000000"/>
        </w:rPr>
        <w:t>Вычленение и сопоставление эпизодов из разных произведений по общности ситуаций, эмоциональной окраске, характеру поступков героев.</w:t>
      </w:r>
    </w:p>
    <w:p w:rsidR="00600874" w:rsidRPr="00466691" w:rsidRDefault="00600874" w:rsidP="00600874">
      <w:pPr>
        <w:autoSpaceDE w:val="0"/>
      </w:pPr>
      <w:r w:rsidRPr="00466691">
        <w:rPr>
          <w:color w:val="000000"/>
        </w:rPr>
        <w:t>Развитие наблюдательности при чтении поэтических текстов. Развитие умения предвосхищать (предвидеть) ход развития сюжета, последовательность событий.</w:t>
      </w:r>
    </w:p>
    <w:p w:rsidR="00600874" w:rsidRPr="00466691" w:rsidRDefault="00600874" w:rsidP="00600874">
      <w:pPr>
        <w:autoSpaceDE w:val="0"/>
      </w:pPr>
      <w:r w:rsidRPr="00466691">
        <w:rPr>
          <w:b/>
          <w:bCs/>
          <w:i/>
          <w:iCs/>
          <w:color w:val="000000"/>
        </w:rPr>
        <w:t>Работа с научно-популярным, учебным и другими текстами</w:t>
      </w:r>
    </w:p>
    <w:p w:rsidR="00600874" w:rsidRPr="00466691" w:rsidRDefault="00600874" w:rsidP="00600874">
      <w:pPr>
        <w:autoSpaceDE w:val="0"/>
      </w:pPr>
      <w:r w:rsidRPr="00466691">
        <w:rPr>
          <w:color w:val="000000"/>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466691">
        <w:rPr>
          <w:color w:val="000000"/>
        </w:rPr>
        <w:t>микротем</w:t>
      </w:r>
      <w:proofErr w:type="spellEnd"/>
      <w:r w:rsidRPr="00466691">
        <w:rPr>
          <w:color w:val="000000"/>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600874" w:rsidRPr="00466691" w:rsidRDefault="00600874" w:rsidP="00600874">
      <w:pPr>
        <w:autoSpaceDE w:val="0"/>
        <w:rPr>
          <w:b/>
          <w:bCs/>
          <w:i/>
          <w:iCs/>
          <w:color w:val="000000"/>
        </w:rPr>
      </w:pPr>
    </w:p>
    <w:p w:rsidR="00600874" w:rsidRPr="00466691" w:rsidRDefault="00600874" w:rsidP="00600874">
      <w:pPr>
        <w:autoSpaceDE w:val="0"/>
      </w:pPr>
      <w:r w:rsidRPr="00466691">
        <w:rPr>
          <w:b/>
          <w:bCs/>
          <w:i/>
          <w:iCs/>
          <w:color w:val="000000"/>
        </w:rPr>
        <w:t>Умение говорить (культура речевого общения)</w:t>
      </w:r>
    </w:p>
    <w:p w:rsidR="00600874" w:rsidRPr="00466691" w:rsidRDefault="00600874" w:rsidP="00600874">
      <w:pPr>
        <w:autoSpaceDE w:val="0"/>
      </w:pPr>
      <w:r w:rsidRPr="00466691">
        <w:rPr>
          <w:color w:val="000000"/>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w:t>
      </w:r>
    </w:p>
    <w:p w:rsidR="00600874" w:rsidRPr="00466691" w:rsidRDefault="00600874" w:rsidP="00600874">
      <w:pPr>
        <w:autoSpaceDE w:val="0"/>
      </w:pPr>
      <w:r w:rsidRPr="00466691">
        <w:rPr>
          <w:color w:val="000000"/>
        </w:rPr>
        <w:t>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600874" w:rsidRPr="00466691" w:rsidRDefault="00600874" w:rsidP="00600874">
      <w:pPr>
        <w:autoSpaceDE w:val="0"/>
      </w:pPr>
      <w:r w:rsidRPr="00466691">
        <w:rPr>
          <w:color w:val="000000"/>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600874" w:rsidRPr="00466691" w:rsidRDefault="00600874" w:rsidP="00600874">
      <w:pPr>
        <w:autoSpaceDE w:val="0"/>
      </w:pPr>
      <w:r w:rsidRPr="00466691">
        <w:rPr>
          <w:color w:val="000000"/>
        </w:rP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w:t>
      </w:r>
      <w:r w:rsidRPr="00466691">
        <w:rPr>
          <w:color w:val="000000"/>
        </w:rPr>
        <w:lastRenderedPageBreak/>
        <w:t xml:space="preserve">художественного текстов. </w:t>
      </w:r>
      <w:proofErr w:type="gramStart"/>
      <w:r w:rsidRPr="00466691">
        <w:rPr>
          <w:color w:val="000000"/>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466691">
        <w:rPr>
          <w:color w:val="000000"/>
        </w:rPr>
        <w:t xml:space="preserve">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600874" w:rsidRPr="00466691" w:rsidRDefault="00600874" w:rsidP="00600874">
      <w:pPr>
        <w:autoSpaceDE w:val="0"/>
      </w:pPr>
      <w:r w:rsidRPr="00466691">
        <w:rPr>
          <w:color w:val="00000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00874" w:rsidRPr="00466691" w:rsidRDefault="00600874" w:rsidP="00600874">
      <w:pPr>
        <w:autoSpaceDE w:val="0"/>
      </w:pPr>
      <w:r w:rsidRPr="00466691">
        <w:rPr>
          <w:b/>
          <w:bCs/>
          <w:i/>
          <w:iCs/>
          <w:color w:val="000000"/>
        </w:rPr>
        <w:t>Письмо (культура письменной речи)</w:t>
      </w:r>
    </w:p>
    <w:p w:rsidR="00600874" w:rsidRPr="00466691" w:rsidRDefault="00600874" w:rsidP="00600874">
      <w:pPr>
        <w:autoSpaceDE w:val="0"/>
      </w:pPr>
      <w:proofErr w:type="gramStart"/>
      <w:r w:rsidRPr="00466691">
        <w:rPr>
          <w:color w:val="000000"/>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roofErr w:type="gramEnd"/>
    </w:p>
    <w:p w:rsidR="00600874" w:rsidRPr="00466691" w:rsidRDefault="00600874" w:rsidP="00600874">
      <w:pPr>
        <w:autoSpaceDE w:val="0"/>
      </w:pPr>
      <w:r w:rsidRPr="00466691">
        <w:rPr>
          <w:color w:val="000000"/>
        </w:rPr>
        <w:t>КРУГ ДЕТСКОГО ЧТЕНИЯ</w:t>
      </w:r>
    </w:p>
    <w:p w:rsidR="00600874" w:rsidRPr="00466691" w:rsidRDefault="00600874" w:rsidP="00600874">
      <w:pPr>
        <w:autoSpaceDE w:val="0"/>
      </w:pPr>
      <w:r w:rsidRPr="00466691">
        <w:rPr>
          <w:color w:val="000000"/>
        </w:rPr>
        <w:t>Знакомство с культурно-историческим наследием России, с общечеловеческими ценностями.</w:t>
      </w:r>
    </w:p>
    <w:p w:rsidR="00600874" w:rsidRPr="00466691" w:rsidRDefault="00600874" w:rsidP="00600874">
      <w:pPr>
        <w:autoSpaceDE w:val="0"/>
      </w:pPr>
      <w:proofErr w:type="gramStart"/>
      <w:r w:rsidRPr="00466691">
        <w:rPr>
          <w:color w:val="000000"/>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w:t>
      </w:r>
      <w:proofErr w:type="gramEnd"/>
    </w:p>
    <w:p w:rsidR="00600874" w:rsidRPr="00466691" w:rsidRDefault="00600874" w:rsidP="00600874">
      <w:pPr>
        <w:autoSpaceDE w:val="0"/>
      </w:pPr>
      <w:r w:rsidRPr="00466691">
        <w:rPr>
          <w:color w:val="000000"/>
        </w:rPr>
        <w:t xml:space="preserve">стран). </w:t>
      </w:r>
    </w:p>
    <w:p w:rsidR="00600874" w:rsidRPr="00466691" w:rsidRDefault="00600874" w:rsidP="00600874">
      <w:pPr>
        <w:autoSpaceDE w:val="0"/>
      </w:pPr>
      <w:r w:rsidRPr="00466691">
        <w:rPr>
          <w:color w:val="000000"/>
        </w:rPr>
        <w:t>Знакомство с поэзией А. С. Пушкина, М. Ю. Лермонтова, прозой Л. Н. Толстого, А. П. Чехова и других классиков отечественной литературы XIX—XX вв., классиков детской</w:t>
      </w:r>
    </w:p>
    <w:p w:rsidR="00600874" w:rsidRPr="00466691" w:rsidRDefault="00600874" w:rsidP="00600874">
      <w:pPr>
        <w:autoSpaceDE w:val="0"/>
      </w:pPr>
      <w:r w:rsidRPr="00466691">
        <w:rPr>
          <w:color w:val="000000"/>
        </w:rPr>
        <w:t>литературы,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600874" w:rsidRPr="00466691" w:rsidRDefault="00600874" w:rsidP="00600874">
      <w:pPr>
        <w:autoSpaceDE w:val="0"/>
      </w:pPr>
      <w:r w:rsidRPr="00466691">
        <w:rPr>
          <w:color w:val="000000"/>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600874" w:rsidRPr="00466691" w:rsidRDefault="00600874" w:rsidP="00600874">
      <w:pPr>
        <w:autoSpaceDE w:val="0"/>
      </w:pPr>
      <w:proofErr w:type="gramStart"/>
      <w:r w:rsidRPr="00466691">
        <w:rPr>
          <w:color w:val="000000"/>
        </w:rPr>
        <w:t>Книги разных видов: художественная, историческая, приключенческая, фантастическая, научно-популярная, справочно-энциклопедические, детские периодические издания.</w:t>
      </w:r>
      <w:proofErr w:type="gramEnd"/>
    </w:p>
    <w:p w:rsidR="00600874" w:rsidRPr="00610EEB" w:rsidRDefault="00600874" w:rsidP="00600874">
      <w:pPr>
        <w:autoSpaceDE w:val="0"/>
      </w:pPr>
      <w:proofErr w:type="gramStart"/>
      <w:r w:rsidRPr="00466691">
        <w:rPr>
          <w:color w:val="000000"/>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roofErr w:type="gramEnd"/>
    </w:p>
    <w:p w:rsidR="00600874" w:rsidRPr="00466691" w:rsidRDefault="00600874" w:rsidP="00600874">
      <w:pPr>
        <w:autoSpaceDE w:val="0"/>
      </w:pPr>
      <w:r w:rsidRPr="00466691">
        <w:rPr>
          <w:color w:val="000000"/>
        </w:rPr>
        <w:t>ЛИТЕРАТУРОВЕДЧЕСКАЯ ПРОПЕДЕВТИКА</w:t>
      </w:r>
    </w:p>
    <w:p w:rsidR="00600874" w:rsidRPr="00466691" w:rsidRDefault="00600874" w:rsidP="00600874">
      <w:pPr>
        <w:autoSpaceDE w:val="0"/>
      </w:pPr>
      <w:r w:rsidRPr="00466691">
        <w:rPr>
          <w:i/>
          <w:iCs/>
          <w:color w:val="000000"/>
        </w:rPr>
        <w:t>(ПРАКТИЧЕСКОЕ ОСВОЕНИЕ)</w:t>
      </w:r>
    </w:p>
    <w:p w:rsidR="00600874" w:rsidRPr="00466691" w:rsidRDefault="00600874" w:rsidP="00600874">
      <w:pPr>
        <w:autoSpaceDE w:val="0"/>
      </w:pPr>
      <w:r w:rsidRPr="00466691">
        <w:rPr>
          <w:color w:val="000000"/>
        </w:rPr>
        <w:t>Нахождение в тексте художественного произведения (с помощью учителя) средств художественной выразительности: синонимов, антонимов, эпитетов, сравнений, метафор и осмысление их значения.</w:t>
      </w:r>
    </w:p>
    <w:p w:rsidR="00600874" w:rsidRPr="00466691" w:rsidRDefault="00600874" w:rsidP="00600874">
      <w:pPr>
        <w:autoSpaceDE w:val="0"/>
      </w:pPr>
      <w:proofErr w:type="gramStart"/>
      <w:r w:rsidRPr="00466691">
        <w:rPr>
          <w:color w:val="000000"/>
        </w:rPr>
        <w:t xml:space="preserve">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w:t>
      </w:r>
      <w:proofErr w:type="gramEnd"/>
    </w:p>
    <w:p w:rsidR="00600874" w:rsidRPr="00466691" w:rsidRDefault="00600874" w:rsidP="00600874">
      <w:pPr>
        <w:autoSpaceDE w:val="0"/>
      </w:pPr>
      <w:r w:rsidRPr="00466691">
        <w:rPr>
          <w:color w:val="000000"/>
        </w:rPr>
        <w:t>Герой произведения: его портрет, речь, поступки, мысли, отношение автора к герою.</w:t>
      </w:r>
    </w:p>
    <w:p w:rsidR="00600874" w:rsidRPr="00466691" w:rsidRDefault="00600874" w:rsidP="00600874">
      <w:pPr>
        <w:autoSpaceDE w:val="0"/>
      </w:pPr>
      <w:proofErr w:type="gramStart"/>
      <w:r w:rsidRPr="00466691">
        <w:rPr>
          <w:color w:val="000000"/>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600874" w:rsidRPr="00466691" w:rsidRDefault="00600874" w:rsidP="00600874">
      <w:pPr>
        <w:autoSpaceDE w:val="0"/>
      </w:pPr>
      <w:r w:rsidRPr="00466691">
        <w:rPr>
          <w:color w:val="000000"/>
        </w:rPr>
        <w:t>Сравнение прозаической и стихотворной речи (узнавание, различение), выделение особенностей стихотворного произведения (ритм, рифма).</w:t>
      </w:r>
    </w:p>
    <w:p w:rsidR="00600874" w:rsidRPr="00466691" w:rsidRDefault="00600874" w:rsidP="00600874">
      <w:pPr>
        <w:autoSpaceDE w:val="0"/>
      </w:pPr>
      <w:r w:rsidRPr="00466691">
        <w:rPr>
          <w:color w:val="000000"/>
        </w:rPr>
        <w:t>Фольклорные и авторские художественные произведения (их различие).</w:t>
      </w:r>
    </w:p>
    <w:p w:rsidR="00600874" w:rsidRPr="00466691" w:rsidRDefault="00600874" w:rsidP="00600874">
      <w:pPr>
        <w:autoSpaceDE w:val="0"/>
      </w:pPr>
      <w:r w:rsidRPr="00466691">
        <w:rPr>
          <w:color w:val="000000"/>
        </w:rPr>
        <w:t xml:space="preserve">Жанровое разнообразие произведений. </w:t>
      </w:r>
      <w:proofErr w:type="gramStart"/>
      <w:r w:rsidRPr="00466691">
        <w:rPr>
          <w:color w:val="000000"/>
        </w:rPr>
        <w:t xml:space="preserve">Малые фольклорные формы (колыбельные песни, </w:t>
      </w:r>
      <w:proofErr w:type="spellStart"/>
      <w:r w:rsidRPr="00466691">
        <w:rPr>
          <w:color w:val="000000"/>
        </w:rPr>
        <w:t>потешки</w:t>
      </w:r>
      <w:proofErr w:type="spellEnd"/>
      <w:r w:rsidRPr="00466691">
        <w:rPr>
          <w:color w:val="000000"/>
        </w:rPr>
        <w:t>, пословицы, поговорки, загадки): узнавание, различение, определение основного смысла.</w:t>
      </w:r>
      <w:proofErr w:type="gramEnd"/>
      <w:r w:rsidRPr="00466691">
        <w:rPr>
          <w:color w:val="000000"/>
        </w:rPr>
        <w:t xml:space="preserve"> Сказки о животных, бытовые, волшебные. Художественные особенности сказок: лексика, построение (композиция). Литературная (авторская) сказка.</w:t>
      </w:r>
    </w:p>
    <w:p w:rsidR="00600874" w:rsidRPr="00466691" w:rsidRDefault="00600874" w:rsidP="00600874">
      <w:pPr>
        <w:autoSpaceDE w:val="0"/>
      </w:pPr>
      <w:r w:rsidRPr="00466691">
        <w:rPr>
          <w:color w:val="000000"/>
        </w:rPr>
        <w:t>Рассказ, стихотворение, басня: общее представление о жанре, наблюдение за особенностями построения и выразительными средствами.</w:t>
      </w:r>
    </w:p>
    <w:p w:rsidR="00600874" w:rsidRPr="00466691" w:rsidRDefault="00600874" w:rsidP="00600874">
      <w:pPr>
        <w:autoSpaceDE w:val="0"/>
      </w:pPr>
      <w:r w:rsidRPr="00466691">
        <w:rPr>
          <w:color w:val="000000"/>
        </w:rPr>
        <w:t xml:space="preserve">ТВОРЧЕСКАЯ ДЕЯТЕЛЬНОСТЬ </w:t>
      </w:r>
      <w:proofErr w:type="gramStart"/>
      <w:r w:rsidRPr="00466691">
        <w:rPr>
          <w:color w:val="000000"/>
        </w:rPr>
        <w:t>ОБУЧАЮЩИХСЯ</w:t>
      </w:r>
      <w:proofErr w:type="gramEnd"/>
    </w:p>
    <w:p w:rsidR="00600874" w:rsidRPr="00466691" w:rsidRDefault="00600874" w:rsidP="00600874">
      <w:pPr>
        <w:autoSpaceDE w:val="0"/>
      </w:pPr>
      <w:r w:rsidRPr="00466691">
        <w:rPr>
          <w:i/>
          <w:iCs/>
          <w:color w:val="000000"/>
        </w:rPr>
        <w:lastRenderedPageBreak/>
        <w:t>(НА ОСНОВЕ ЛИТЕРАТУРНЫХ ПРОИЗВЕДЕНИЙ)</w:t>
      </w:r>
    </w:p>
    <w:p w:rsidR="00600874" w:rsidRPr="00466691" w:rsidRDefault="00600874" w:rsidP="00600874">
      <w:pPr>
        <w:autoSpaceDE w:val="0"/>
      </w:pPr>
      <w:r w:rsidRPr="00466691">
        <w:rPr>
          <w:color w:val="000000"/>
        </w:rPr>
        <w:t xml:space="preserve">Интерпретация текста литературного произведения в творческой деятельности учащихся: чтение по ролям, </w:t>
      </w:r>
      <w:proofErr w:type="spellStart"/>
      <w:r w:rsidRPr="00466691">
        <w:rPr>
          <w:color w:val="000000"/>
        </w:rPr>
        <w:t>инсценирование</w:t>
      </w:r>
      <w:proofErr w:type="spellEnd"/>
      <w:r w:rsidRPr="00466691">
        <w:rPr>
          <w:color w:val="000000"/>
        </w:rPr>
        <w:t>, драматизация, устное словесное рисование, знакомство</w:t>
      </w:r>
    </w:p>
    <w:p w:rsidR="00600874" w:rsidRPr="00466691" w:rsidRDefault="00600874" w:rsidP="00600874">
      <w:pPr>
        <w:autoSpaceDE w:val="0"/>
      </w:pPr>
      <w:r w:rsidRPr="00466691">
        <w:rPr>
          <w:color w:val="000000"/>
        </w:rPr>
        <w:t>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w:t>
      </w:r>
    </w:p>
    <w:p w:rsidR="00600874" w:rsidRPr="00917E67" w:rsidRDefault="00600874" w:rsidP="00917E67">
      <w:pPr>
        <w:autoSpaceDE w:val="0"/>
      </w:pPr>
      <w:r w:rsidRPr="00466691">
        <w:rPr>
          <w:color w:val="000000"/>
        </w:rPr>
        <w:t>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600874" w:rsidRPr="00466691" w:rsidRDefault="00600874" w:rsidP="00600874">
      <w:pPr>
        <w:pStyle w:val="2"/>
        <w:spacing w:before="0" w:after="0"/>
        <w:jc w:val="center"/>
        <w:rPr>
          <w:sz w:val="24"/>
          <w:szCs w:val="24"/>
        </w:rPr>
      </w:pPr>
      <w:r w:rsidRPr="00466691">
        <w:rPr>
          <w:color w:val="000000"/>
          <w:sz w:val="24"/>
          <w:szCs w:val="24"/>
        </w:rPr>
        <w:t>ПЛАНИРУЕМЫЕ РЕЗУЛЬТАТЫ</w:t>
      </w:r>
    </w:p>
    <w:p w:rsidR="00600874" w:rsidRPr="00466691" w:rsidRDefault="00600874" w:rsidP="00600874">
      <w:pPr>
        <w:pStyle w:val="2"/>
        <w:spacing w:before="0" w:after="0"/>
        <w:jc w:val="center"/>
        <w:rPr>
          <w:sz w:val="24"/>
          <w:szCs w:val="24"/>
        </w:rPr>
      </w:pPr>
      <w:r w:rsidRPr="00466691">
        <w:rPr>
          <w:color w:val="000000"/>
          <w:sz w:val="24"/>
          <w:szCs w:val="24"/>
        </w:rPr>
        <w:t>изучения курса "Литературное чтение" по итогам 4 класса</w:t>
      </w:r>
    </w:p>
    <w:p w:rsidR="00600874" w:rsidRPr="00466691" w:rsidRDefault="00600874" w:rsidP="00600874">
      <w:pPr>
        <w:tabs>
          <w:tab w:val="center" w:pos="5386"/>
          <w:tab w:val="left" w:pos="7121"/>
        </w:tabs>
        <w:rPr>
          <w:b/>
          <w:color w:val="000000"/>
        </w:rPr>
      </w:pPr>
    </w:p>
    <w:p w:rsidR="00600874" w:rsidRPr="00466691" w:rsidRDefault="00600874" w:rsidP="00600874">
      <w:r w:rsidRPr="00466691">
        <w:rPr>
          <w:b/>
          <w:i/>
          <w:color w:val="000000"/>
        </w:rPr>
        <w:t>ЛИЧНОСТНЫЕ РЕЗУЛЬТАТЫ</w:t>
      </w:r>
    </w:p>
    <w:p w:rsidR="00600874" w:rsidRPr="00466691" w:rsidRDefault="00600874" w:rsidP="00600874">
      <w:r w:rsidRPr="00466691">
        <w:rPr>
          <w:i/>
          <w:color w:val="000000"/>
        </w:rPr>
        <w:t>Учащиеся научатся:</w:t>
      </w:r>
    </w:p>
    <w:p w:rsidR="00600874" w:rsidRPr="00466691" w:rsidRDefault="00600874" w:rsidP="00600874">
      <w:r w:rsidRPr="00466691">
        <w:rPr>
          <w:color w:val="000000"/>
        </w:rPr>
        <w:t>• 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600874" w:rsidRPr="00466691" w:rsidRDefault="00600874" w:rsidP="00600874">
      <w:r w:rsidRPr="00466691">
        <w:rPr>
          <w:color w:val="000000"/>
        </w:rPr>
        <w:t>•  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600874" w:rsidRPr="00466691" w:rsidRDefault="00600874" w:rsidP="00600874">
      <w:r w:rsidRPr="00466691">
        <w:rPr>
          <w:color w:val="000000"/>
        </w:rPr>
        <w:t>• составлять сборники стихов и рассказов о Родине, включать в них и произведения собственного сочинения;</w:t>
      </w:r>
    </w:p>
    <w:p w:rsidR="00600874" w:rsidRPr="00466691" w:rsidRDefault="00600874" w:rsidP="00600874">
      <w:r w:rsidRPr="00466691">
        <w:rPr>
          <w:color w:val="000000"/>
        </w:rPr>
        <w:t>•  принимать участие в проекте на тему «Моя Родина в произведениях великих художников, поэтов и музыкантов».</w:t>
      </w:r>
    </w:p>
    <w:p w:rsidR="00600874" w:rsidRPr="00466691" w:rsidRDefault="00600874" w:rsidP="00600874">
      <w:pPr>
        <w:autoSpaceDE w:val="0"/>
      </w:pPr>
      <w:r w:rsidRPr="00466691">
        <w:rPr>
          <w:bCs/>
          <w:i/>
          <w:iCs/>
          <w:color w:val="000000"/>
        </w:rPr>
        <w:t>Учащиеся получат возможность научиться:</w:t>
      </w:r>
    </w:p>
    <w:p w:rsidR="00600874" w:rsidRPr="00466691" w:rsidRDefault="00600874" w:rsidP="00600874">
      <w:pPr>
        <w:autoSpaceDE w:val="0"/>
      </w:pPr>
      <w:r w:rsidRPr="00466691">
        <w:rPr>
          <w:color w:val="000000"/>
        </w:rPr>
        <w:t xml:space="preserve">• </w:t>
      </w:r>
      <w:r w:rsidRPr="00466691">
        <w:rPr>
          <w:i/>
          <w:iCs/>
          <w:color w:val="000000"/>
        </w:rPr>
        <w:t>познавать национальные традиции своего народа, сохранять их;</w:t>
      </w:r>
    </w:p>
    <w:p w:rsidR="00600874" w:rsidRPr="00466691" w:rsidRDefault="00600874" w:rsidP="00600874">
      <w:pPr>
        <w:autoSpaceDE w:val="0"/>
      </w:pPr>
      <w:r w:rsidRPr="00466691">
        <w:rPr>
          <w:color w:val="000000"/>
        </w:rPr>
        <w:t xml:space="preserve">• </w:t>
      </w:r>
      <w:r w:rsidRPr="00466691">
        <w:rPr>
          <w:i/>
          <w:iCs/>
          <w:color w:val="000000"/>
        </w:rPr>
        <w:t>рассказывать о своей Родине, об авторах и их произведениях о Родине, о памятных местах своей малой родины;</w:t>
      </w:r>
    </w:p>
    <w:p w:rsidR="00600874" w:rsidRPr="00466691" w:rsidRDefault="00600874" w:rsidP="00600874">
      <w:pPr>
        <w:autoSpaceDE w:val="0"/>
      </w:pPr>
      <w:r w:rsidRPr="00466691">
        <w:rPr>
          <w:color w:val="000000"/>
        </w:rPr>
        <w:t xml:space="preserve">• </w:t>
      </w:r>
      <w:r w:rsidRPr="00466691">
        <w:rPr>
          <w:i/>
          <w:iCs/>
          <w:color w:val="000000"/>
        </w:rPr>
        <w:t>находить в Интернете, в библиотеке произведения о Родине, о людях, совершивших подвиг во имя своей Родины;</w:t>
      </w:r>
    </w:p>
    <w:p w:rsidR="00600874" w:rsidRPr="00466691" w:rsidRDefault="00600874" w:rsidP="00600874">
      <w:pPr>
        <w:autoSpaceDE w:val="0"/>
      </w:pPr>
      <w:r w:rsidRPr="00466691">
        <w:rPr>
          <w:color w:val="000000"/>
        </w:rPr>
        <w:t xml:space="preserve">• </w:t>
      </w:r>
      <w:r w:rsidRPr="00466691">
        <w:rPr>
          <w:i/>
          <w:iCs/>
          <w:color w:val="000000"/>
        </w:rPr>
        <w:t>создавать свои собственные проекты о Родине, писать собственные произведения о Родине.</w:t>
      </w:r>
    </w:p>
    <w:p w:rsidR="00600874" w:rsidRPr="00466691" w:rsidRDefault="00600874" w:rsidP="00600874">
      <w:pPr>
        <w:autoSpaceDE w:val="0"/>
        <w:rPr>
          <w:b/>
          <w:bCs/>
          <w:i/>
          <w:iCs/>
          <w:color w:val="000000"/>
        </w:rPr>
      </w:pPr>
    </w:p>
    <w:p w:rsidR="00600874" w:rsidRPr="00466691" w:rsidRDefault="00600874" w:rsidP="00600874">
      <w:pPr>
        <w:autoSpaceDE w:val="0"/>
      </w:pPr>
      <w:r w:rsidRPr="00466691">
        <w:rPr>
          <w:b/>
          <w:bCs/>
          <w:i/>
          <w:iCs/>
          <w:color w:val="000000"/>
        </w:rPr>
        <w:t>МЕТАПРЕДМЕТНЫЕ</w:t>
      </w:r>
    </w:p>
    <w:p w:rsidR="00600874" w:rsidRPr="00466691" w:rsidRDefault="00600874" w:rsidP="00600874">
      <w:pPr>
        <w:autoSpaceDE w:val="0"/>
      </w:pPr>
      <w:r w:rsidRPr="00466691">
        <w:rPr>
          <w:b/>
          <w:i/>
          <w:iCs/>
          <w:color w:val="000000"/>
        </w:rPr>
        <w:t>Регулятивные УУД</w:t>
      </w:r>
    </w:p>
    <w:p w:rsidR="00600874" w:rsidRPr="00466691" w:rsidRDefault="00600874" w:rsidP="00600874">
      <w:pPr>
        <w:autoSpaceDE w:val="0"/>
      </w:pPr>
      <w:r w:rsidRPr="00466691">
        <w:rPr>
          <w:bCs/>
          <w:i/>
          <w:color w:val="000000"/>
        </w:rPr>
        <w:t>Учащиеся научатся:</w:t>
      </w:r>
    </w:p>
    <w:p w:rsidR="00600874" w:rsidRPr="00466691" w:rsidRDefault="00600874" w:rsidP="00600874">
      <w:pPr>
        <w:autoSpaceDE w:val="0"/>
      </w:pPr>
      <w:r w:rsidRPr="00466691">
        <w:rPr>
          <w:color w:val="000000"/>
        </w:rPr>
        <w:t xml:space="preserve">•  формулировать учебную задачу урока коллективно, в </w:t>
      </w:r>
      <w:proofErr w:type="spellStart"/>
      <w:r w:rsidRPr="00466691">
        <w:rPr>
          <w:color w:val="000000"/>
        </w:rPr>
        <w:t>минигруппе</w:t>
      </w:r>
      <w:proofErr w:type="spellEnd"/>
      <w:r w:rsidRPr="00466691">
        <w:rPr>
          <w:color w:val="000000"/>
        </w:rPr>
        <w:t xml:space="preserve"> или паре;</w:t>
      </w:r>
    </w:p>
    <w:p w:rsidR="00600874" w:rsidRPr="00466691" w:rsidRDefault="00600874" w:rsidP="00600874">
      <w:pPr>
        <w:autoSpaceDE w:val="0"/>
      </w:pPr>
      <w:r w:rsidRPr="00466691">
        <w:rPr>
          <w:color w:val="000000"/>
        </w:rPr>
        <w:t>• читать в соответствии с целью чтения (в темпе разговорной речи, без искажений, выразительно, выборочно и пр.);</w:t>
      </w:r>
    </w:p>
    <w:p w:rsidR="00600874" w:rsidRPr="00466691" w:rsidRDefault="00600874" w:rsidP="00600874">
      <w:pPr>
        <w:autoSpaceDE w:val="0"/>
      </w:pPr>
      <w:r w:rsidRPr="00466691">
        <w:rPr>
          <w:color w:val="000000"/>
        </w:rPr>
        <w:t>• 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600874" w:rsidRPr="00466691" w:rsidRDefault="00600874" w:rsidP="00600874">
      <w:pPr>
        <w:autoSpaceDE w:val="0"/>
      </w:pPr>
      <w:r w:rsidRPr="00466691">
        <w:rPr>
          <w:color w:val="000000"/>
        </w:rPr>
        <w:t>•  принимать замечания, конструктивно обсуждать недостатки предложенного плана;</w:t>
      </w:r>
    </w:p>
    <w:p w:rsidR="00600874" w:rsidRPr="00466691" w:rsidRDefault="00600874" w:rsidP="00600874">
      <w:pPr>
        <w:autoSpaceDE w:val="0"/>
      </w:pPr>
      <w:r w:rsidRPr="00466691">
        <w:rPr>
          <w:color w:val="000000"/>
        </w:rPr>
        <w:t>• 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600874" w:rsidRPr="00466691" w:rsidRDefault="00600874" w:rsidP="00600874">
      <w:pPr>
        <w:autoSpaceDE w:val="0"/>
      </w:pPr>
      <w:r w:rsidRPr="00466691">
        <w:rPr>
          <w:color w:val="000000"/>
        </w:rPr>
        <w:lastRenderedPageBreak/>
        <w:t>• оценивать свою работу в соответствии с заранее выработанными критериями и выбранными формами оценивания;</w:t>
      </w:r>
    </w:p>
    <w:p w:rsidR="00600874" w:rsidRPr="00466691" w:rsidRDefault="00600874" w:rsidP="00600874">
      <w:pPr>
        <w:autoSpaceDE w:val="0"/>
      </w:pPr>
      <w:r w:rsidRPr="00466691">
        <w:rPr>
          <w:color w:val="000000"/>
        </w:rPr>
        <w:t xml:space="preserve"> • определять границы собственного знания и незнания по теме самостоятельно;</w:t>
      </w:r>
    </w:p>
    <w:p w:rsidR="00600874" w:rsidRPr="00466691" w:rsidRDefault="00600874" w:rsidP="00600874">
      <w:pPr>
        <w:autoSpaceDE w:val="0"/>
      </w:pPr>
      <w:r w:rsidRPr="00466691">
        <w:rPr>
          <w:color w:val="000000"/>
        </w:rPr>
        <w:t xml:space="preserve"> • 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466691">
        <w:rPr>
          <w:color w:val="000000"/>
        </w:rPr>
        <w:t>, «</w:t>
      </w:r>
      <w:proofErr w:type="gramEnd"/>
      <w:r w:rsidRPr="00466691">
        <w:rPr>
          <w:color w:val="000000"/>
        </w:rPr>
        <w:t>?», накопительной системы баллов);</w:t>
      </w:r>
    </w:p>
    <w:p w:rsidR="00600874" w:rsidRPr="00466691" w:rsidRDefault="00600874" w:rsidP="00600874">
      <w:pPr>
        <w:autoSpaceDE w:val="0"/>
      </w:pPr>
      <w:r w:rsidRPr="00466691">
        <w:rPr>
          <w:color w:val="000000"/>
        </w:rPr>
        <w:t>•  фиксировать индивидуальные причины неудач в письменной форме в рабочей тетради или в пособии «Портфель достижений».</w:t>
      </w:r>
    </w:p>
    <w:p w:rsidR="00600874" w:rsidRPr="00466691" w:rsidRDefault="00600874" w:rsidP="00600874">
      <w:pPr>
        <w:autoSpaceDE w:val="0"/>
        <w:rPr>
          <w:b/>
          <w:bCs/>
          <w:i/>
          <w:iCs/>
          <w:color w:val="000000"/>
        </w:rPr>
      </w:pPr>
    </w:p>
    <w:p w:rsidR="00600874" w:rsidRPr="00466691" w:rsidRDefault="00600874" w:rsidP="00600874">
      <w:pPr>
        <w:autoSpaceDE w:val="0"/>
      </w:pPr>
      <w:r w:rsidRPr="00466691">
        <w:rPr>
          <w:bCs/>
          <w:i/>
          <w:iCs/>
          <w:color w:val="000000"/>
        </w:rPr>
        <w:t>Учащиеся получат возможность научиться:</w:t>
      </w:r>
    </w:p>
    <w:p w:rsidR="00600874" w:rsidRPr="00466691" w:rsidRDefault="00600874" w:rsidP="00600874">
      <w:pPr>
        <w:autoSpaceDE w:val="0"/>
      </w:pPr>
      <w:r w:rsidRPr="00466691">
        <w:rPr>
          <w:color w:val="000000"/>
        </w:rPr>
        <w:t xml:space="preserve">• </w:t>
      </w:r>
      <w:r w:rsidRPr="00466691">
        <w:rPr>
          <w:i/>
          <w:iCs/>
          <w:color w:val="000000"/>
        </w:rPr>
        <w:t>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p w:rsidR="00600874" w:rsidRPr="00466691" w:rsidRDefault="00600874" w:rsidP="00600874">
      <w:pPr>
        <w:autoSpaceDE w:val="0"/>
      </w:pPr>
      <w:r w:rsidRPr="00466691">
        <w:rPr>
          <w:color w:val="000000"/>
        </w:rPr>
        <w:t xml:space="preserve">• </w:t>
      </w:r>
      <w:r w:rsidRPr="00466691">
        <w:rPr>
          <w:i/>
          <w:iCs/>
          <w:color w:val="000000"/>
        </w:rPr>
        <w:t>свободно пользоваться выбранными критериями для оценки своих достижений;</w:t>
      </w:r>
    </w:p>
    <w:p w:rsidR="00600874" w:rsidRPr="00466691" w:rsidRDefault="00600874" w:rsidP="00600874">
      <w:pPr>
        <w:autoSpaceDE w:val="0"/>
      </w:pPr>
      <w:r w:rsidRPr="00466691">
        <w:rPr>
          <w:color w:val="000000"/>
        </w:rPr>
        <w:t xml:space="preserve">• </w:t>
      </w:r>
      <w:r w:rsidRPr="00466691">
        <w:rPr>
          <w:i/>
          <w:iCs/>
          <w:color w:val="000000"/>
        </w:rPr>
        <w:t>самостоятельно интерпретировать полученную информацию в процессе работы на уроке и преобразовывать её из одного вида в другой;</w:t>
      </w:r>
    </w:p>
    <w:p w:rsidR="00600874" w:rsidRPr="00466691" w:rsidRDefault="00600874" w:rsidP="00600874">
      <w:pPr>
        <w:autoSpaceDE w:val="0"/>
      </w:pPr>
      <w:r w:rsidRPr="00466691">
        <w:rPr>
          <w:color w:val="000000"/>
        </w:rPr>
        <w:t xml:space="preserve">• </w:t>
      </w:r>
      <w:r w:rsidRPr="00466691">
        <w:rPr>
          <w:i/>
          <w:iCs/>
          <w:color w:val="000000"/>
        </w:rPr>
        <w:t>владеть приёмами осмысленного чтения, использовать различные виды чтения;</w:t>
      </w:r>
    </w:p>
    <w:p w:rsidR="00600874" w:rsidRPr="00466691" w:rsidRDefault="00600874" w:rsidP="00600874">
      <w:pPr>
        <w:autoSpaceDE w:val="0"/>
      </w:pPr>
      <w:r w:rsidRPr="00466691">
        <w:rPr>
          <w:color w:val="000000"/>
        </w:rPr>
        <w:t xml:space="preserve">• </w:t>
      </w:r>
      <w:r w:rsidRPr="00466691">
        <w:rPr>
          <w:i/>
          <w:iCs/>
          <w:color w:val="000000"/>
        </w:rPr>
        <w:t>пользоваться компьютерными технологиями как инструментом для достижения своих учебных целей.</w:t>
      </w:r>
    </w:p>
    <w:p w:rsidR="00600874" w:rsidRPr="00466691" w:rsidRDefault="00600874" w:rsidP="00600874">
      <w:pPr>
        <w:autoSpaceDE w:val="0"/>
        <w:rPr>
          <w:b/>
          <w:i/>
          <w:iCs/>
          <w:color w:val="000000"/>
        </w:rPr>
      </w:pPr>
    </w:p>
    <w:p w:rsidR="00600874" w:rsidRPr="00466691" w:rsidRDefault="00600874" w:rsidP="00600874">
      <w:pPr>
        <w:autoSpaceDE w:val="0"/>
      </w:pPr>
      <w:r w:rsidRPr="00466691">
        <w:rPr>
          <w:b/>
          <w:i/>
          <w:iCs/>
          <w:color w:val="000000"/>
        </w:rPr>
        <w:t>Познавательные УУД</w:t>
      </w:r>
    </w:p>
    <w:p w:rsidR="00600874" w:rsidRPr="00466691" w:rsidRDefault="00600874" w:rsidP="00600874">
      <w:pPr>
        <w:autoSpaceDE w:val="0"/>
      </w:pPr>
      <w:r w:rsidRPr="00466691">
        <w:rPr>
          <w:bCs/>
          <w:i/>
          <w:color w:val="000000"/>
        </w:rPr>
        <w:t>Учащиеся научатся;</w:t>
      </w:r>
    </w:p>
    <w:p w:rsidR="00600874" w:rsidRPr="00466691" w:rsidRDefault="00600874" w:rsidP="00600874">
      <w:pPr>
        <w:autoSpaceDE w:val="0"/>
      </w:pPr>
      <w:r w:rsidRPr="00466691">
        <w:rPr>
          <w:color w:val="000000"/>
        </w:rPr>
        <w:t>•  находить необходимую информацию в тексте литературного</w:t>
      </w:r>
      <w:r w:rsidRPr="00466691">
        <w:rPr>
          <w:b/>
          <w:bCs/>
          <w:color w:val="000000"/>
        </w:rPr>
        <w:t xml:space="preserve"> </w:t>
      </w:r>
      <w:r w:rsidRPr="00466691">
        <w:rPr>
          <w:color w:val="000000"/>
        </w:rPr>
        <w:t>произведения, фиксировать полученную информацию с помощью рисунков, схем, таблиц;</w:t>
      </w:r>
    </w:p>
    <w:p w:rsidR="00600874" w:rsidRPr="00466691" w:rsidRDefault="00600874" w:rsidP="00600874">
      <w:pPr>
        <w:autoSpaceDE w:val="0"/>
      </w:pPr>
      <w:r w:rsidRPr="00466691">
        <w:rPr>
          <w:color w:val="000000"/>
        </w:rPr>
        <w:t>•  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600874" w:rsidRPr="00466691" w:rsidRDefault="00600874" w:rsidP="00600874">
      <w:pPr>
        <w:autoSpaceDE w:val="0"/>
      </w:pPr>
      <w:r w:rsidRPr="00466691">
        <w:rPr>
          <w:color w:val="000000"/>
        </w:rPr>
        <w:t>• 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p w:rsidR="00600874" w:rsidRPr="00466691" w:rsidRDefault="00600874" w:rsidP="00600874">
      <w:pPr>
        <w:autoSpaceDE w:val="0"/>
      </w:pPr>
      <w:r w:rsidRPr="00466691">
        <w:rPr>
          <w:color w:val="000000"/>
        </w:rPr>
        <w:t>• 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600874" w:rsidRPr="00466691" w:rsidRDefault="00600874" w:rsidP="00600874">
      <w:pPr>
        <w:autoSpaceDE w:val="0"/>
      </w:pPr>
      <w:r w:rsidRPr="00466691">
        <w:rPr>
          <w:color w:val="000000"/>
        </w:rPr>
        <w:t>• сравнивать литературное произведение со сценарием театральной постановки, кинофильмом, диафильмом или мультфильмом;</w:t>
      </w:r>
    </w:p>
    <w:p w:rsidR="00600874" w:rsidRPr="00466691" w:rsidRDefault="00600874" w:rsidP="00600874">
      <w:pPr>
        <w:autoSpaceDE w:val="0"/>
      </w:pPr>
      <w:r w:rsidRPr="00466691">
        <w:rPr>
          <w:color w:val="000000"/>
        </w:rPr>
        <w:t>• находить пословицы и поговорки, озаглавливать темы раздела, темы урока или давать название выставке книг;</w:t>
      </w:r>
    </w:p>
    <w:p w:rsidR="00600874" w:rsidRPr="00466691" w:rsidRDefault="00600874" w:rsidP="00600874">
      <w:pPr>
        <w:autoSpaceDE w:val="0"/>
      </w:pPr>
      <w:r w:rsidRPr="00466691">
        <w:rPr>
          <w:color w:val="000000"/>
        </w:rPr>
        <w:t>• сравнивать мотивы поступков героев из разных литературных произведений, выявлять особенности их поведения в зависимости от мотива;</w:t>
      </w:r>
    </w:p>
    <w:p w:rsidR="00600874" w:rsidRPr="00466691" w:rsidRDefault="00600874" w:rsidP="00600874">
      <w:pPr>
        <w:autoSpaceDE w:val="0"/>
      </w:pPr>
      <w:r w:rsidRPr="00466691">
        <w:rPr>
          <w:color w:val="000000"/>
        </w:rPr>
        <w:t>• создавать высказывание (или доказательство своей точки зрения) по теме урока из 9—10 предложений;</w:t>
      </w:r>
    </w:p>
    <w:p w:rsidR="00600874" w:rsidRPr="00466691" w:rsidRDefault="00600874" w:rsidP="00600874">
      <w:pPr>
        <w:autoSpaceDE w:val="0"/>
      </w:pPr>
      <w:r w:rsidRPr="00466691">
        <w:rPr>
          <w:color w:val="000000"/>
        </w:rPr>
        <w:t>• 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600874" w:rsidRPr="00466691" w:rsidRDefault="00600874" w:rsidP="00600874">
      <w:pPr>
        <w:autoSpaceDE w:val="0"/>
      </w:pPr>
      <w:r w:rsidRPr="00466691">
        <w:rPr>
          <w:color w:val="000000"/>
        </w:rPr>
        <w:t xml:space="preserve">• проявлять индивидуальные творческие способности при сочинении эпизодов, небольших стихотворений, в процессе чтения по ролям, при </w:t>
      </w:r>
      <w:proofErr w:type="spellStart"/>
      <w:r w:rsidRPr="00466691">
        <w:rPr>
          <w:color w:val="000000"/>
        </w:rPr>
        <w:t>инсценировании</w:t>
      </w:r>
      <w:proofErr w:type="spellEnd"/>
      <w:r w:rsidRPr="00466691">
        <w:rPr>
          <w:color w:val="000000"/>
        </w:rPr>
        <w:t xml:space="preserve"> и выполнении проектных заданий;</w:t>
      </w:r>
    </w:p>
    <w:p w:rsidR="00600874" w:rsidRPr="00466691" w:rsidRDefault="00600874" w:rsidP="00600874">
      <w:pPr>
        <w:autoSpaceDE w:val="0"/>
      </w:pPr>
      <w:r w:rsidRPr="00466691">
        <w:rPr>
          <w:color w:val="000000"/>
        </w:rPr>
        <w:t>• 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600874" w:rsidRPr="00466691" w:rsidRDefault="00600874" w:rsidP="00600874">
      <w:pPr>
        <w:autoSpaceDE w:val="0"/>
      </w:pPr>
      <w:r w:rsidRPr="00466691">
        <w:rPr>
          <w:color w:val="000000"/>
        </w:rPr>
        <w:t>• 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w:t>
      </w:r>
    </w:p>
    <w:p w:rsidR="00600874" w:rsidRPr="00466691" w:rsidRDefault="00600874" w:rsidP="00600874">
      <w:pPr>
        <w:autoSpaceDE w:val="0"/>
      </w:pPr>
      <w:r w:rsidRPr="00466691">
        <w:rPr>
          <w:bCs/>
          <w:i/>
          <w:iCs/>
          <w:color w:val="000000"/>
        </w:rPr>
        <w:t>Учащиеся получат возможность научиться:</w:t>
      </w:r>
    </w:p>
    <w:p w:rsidR="00600874" w:rsidRPr="00466691" w:rsidRDefault="00600874" w:rsidP="00600874">
      <w:pPr>
        <w:autoSpaceDE w:val="0"/>
      </w:pPr>
      <w:r w:rsidRPr="00466691">
        <w:rPr>
          <w:color w:val="000000"/>
        </w:rPr>
        <w:lastRenderedPageBreak/>
        <w:t xml:space="preserve">• </w:t>
      </w:r>
      <w:r w:rsidRPr="00466691">
        <w:rPr>
          <w:i/>
          <w:iCs/>
          <w:color w:val="000000"/>
        </w:rPr>
        <w:t>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w:t>
      </w:r>
    </w:p>
    <w:p w:rsidR="00600874" w:rsidRPr="00466691" w:rsidRDefault="00600874" w:rsidP="00600874">
      <w:pPr>
        <w:autoSpaceDE w:val="0"/>
      </w:pPr>
      <w:r w:rsidRPr="00466691">
        <w:rPr>
          <w:color w:val="000000"/>
        </w:rPr>
        <w:t>•</w:t>
      </w:r>
      <w:r w:rsidRPr="00466691">
        <w:rPr>
          <w:i/>
          <w:iCs/>
          <w:color w:val="000000"/>
        </w:rPr>
        <w:t>определять развитие настроения; выразительно читать, отражая при чтении развитие чувств;</w:t>
      </w:r>
    </w:p>
    <w:p w:rsidR="00600874" w:rsidRPr="00466691" w:rsidRDefault="00600874" w:rsidP="00600874">
      <w:pPr>
        <w:autoSpaceDE w:val="0"/>
      </w:pPr>
      <w:r w:rsidRPr="00466691">
        <w:rPr>
          <w:color w:val="000000"/>
        </w:rPr>
        <w:t xml:space="preserve">• </w:t>
      </w:r>
      <w:r w:rsidRPr="00466691">
        <w:rPr>
          <w:i/>
          <w:iCs/>
          <w:color w:val="000000"/>
        </w:rPr>
        <w:t>создавать свои собственные произведения с учётом специфики жанра и с возможностью использования различных выразительных средств.</w:t>
      </w:r>
    </w:p>
    <w:p w:rsidR="00600874" w:rsidRPr="00466691" w:rsidRDefault="00600874" w:rsidP="00600874">
      <w:pPr>
        <w:autoSpaceDE w:val="0"/>
        <w:rPr>
          <w:b/>
          <w:i/>
          <w:iCs/>
          <w:color w:val="000000"/>
        </w:rPr>
      </w:pPr>
    </w:p>
    <w:p w:rsidR="00600874" w:rsidRPr="00466691" w:rsidRDefault="00600874" w:rsidP="00600874">
      <w:pPr>
        <w:autoSpaceDE w:val="0"/>
      </w:pPr>
      <w:r w:rsidRPr="00466691">
        <w:rPr>
          <w:b/>
          <w:i/>
          <w:iCs/>
          <w:color w:val="000000"/>
        </w:rPr>
        <w:t>Коммуникативные УУД</w:t>
      </w:r>
    </w:p>
    <w:p w:rsidR="00600874" w:rsidRPr="00466691" w:rsidRDefault="00600874" w:rsidP="00600874">
      <w:pPr>
        <w:autoSpaceDE w:val="0"/>
      </w:pPr>
      <w:r w:rsidRPr="00466691">
        <w:rPr>
          <w:bCs/>
          <w:i/>
          <w:color w:val="000000"/>
        </w:rPr>
        <w:t>Учащиеся научатся:</w:t>
      </w:r>
    </w:p>
    <w:p w:rsidR="00600874" w:rsidRPr="00466691" w:rsidRDefault="00600874" w:rsidP="00600874">
      <w:pPr>
        <w:autoSpaceDE w:val="0"/>
      </w:pPr>
      <w:r w:rsidRPr="00466691">
        <w:rPr>
          <w:color w:val="000000"/>
        </w:rPr>
        <w:t>•  высказывать свою точку зрения (9—10 предложений) на</w:t>
      </w:r>
      <w:r w:rsidRPr="00466691">
        <w:rPr>
          <w:b/>
          <w:bCs/>
          <w:color w:val="000000"/>
        </w:rPr>
        <w:t xml:space="preserve"> </w:t>
      </w:r>
      <w:r w:rsidRPr="00466691">
        <w:rPr>
          <w:color w:val="000000"/>
        </w:rPr>
        <w:t>прочитанное произведение, проявлять активность и стремление высказываться, задавать вопросы;</w:t>
      </w:r>
    </w:p>
    <w:p w:rsidR="00600874" w:rsidRPr="00466691" w:rsidRDefault="00600874" w:rsidP="00600874">
      <w:pPr>
        <w:autoSpaceDE w:val="0"/>
      </w:pPr>
      <w:r w:rsidRPr="00466691">
        <w:rPr>
          <w:color w:val="000000"/>
        </w:rPr>
        <w:t>• 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600874" w:rsidRPr="00466691" w:rsidRDefault="00600874" w:rsidP="00600874">
      <w:pPr>
        <w:autoSpaceDE w:val="0"/>
      </w:pPr>
      <w:r w:rsidRPr="00466691">
        <w:rPr>
          <w:color w:val="000000"/>
        </w:rPr>
        <w:t>• пользоваться элементарными приёмами убеждения, приёмами воздействия на эмоциональную сферу слушателей;</w:t>
      </w:r>
    </w:p>
    <w:p w:rsidR="00600874" w:rsidRPr="00466691" w:rsidRDefault="00600874" w:rsidP="00600874">
      <w:pPr>
        <w:autoSpaceDE w:val="0"/>
      </w:pPr>
      <w:r w:rsidRPr="00466691">
        <w:rPr>
          <w:color w:val="000000"/>
        </w:rPr>
        <w:t xml:space="preserve">• участвовать в </w:t>
      </w:r>
      <w:proofErr w:type="spellStart"/>
      <w:r w:rsidRPr="00466691">
        <w:rPr>
          <w:color w:val="000000"/>
        </w:rPr>
        <w:t>полилоге</w:t>
      </w:r>
      <w:proofErr w:type="spellEnd"/>
      <w:r w:rsidRPr="00466691">
        <w:rPr>
          <w:color w:val="000000"/>
        </w:rPr>
        <w:t>, самостоятельно формулировать вопросы, в том числе неожиданные и оригинальные, по прочитанному произведению;</w:t>
      </w:r>
    </w:p>
    <w:p w:rsidR="00600874" w:rsidRPr="00466691" w:rsidRDefault="00600874" w:rsidP="00600874">
      <w:pPr>
        <w:autoSpaceDE w:val="0"/>
      </w:pPr>
      <w:r w:rsidRPr="00466691">
        <w:rPr>
          <w:color w:val="000000"/>
        </w:rPr>
        <w:t>• создавать 5—10 слайдов к проекту, письменно фиксируя основные положения устного высказывания;</w:t>
      </w:r>
    </w:p>
    <w:p w:rsidR="00600874" w:rsidRPr="00466691" w:rsidRDefault="00600874" w:rsidP="00600874">
      <w:pPr>
        <w:autoSpaceDE w:val="0"/>
      </w:pPr>
      <w:r w:rsidRPr="00466691">
        <w:rPr>
          <w:color w:val="000000"/>
        </w:rPr>
        <w:t>• способствовать созданию бесконфликтного взаимодействия между участниками диалога (</w:t>
      </w:r>
      <w:proofErr w:type="spellStart"/>
      <w:r w:rsidRPr="00466691">
        <w:rPr>
          <w:color w:val="000000"/>
        </w:rPr>
        <w:t>полилога</w:t>
      </w:r>
      <w:proofErr w:type="spellEnd"/>
      <w:r w:rsidRPr="00466691">
        <w:rPr>
          <w:color w:val="000000"/>
        </w:rPr>
        <w:t>);</w:t>
      </w:r>
    </w:p>
    <w:p w:rsidR="00600874" w:rsidRPr="00466691" w:rsidRDefault="00600874" w:rsidP="00600874">
      <w:pPr>
        <w:autoSpaceDE w:val="0"/>
      </w:pPr>
      <w:r w:rsidRPr="00466691">
        <w:rPr>
          <w:color w:val="000000"/>
        </w:rPr>
        <w:t>• демонстрировать образец правильного ведения диалога (</w:t>
      </w:r>
      <w:proofErr w:type="spellStart"/>
      <w:r w:rsidRPr="00466691">
        <w:rPr>
          <w:color w:val="000000"/>
        </w:rPr>
        <w:t>полилога</w:t>
      </w:r>
      <w:proofErr w:type="spellEnd"/>
      <w:r w:rsidRPr="00466691">
        <w:rPr>
          <w:color w:val="000000"/>
        </w:rPr>
        <w:t>);</w:t>
      </w:r>
    </w:p>
    <w:p w:rsidR="00600874" w:rsidRPr="00466691" w:rsidRDefault="00600874" w:rsidP="00600874">
      <w:pPr>
        <w:autoSpaceDE w:val="0"/>
      </w:pPr>
      <w:r w:rsidRPr="00466691">
        <w:rPr>
          <w:color w:val="000000"/>
        </w:rPr>
        <w:t xml:space="preserve">• предлагать способы </w:t>
      </w:r>
      <w:proofErr w:type="spellStart"/>
      <w:r w:rsidRPr="00466691">
        <w:rPr>
          <w:color w:val="000000"/>
        </w:rPr>
        <w:t>саморегуляции</w:t>
      </w:r>
      <w:proofErr w:type="spellEnd"/>
      <w:r w:rsidRPr="00466691">
        <w:rPr>
          <w:color w:val="000000"/>
        </w:rPr>
        <w:t xml:space="preserve"> в сложившейся конфликтной ситуации;</w:t>
      </w:r>
    </w:p>
    <w:p w:rsidR="00600874" w:rsidRPr="00466691" w:rsidRDefault="00600874" w:rsidP="00600874">
      <w:pPr>
        <w:autoSpaceDE w:val="0"/>
      </w:pPr>
      <w:r w:rsidRPr="00466691">
        <w:rPr>
          <w:color w:val="000000"/>
        </w:rPr>
        <w:t>• 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600874" w:rsidRPr="00466691" w:rsidRDefault="00600874" w:rsidP="00600874">
      <w:pPr>
        <w:autoSpaceDE w:val="0"/>
      </w:pPr>
      <w:r w:rsidRPr="00466691">
        <w:rPr>
          <w:color w:val="000000"/>
        </w:rPr>
        <w:t>• использовать найденный текстовый материал в своих устных и письменных высказываниях и рассуждениях;</w:t>
      </w:r>
    </w:p>
    <w:p w:rsidR="00600874" w:rsidRPr="00466691" w:rsidRDefault="00600874" w:rsidP="00600874">
      <w:pPr>
        <w:autoSpaceDE w:val="0"/>
      </w:pPr>
      <w:r w:rsidRPr="00466691">
        <w:rPr>
          <w:color w:val="000000"/>
        </w:rPr>
        <w:t>•  отвечать письменно на вопросы, в том числе и проблемного характера, по прочитанному произведению;</w:t>
      </w:r>
    </w:p>
    <w:p w:rsidR="00600874" w:rsidRPr="00466691" w:rsidRDefault="00600874" w:rsidP="00600874">
      <w:pPr>
        <w:autoSpaceDE w:val="0"/>
      </w:pPr>
      <w:r w:rsidRPr="00466691">
        <w:rPr>
          <w:color w:val="000000"/>
        </w:rPr>
        <w:t>• 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w:t>
      </w:r>
    </w:p>
    <w:p w:rsidR="00600874" w:rsidRPr="00466691" w:rsidRDefault="00600874" w:rsidP="00600874">
      <w:pPr>
        <w:autoSpaceDE w:val="0"/>
      </w:pPr>
      <w:r w:rsidRPr="00466691">
        <w:rPr>
          <w:color w:val="000000"/>
        </w:rPr>
        <w:t>• 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rsidR="00600874" w:rsidRPr="00466691" w:rsidRDefault="00600874" w:rsidP="00600874">
      <w:pPr>
        <w:autoSpaceDE w:val="0"/>
      </w:pPr>
      <w:r w:rsidRPr="00466691">
        <w:rPr>
          <w:color w:val="000000"/>
        </w:rPr>
        <w:t>• оценивать своё поведение по критериям, выработанным на основе нравственных норм, принятых в обществе;</w:t>
      </w:r>
    </w:p>
    <w:p w:rsidR="00600874" w:rsidRPr="00466691" w:rsidRDefault="00600874" w:rsidP="00600874">
      <w:pPr>
        <w:autoSpaceDE w:val="0"/>
      </w:pPr>
      <w:r w:rsidRPr="00466691">
        <w:rPr>
          <w:color w:val="000000"/>
        </w:rPr>
        <w:t>• искать причины конфликта в себе, анализировать причины конфликта, самостоятельно разрешать конфликтные ситуации;</w:t>
      </w:r>
    </w:p>
    <w:p w:rsidR="00600874" w:rsidRPr="00466691" w:rsidRDefault="00600874" w:rsidP="00600874">
      <w:pPr>
        <w:autoSpaceDE w:val="0"/>
      </w:pPr>
      <w:r w:rsidRPr="00466691">
        <w:rPr>
          <w:color w:val="000000"/>
        </w:rPr>
        <w:t xml:space="preserve">•  обращаться к </w:t>
      </w:r>
      <w:proofErr w:type="spellStart"/>
      <w:r w:rsidRPr="00466691">
        <w:rPr>
          <w:color w:val="000000"/>
        </w:rPr>
        <w:t>перечитыванию</w:t>
      </w:r>
      <w:proofErr w:type="spellEnd"/>
      <w:r w:rsidRPr="00466691">
        <w:rPr>
          <w:color w:val="000000"/>
        </w:rPr>
        <w:t xml:space="preserve"> тех литературных произведений, в которых отражены схожие конфликтные ситуации;</w:t>
      </w:r>
    </w:p>
    <w:p w:rsidR="00600874" w:rsidRPr="00466691" w:rsidRDefault="00600874" w:rsidP="00600874">
      <w:pPr>
        <w:autoSpaceDE w:val="0"/>
      </w:pPr>
      <w:r w:rsidRPr="00466691">
        <w:rPr>
          <w:color w:val="000000"/>
        </w:rPr>
        <w:t>• находить в библиотеке книги, раскрывающие на художественном материале способы разрешения конфликтных ситуаций;</w:t>
      </w:r>
    </w:p>
    <w:p w:rsidR="00600874" w:rsidRPr="00466691" w:rsidRDefault="00600874" w:rsidP="00600874">
      <w:pPr>
        <w:autoSpaceDE w:val="0"/>
      </w:pPr>
      <w:r w:rsidRPr="00466691">
        <w:rPr>
          <w:color w:val="000000"/>
        </w:rPr>
        <w:t>•  находить все источники информации, отбирать из них нужный материал, перерабатывать, систематизировать, выстраивать в логике, соответствующей цели;</w:t>
      </w:r>
    </w:p>
    <w:p w:rsidR="00600874" w:rsidRPr="00466691" w:rsidRDefault="00600874" w:rsidP="00600874">
      <w:pPr>
        <w:autoSpaceDE w:val="0"/>
      </w:pPr>
      <w:r w:rsidRPr="00466691">
        <w:rPr>
          <w:color w:val="000000"/>
        </w:rPr>
        <w:t>• самостоятельно готовить презентацию из 9—10 слайдов, обращаясь за помощью к взрослым только в случае серьёзных затруднений;</w:t>
      </w:r>
    </w:p>
    <w:p w:rsidR="00600874" w:rsidRPr="00466691" w:rsidRDefault="00600874" w:rsidP="00600874">
      <w:pPr>
        <w:autoSpaceDE w:val="0"/>
      </w:pPr>
      <w:r w:rsidRPr="00466691">
        <w:rPr>
          <w:color w:val="000000"/>
        </w:rPr>
        <w:t xml:space="preserve">• использовать в презентации не только текст, но и изображения, </w:t>
      </w:r>
      <w:proofErr w:type="spellStart"/>
      <w:r w:rsidRPr="00466691">
        <w:rPr>
          <w:color w:val="000000"/>
        </w:rPr>
        <w:t>видеофайлы</w:t>
      </w:r>
      <w:proofErr w:type="spellEnd"/>
      <w:r w:rsidRPr="00466691">
        <w:rPr>
          <w:color w:val="000000"/>
        </w:rPr>
        <w:t>;</w:t>
      </w:r>
    </w:p>
    <w:p w:rsidR="00600874" w:rsidRPr="00466691" w:rsidRDefault="00600874" w:rsidP="00600874">
      <w:pPr>
        <w:autoSpaceDE w:val="0"/>
      </w:pPr>
      <w:r w:rsidRPr="00466691">
        <w:rPr>
          <w:color w:val="000000"/>
        </w:rPr>
        <w:lastRenderedPageBreak/>
        <w:t>• озвучивать презентацию с опорой на слайды, на которых представлены цель и план выступления.</w:t>
      </w:r>
    </w:p>
    <w:p w:rsidR="00600874" w:rsidRPr="00466691" w:rsidRDefault="00600874" w:rsidP="00600874">
      <w:pPr>
        <w:autoSpaceDE w:val="0"/>
      </w:pPr>
      <w:r w:rsidRPr="00466691">
        <w:rPr>
          <w:bCs/>
          <w:i/>
          <w:iCs/>
          <w:color w:val="000000"/>
        </w:rPr>
        <w:t>Учащиеся получат возможность научиться:</w:t>
      </w:r>
    </w:p>
    <w:p w:rsidR="00600874" w:rsidRPr="00466691" w:rsidRDefault="00600874" w:rsidP="00600874">
      <w:pPr>
        <w:autoSpaceDE w:val="0"/>
      </w:pPr>
      <w:r w:rsidRPr="00466691">
        <w:rPr>
          <w:color w:val="000000"/>
        </w:rPr>
        <w:t xml:space="preserve">• </w:t>
      </w:r>
      <w:r w:rsidRPr="00466691">
        <w:rPr>
          <w:i/>
          <w:iCs/>
          <w:color w:val="000000"/>
        </w:rPr>
        <w:t xml:space="preserve">участвовать в диалоге, </w:t>
      </w:r>
      <w:proofErr w:type="spellStart"/>
      <w:r w:rsidRPr="00466691">
        <w:rPr>
          <w:i/>
          <w:iCs/>
          <w:color w:val="000000"/>
        </w:rPr>
        <w:t>полилоге</w:t>
      </w:r>
      <w:proofErr w:type="spellEnd"/>
      <w:r w:rsidRPr="00466691">
        <w:rPr>
          <w:i/>
          <w:iCs/>
          <w:color w:val="000000"/>
        </w:rPr>
        <w:t>, свободно высказывать свою точку зрения, не обижая других;</w:t>
      </w:r>
    </w:p>
    <w:p w:rsidR="00600874" w:rsidRPr="00466691" w:rsidRDefault="00600874" w:rsidP="00600874">
      <w:pPr>
        <w:autoSpaceDE w:val="0"/>
      </w:pPr>
      <w:r w:rsidRPr="00466691">
        <w:rPr>
          <w:color w:val="000000"/>
        </w:rPr>
        <w:t xml:space="preserve"> • </w:t>
      </w:r>
      <w:r w:rsidRPr="00466691">
        <w:rPr>
          <w:i/>
          <w:iCs/>
          <w:color w:val="000000"/>
        </w:rPr>
        <w:t>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w:t>
      </w:r>
    </w:p>
    <w:p w:rsidR="00600874" w:rsidRPr="00466691" w:rsidRDefault="00600874" w:rsidP="00600874">
      <w:pPr>
        <w:autoSpaceDE w:val="0"/>
      </w:pPr>
      <w:r w:rsidRPr="00466691">
        <w:rPr>
          <w:color w:val="000000"/>
        </w:rPr>
        <w:t xml:space="preserve">• </w:t>
      </w:r>
      <w:r w:rsidRPr="00466691">
        <w:rPr>
          <w:i/>
          <w:iCs/>
          <w:color w:val="000000"/>
        </w:rPr>
        <w:t>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p w:rsidR="00600874" w:rsidRPr="00466691" w:rsidRDefault="00600874" w:rsidP="00600874">
      <w:pPr>
        <w:autoSpaceDE w:val="0"/>
        <w:rPr>
          <w:b/>
          <w:bCs/>
          <w:i/>
          <w:iCs/>
          <w:color w:val="000000"/>
        </w:rPr>
      </w:pPr>
    </w:p>
    <w:p w:rsidR="00600874" w:rsidRPr="00466691" w:rsidRDefault="00600874" w:rsidP="00600874">
      <w:pPr>
        <w:autoSpaceDE w:val="0"/>
      </w:pPr>
      <w:r w:rsidRPr="00466691">
        <w:rPr>
          <w:b/>
          <w:bCs/>
          <w:i/>
          <w:iCs/>
          <w:color w:val="000000"/>
        </w:rPr>
        <w:t>ПРЕДМЕТНЫЕ РЕЗУЛЬТАТЫ</w:t>
      </w:r>
    </w:p>
    <w:p w:rsidR="00600874" w:rsidRPr="00466691" w:rsidRDefault="00600874" w:rsidP="00600874">
      <w:pPr>
        <w:autoSpaceDE w:val="0"/>
        <w:rPr>
          <w:b/>
          <w:bCs/>
          <w:i/>
          <w:iCs/>
          <w:color w:val="000000"/>
        </w:rPr>
      </w:pPr>
    </w:p>
    <w:p w:rsidR="00600874" w:rsidRPr="00466691" w:rsidRDefault="00600874" w:rsidP="00600874">
      <w:pPr>
        <w:autoSpaceDE w:val="0"/>
      </w:pPr>
      <w:r w:rsidRPr="00466691">
        <w:rPr>
          <w:i/>
          <w:iCs/>
          <w:color w:val="000000"/>
        </w:rPr>
        <w:t>ВИДЫ РЕЧЕВОЙ И ЧИТАТЕЛЬСКОЙ ДЕЯТЕЛЬНОСТИ</w:t>
      </w:r>
    </w:p>
    <w:p w:rsidR="00600874" w:rsidRPr="00466691" w:rsidRDefault="00600874" w:rsidP="00600874">
      <w:pPr>
        <w:autoSpaceDE w:val="0"/>
      </w:pPr>
      <w:r w:rsidRPr="00466691">
        <w:rPr>
          <w:bCs/>
          <w:i/>
          <w:color w:val="000000"/>
        </w:rPr>
        <w:t>Учащиеся научатся:</w:t>
      </w:r>
    </w:p>
    <w:p w:rsidR="00600874" w:rsidRPr="00466691" w:rsidRDefault="00600874" w:rsidP="00600874">
      <w:pPr>
        <w:autoSpaceDE w:val="0"/>
      </w:pPr>
      <w:r w:rsidRPr="00466691">
        <w:rPr>
          <w:color w:val="000000"/>
        </w:rPr>
        <w:t>•  понимать значимость произведений великих русских писателей и поэтов (Пушкина, Толстого, Чехова, Тютчева, Фета,</w:t>
      </w:r>
      <w:r w:rsidRPr="00466691">
        <w:rPr>
          <w:b/>
          <w:bCs/>
          <w:color w:val="000000"/>
        </w:rPr>
        <w:t xml:space="preserve"> </w:t>
      </w:r>
      <w:r w:rsidRPr="00466691">
        <w:rPr>
          <w:color w:val="000000"/>
        </w:rPr>
        <w:t>Некрасова и др.) для русской культуры;</w:t>
      </w:r>
    </w:p>
    <w:p w:rsidR="00600874" w:rsidRPr="00466691" w:rsidRDefault="00600874" w:rsidP="00600874">
      <w:pPr>
        <w:autoSpaceDE w:val="0"/>
      </w:pPr>
      <w:r w:rsidRPr="00466691">
        <w:rPr>
          <w:color w:val="000000"/>
        </w:rPr>
        <w:t>•  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600874" w:rsidRPr="00466691" w:rsidRDefault="00600874" w:rsidP="00600874">
      <w:pPr>
        <w:autoSpaceDE w:val="0"/>
      </w:pPr>
      <w:r w:rsidRPr="00466691">
        <w:rPr>
          <w:color w:val="000000"/>
        </w:rPr>
        <w:t>•  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600874" w:rsidRPr="00466691" w:rsidRDefault="00600874" w:rsidP="00600874">
      <w:pPr>
        <w:autoSpaceDE w:val="0"/>
      </w:pPr>
      <w:r w:rsidRPr="00466691">
        <w:rPr>
          <w:color w:val="000000"/>
        </w:rPr>
        <w:t>• 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600874" w:rsidRPr="00466691" w:rsidRDefault="00600874" w:rsidP="00600874">
      <w:pPr>
        <w:autoSpaceDE w:val="0"/>
      </w:pPr>
      <w:r w:rsidRPr="00466691">
        <w:rPr>
          <w:color w:val="000000"/>
        </w:rPr>
        <w:t>•  участвовать в дискуссиях на нравственные темы; подбирать примеры из прочитанных произведений;</w:t>
      </w:r>
    </w:p>
    <w:p w:rsidR="00600874" w:rsidRPr="00466691" w:rsidRDefault="00600874" w:rsidP="00600874">
      <w:pPr>
        <w:autoSpaceDE w:val="0"/>
      </w:pPr>
      <w:r w:rsidRPr="00466691">
        <w:rPr>
          <w:color w:val="000000"/>
        </w:rPr>
        <w:t>• 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rsidR="00600874" w:rsidRPr="00466691" w:rsidRDefault="00600874" w:rsidP="00600874">
      <w:pPr>
        <w:autoSpaceDE w:val="0"/>
      </w:pPr>
      <w:r w:rsidRPr="00466691">
        <w:rPr>
          <w:color w:val="000000"/>
        </w:rPr>
        <w:t>•  делить текст на части, подбирать заглавия к ним, составлять самостоятельно план пересказа, продумывать связки для соединения частей;</w:t>
      </w:r>
    </w:p>
    <w:p w:rsidR="00600874" w:rsidRPr="00466691" w:rsidRDefault="00600874" w:rsidP="00600874">
      <w:pPr>
        <w:autoSpaceDE w:val="0"/>
      </w:pPr>
      <w:r w:rsidRPr="00466691">
        <w:rPr>
          <w:color w:val="000000"/>
        </w:rPr>
        <w:t>• находить в произведениях средства художественной выразительности;</w:t>
      </w:r>
    </w:p>
    <w:p w:rsidR="00600874" w:rsidRPr="00466691" w:rsidRDefault="00600874" w:rsidP="00600874">
      <w:pPr>
        <w:autoSpaceDE w:val="0"/>
      </w:pPr>
      <w:r w:rsidRPr="00466691">
        <w:rPr>
          <w:color w:val="000000"/>
        </w:rPr>
        <w:t>•  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w:t>
      </w:r>
    </w:p>
    <w:p w:rsidR="00600874" w:rsidRPr="00466691" w:rsidRDefault="00600874" w:rsidP="00600874">
      <w:pPr>
        <w:autoSpaceDE w:val="0"/>
      </w:pPr>
      <w:r w:rsidRPr="00466691">
        <w:rPr>
          <w:bCs/>
          <w:i/>
          <w:iCs/>
          <w:color w:val="000000"/>
        </w:rPr>
        <w:t>Учащиеся получат возможность научиться:</w:t>
      </w:r>
    </w:p>
    <w:p w:rsidR="00600874" w:rsidRPr="00466691" w:rsidRDefault="00600874" w:rsidP="00600874">
      <w:pPr>
        <w:autoSpaceDE w:val="0"/>
      </w:pPr>
      <w:r w:rsidRPr="00466691">
        <w:rPr>
          <w:color w:val="000000"/>
        </w:rPr>
        <w:t xml:space="preserve">•  </w:t>
      </w:r>
      <w:r w:rsidRPr="00466691">
        <w:rPr>
          <w:i/>
          <w:iCs/>
          <w:color w:val="000000"/>
        </w:rPr>
        <w:t xml:space="preserve">осознавать значимость чтения для дальнейшего успешного </w:t>
      </w:r>
      <w:proofErr w:type="gramStart"/>
      <w:r w:rsidRPr="00466691">
        <w:rPr>
          <w:i/>
          <w:iCs/>
          <w:color w:val="000000"/>
        </w:rPr>
        <w:t>обучения по</w:t>
      </w:r>
      <w:proofErr w:type="gramEnd"/>
      <w:r w:rsidRPr="00466691">
        <w:rPr>
          <w:i/>
          <w:iCs/>
          <w:color w:val="000000"/>
        </w:rPr>
        <w:t xml:space="preserve"> другим предметам;</w:t>
      </w:r>
    </w:p>
    <w:p w:rsidR="00600874" w:rsidRPr="00466691" w:rsidRDefault="00600874" w:rsidP="00600874">
      <w:pPr>
        <w:autoSpaceDE w:val="0"/>
      </w:pPr>
      <w:r w:rsidRPr="00466691">
        <w:rPr>
          <w:color w:val="000000"/>
        </w:rPr>
        <w:t xml:space="preserve">• </w:t>
      </w:r>
      <w:r w:rsidRPr="00466691">
        <w:rPr>
          <w:i/>
          <w:iCs/>
          <w:color w:val="000000"/>
        </w:rPr>
        <w:t>приобрести потребность в систематическом просматривании, чтении и изучении справочной, научно-познавательной, учебной и художественной литературы;</w:t>
      </w:r>
    </w:p>
    <w:p w:rsidR="00600874" w:rsidRPr="00466691" w:rsidRDefault="00600874" w:rsidP="00600874">
      <w:pPr>
        <w:autoSpaceDE w:val="0"/>
      </w:pPr>
      <w:r w:rsidRPr="00466691">
        <w:rPr>
          <w:color w:val="000000"/>
        </w:rPr>
        <w:t xml:space="preserve">•  </w:t>
      </w:r>
      <w:r w:rsidRPr="00466691">
        <w:rPr>
          <w:i/>
          <w:iCs/>
          <w:color w:val="000000"/>
        </w:rPr>
        <w:t>воспринимать художественную литературу как вид искусства;</w:t>
      </w:r>
    </w:p>
    <w:p w:rsidR="00600874" w:rsidRPr="00466691" w:rsidRDefault="00600874" w:rsidP="00600874">
      <w:pPr>
        <w:autoSpaceDE w:val="0"/>
      </w:pPr>
      <w:r w:rsidRPr="00466691">
        <w:rPr>
          <w:color w:val="000000"/>
        </w:rPr>
        <w:t xml:space="preserve">• </w:t>
      </w:r>
      <w:r w:rsidRPr="00466691">
        <w:rPr>
          <w:i/>
          <w:iCs/>
          <w:color w:val="000000"/>
        </w:rPr>
        <w:t>осмысливать нравственное преображение героя, раскрываемое автором в произведении, давать ему нравственно-эстетическую оценку.</w:t>
      </w:r>
    </w:p>
    <w:p w:rsidR="00600874" w:rsidRPr="00466691" w:rsidRDefault="00600874" w:rsidP="00600874">
      <w:pPr>
        <w:autoSpaceDE w:val="0"/>
      </w:pPr>
      <w:r w:rsidRPr="00466691">
        <w:rPr>
          <w:color w:val="000000"/>
        </w:rPr>
        <w:t xml:space="preserve">• </w:t>
      </w:r>
      <w:r w:rsidRPr="00466691">
        <w:rPr>
          <w:i/>
          <w:iCs/>
          <w:color w:val="000000"/>
        </w:rPr>
        <w:t>соотносить нравственно-эстетические идеалы автора, раскрытые в произведении, со своими эстетическими представлениями и представлениями о добре и зле;</w:t>
      </w:r>
    </w:p>
    <w:p w:rsidR="00600874" w:rsidRPr="00466691" w:rsidRDefault="00600874" w:rsidP="00600874">
      <w:pPr>
        <w:autoSpaceDE w:val="0"/>
      </w:pPr>
      <w:r w:rsidRPr="00466691">
        <w:rPr>
          <w:color w:val="000000"/>
        </w:rPr>
        <w:t xml:space="preserve">• </w:t>
      </w:r>
      <w:r w:rsidRPr="00466691">
        <w:rPr>
          <w:i/>
          <w:iCs/>
          <w:color w:val="000000"/>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600874" w:rsidRPr="00466691" w:rsidRDefault="00600874" w:rsidP="00600874">
      <w:pPr>
        <w:autoSpaceDE w:val="0"/>
      </w:pPr>
      <w:r w:rsidRPr="00466691">
        <w:rPr>
          <w:color w:val="000000"/>
        </w:rPr>
        <w:lastRenderedPageBreak/>
        <w:t xml:space="preserve">• </w:t>
      </w:r>
      <w:r w:rsidRPr="00466691">
        <w:rPr>
          <w:i/>
          <w:iCs/>
          <w:color w:val="000000"/>
        </w:rPr>
        <w:t>работать с детской периодикой.</w:t>
      </w:r>
    </w:p>
    <w:p w:rsidR="00600874" w:rsidRPr="00466691" w:rsidRDefault="00600874" w:rsidP="00600874">
      <w:pPr>
        <w:autoSpaceDE w:val="0"/>
        <w:rPr>
          <w:i/>
          <w:iCs/>
          <w:color w:val="000000"/>
        </w:rPr>
      </w:pPr>
    </w:p>
    <w:p w:rsidR="00600874" w:rsidRPr="00466691" w:rsidRDefault="00600874" w:rsidP="00600874">
      <w:pPr>
        <w:autoSpaceDE w:val="0"/>
      </w:pPr>
      <w:r w:rsidRPr="00466691">
        <w:rPr>
          <w:i/>
          <w:iCs/>
          <w:color w:val="000000"/>
        </w:rPr>
        <w:t>ТВОРЧЕСКАЯ ДЕЯТЕЛЬНОСТЬ</w:t>
      </w:r>
    </w:p>
    <w:p w:rsidR="00600874" w:rsidRPr="00466691" w:rsidRDefault="00600874" w:rsidP="00600874">
      <w:pPr>
        <w:autoSpaceDE w:val="0"/>
      </w:pPr>
      <w:r w:rsidRPr="00466691">
        <w:rPr>
          <w:bCs/>
          <w:i/>
          <w:color w:val="000000"/>
        </w:rPr>
        <w:t>Учащиеся научатся:</w:t>
      </w:r>
    </w:p>
    <w:p w:rsidR="00600874" w:rsidRPr="00466691" w:rsidRDefault="00600874" w:rsidP="00600874">
      <w:pPr>
        <w:autoSpaceDE w:val="0"/>
      </w:pPr>
      <w:r w:rsidRPr="00466691">
        <w:rPr>
          <w:color w:val="000000"/>
        </w:rPr>
        <w:t>• 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w:t>
      </w:r>
    </w:p>
    <w:p w:rsidR="00600874" w:rsidRPr="00466691" w:rsidRDefault="00600874" w:rsidP="00600874">
      <w:pPr>
        <w:autoSpaceDE w:val="0"/>
      </w:pPr>
      <w:r w:rsidRPr="00466691">
        <w:rPr>
          <w:color w:val="000000"/>
        </w:rPr>
        <w:t>(природы, внешнего вида героя, обстановки) или рассуждения;</w:t>
      </w:r>
    </w:p>
    <w:p w:rsidR="00600874" w:rsidRPr="00466691" w:rsidRDefault="00600874" w:rsidP="00600874">
      <w:pPr>
        <w:autoSpaceDE w:val="0"/>
      </w:pPr>
      <w:r w:rsidRPr="00466691">
        <w:rPr>
          <w:color w:val="000000"/>
        </w:rPr>
        <w:t>• пересказывать текст от 3-го лица;</w:t>
      </w:r>
    </w:p>
    <w:p w:rsidR="00600874" w:rsidRPr="00466691" w:rsidRDefault="00600874" w:rsidP="00600874">
      <w:pPr>
        <w:autoSpaceDE w:val="0"/>
      </w:pPr>
      <w:r w:rsidRPr="00466691">
        <w:rPr>
          <w:color w:val="000000"/>
        </w:rPr>
        <w:t>•  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rsidR="00600874" w:rsidRPr="00466691" w:rsidRDefault="00600874" w:rsidP="00600874">
      <w:pPr>
        <w:autoSpaceDE w:val="0"/>
      </w:pPr>
      <w:proofErr w:type="gramStart"/>
      <w:r w:rsidRPr="00466691">
        <w:rPr>
          <w:color w:val="000000"/>
        </w:rPr>
        <w:t>•  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w:t>
      </w:r>
      <w:proofErr w:type="gramEnd"/>
      <w:r w:rsidRPr="00466691">
        <w:rPr>
          <w:color w:val="000000"/>
        </w:rPr>
        <w:t xml:space="preserve"> участвовать в читательских конференциях;</w:t>
      </w:r>
    </w:p>
    <w:p w:rsidR="00600874" w:rsidRPr="00466691" w:rsidRDefault="00600874" w:rsidP="00600874">
      <w:pPr>
        <w:autoSpaceDE w:val="0"/>
      </w:pPr>
      <w:r w:rsidRPr="00466691">
        <w:rPr>
          <w:color w:val="000000"/>
        </w:rPr>
        <w:t>•  писать отзыв на прочитанную книгу.</w:t>
      </w:r>
    </w:p>
    <w:p w:rsidR="00600874" w:rsidRPr="00466691" w:rsidRDefault="00600874" w:rsidP="00600874">
      <w:pPr>
        <w:autoSpaceDE w:val="0"/>
      </w:pPr>
      <w:r w:rsidRPr="00466691">
        <w:rPr>
          <w:bCs/>
          <w:i/>
          <w:iCs/>
          <w:color w:val="000000"/>
        </w:rPr>
        <w:t>Учащиеся получат возможность научиться:</w:t>
      </w:r>
    </w:p>
    <w:p w:rsidR="00600874" w:rsidRPr="00466691" w:rsidRDefault="00600874" w:rsidP="00600874">
      <w:pPr>
        <w:autoSpaceDE w:val="0"/>
      </w:pPr>
      <w:r w:rsidRPr="00466691">
        <w:rPr>
          <w:color w:val="000000"/>
        </w:rPr>
        <w:t xml:space="preserve">• </w:t>
      </w:r>
      <w:r w:rsidRPr="00466691">
        <w:rPr>
          <w:i/>
          <w:iCs/>
          <w:color w:val="000000"/>
        </w:rPr>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rsidR="00600874" w:rsidRPr="00466691" w:rsidRDefault="00600874" w:rsidP="00600874">
      <w:pPr>
        <w:autoSpaceDE w:val="0"/>
        <w:rPr>
          <w:i/>
          <w:iCs/>
          <w:color w:val="000000"/>
        </w:rPr>
      </w:pPr>
    </w:p>
    <w:p w:rsidR="00600874" w:rsidRPr="00466691" w:rsidRDefault="00600874" w:rsidP="00600874">
      <w:pPr>
        <w:autoSpaceDE w:val="0"/>
      </w:pPr>
      <w:r w:rsidRPr="00466691">
        <w:rPr>
          <w:i/>
          <w:iCs/>
          <w:color w:val="000000"/>
        </w:rPr>
        <w:t>ЛИТЕРАТУРОВЕДЧЕСКАЯ ПРОПЕДЕВТИКА</w:t>
      </w:r>
    </w:p>
    <w:p w:rsidR="00600874" w:rsidRPr="00466691" w:rsidRDefault="00600874" w:rsidP="00600874">
      <w:pPr>
        <w:autoSpaceDE w:val="0"/>
      </w:pPr>
      <w:r w:rsidRPr="00466691">
        <w:rPr>
          <w:bCs/>
          <w:i/>
          <w:color w:val="000000"/>
        </w:rPr>
        <w:t>Учащиеся научатся:</w:t>
      </w:r>
    </w:p>
    <w:p w:rsidR="00600874" w:rsidRPr="00466691" w:rsidRDefault="00600874" w:rsidP="00600874">
      <w:pPr>
        <w:autoSpaceDE w:val="0"/>
      </w:pPr>
      <w:proofErr w:type="gramStart"/>
      <w:r w:rsidRPr="00466691">
        <w:rPr>
          <w:color w:val="000000"/>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600874" w:rsidRPr="00466691" w:rsidRDefault="00600874" w:rsidP="00600874">
      <w:pPr>
        <w:autoSpaceDE w:val="0"/>
      </w:pPr>
      <w:r w:rsidRPr="00466691">
        <w:rPr>
          <w:bCs/>
          <w:i/>
          <w:iCs/>
          <w:color w:val="000000"/>
        </w:rPr>
        <w:t>Учащиеся получат возможность научиться:</w:t>
      </w:r>
    </w:p>
    <w:p w:rsidR="00600874" w:rsidRPr="00466691" w:rsidRDefault="00600874" w:rsidP="00600874">
      <w:pPr>
        <w:autoSpaceDE w:val="0"/>
      </w:pPr>
      <w:r w:rsidRPr="00466691">
        <w:rPr>
          <w:color w:val="000000"/>
        </w:rPr>
        <w:t xml:space="preserve">• </w:t>
      </w:r>
      <w:r w:rsidRPr="00466691">
        <w:rPr>
          <w:i/>
          <w:iCs/>
          <w:color w:val="000000"/>
        </w:rPr>
        <w:t>определять позиции героев и позицию автора художественного текста;</w:t>
      </w:r>
    </w:p>
    <w:p w:rsidR="00917E67" w:rsidRPr="00097DE2" w:rsidRDefault="00600874" w:rsidP="00097DE2">
      <w:pPr>
        <w:autoSpaceDE w:val="0"/>
      </w:pPr>
      <w:r w:rsidRPr="00466691">
        <w:rPr>
          <w:color w:val="000000"/>
        </w:rPr>
        <w:t xml:space="preserve">•  </w:t>
      </w:r>
      <w:r w:rsidRPr="00466691">
        <w:rPr>
          <w:i/>
          <w:iCs/>
          <w:color w:val="000000"/>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600874" w:rsidRPr="00F639CF" w:rsidRDefault="00600874" w:rsidP="00600874">
      <w:pPr>
        <w:jc w:val="center"/>
      </w:pPr>
      <w:r w:rsidRPr="00466691">
        <w:rPr>
          <w:b/>
          <w:color w:val="000000"/>
        </w:rPr>
        <w:t xml:space="preserve">Тематическое планирование </w:t>
      </w:r>
    </w:p>
    <w:tbl>
      <w:tblPr>
        <w:tblW w:w="9611" w:type="dxa"/>
        <w:tblInd w:w="-20" w:type="dxa"/>
        <w:tblLayout w:type="fixed"/>
        <w:tblLook w:val="0000"/>
      </w:tblPr>
      <w:tblGrid>
        <w:gridCol w:w="456"/>
        <w:gridCol w:w="4634"/>
        <w:gridCol w:w="1335"/>
        <w:gridCol w:w="3186"/>
      </w:tblGrid>
      <w:tr w:rsidR="00600874" w:rsidRPr="00466691" w:rsidTr="00097DE2">
        <w:trPr>
          <w:cantSplit/>
          <w:trHeight w:val="300"/>
        </w:trPr>
        <w:tc>
          <w:tcPr>
            <w:tcW w:w="456" w:type="dxa"/>
            <w:vMerge w:val="restart"/>
            <w:tcBorders>
              <w:top w:val="single" w:sz="4" w:space="0" w:color="000000"/>
              <w:left w:val="single" w:sz="4" w:space="0" w:color="000000"/>
              <w:bottom w:val="single" w:sz="4" w:space="0" w:color="000000"/>
            </w:tcBorders>
            <w:shd w:val="clear" w:color="auto" w:fill="auto"/>
          </w:tcPr>
          <w:p w:rsidR="00600874" w:rsidRPr="00466691" w:rsidRDefault="00600874" w:rsidP="00097DE2">
            <w:pPr>
              <w:snapToGrid w:val="0"/>
              <w:jc w:val="center"/>
              <w:rPr>
                <w:color w:val="000000"/>
              </w:rPr>
            </w:pPr>
          </w:p>
          <w:p w:rsidR="00600874" w:rsidRPr="00466691" w:rsidRDefault="00600874" w:rsidP="00097DE2">
            <w:pPr>
              <w:jc w:val="center"/>
            </w:pPr>
            <w:r w:rsidRPr="00466691">
              <w:rPr>
                <w:color w:val="000000"/>
              </w:rPr>
              <w:t xml:space="preserve">№ </w:t>
            </w:r>
          </w:p>
        </w:tc>
        <w:tc>
          <w:tcPr>
            <w:tcW w:w="4634" w:type="dxa"/>
            <w:vMerge w:val="restart"/>
            <w:tcBorders>
              <w:top w:val="single" w:sz="4" w:space="0" w:color="000000"/>
              <w:left w:val="single" w:sz="4" w:space="0" w:color="000000"/>
              <w:bottom w:val="single" w:sz="4" w:space="0" w:color="000000"/>
            </w:tcBorders>
            <w:shd w:val="clear" w:color="auto" w:fill="auto"/>
          </w:tcPr>
          <w:p w:rsidR="00600874" w:rsidRPr="00466691" w:rsidRDefault="00600874" w:rsidP="00097DE2">
            <w:pPr>
              <w:snapToGrid w:val="0"/>
              <w:jc w:val="center"/>
              <w:rPr>
                <w:color w:val="000000"/>
              </w:rPr>
            </w:pPr>
          </w:p>
          <w:p w:rsidR="00600874" w:rsidRPr="00466691" w:rsidRDefault="00600874" w:rsidP="00097DE2">
            <w:pPr>
              <w:jc w:val="center"/>
            </w:pPr>
            <w:r w:rsidRPr="00466691">
              <w:rPr>
                <w:color w:val="000000"/>
              </w:rPr>
              <w:t>Наименование разделов</w:t>
            </w:r>
          </w:p>
        </w:tc>
        <w:tc>
          <w:tcPr>
            <w:tcW w:w="1335" w:type="dxa"/>
            <w:tcBorders>
              <w:top w:val="single" w:sz="4" w:space="0" w:color="000000"/>
              <w:left w:val="single" w:sz="4" w:space="0" w:color="000000"/>
            </w:tcBorders>
            <w:shd w:val="clear" w:color="auto" w:fill="auto"/>
          </w:tcPr>
          <w:p w:rsidR="00600874" w:rsidRPr="00466691" w:rsidRDefault="00600874" w:rsidP="00097DE2">
            <w:pPr>
              <w:jc w:val="center"/>
            </w:pPr>
            <w:r>
              <w:t>Кол-во</w:t>
            </w:r>
          </w:p>
        </w:tc>
        <w:tc>
          <w:tcPr>
            <w:tcW w:w="318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0874" w:rsidRPr="00466691" w:rsidRDefault="00600874" w:rsidP="00097DE2">
            <w:pPr>
              <w:snapToGrid w:val="0"/>
              <w:jc w:val="center"/>
              <w:rPr>
                <w:color w:val="000000"/>
              </w:rPr>
            </w:pPr>
          </w:p>
          <w:p w:rsidR="00600874" w:rsidRPr="00466691" w:rsidRDefault="00600874" w:rsidP="00097DE2">
            <w:pPr>
              <w:jc w:val="center"/>
            </w:pPr>
            <w:r w:rsidRPr="00466691">
              <w:rPr>
                <w:color w:val="000000"/>
              </w:rPr>
              <w:t xml:space="preserve">Проекты </w:t>
            </w:r>
          </w:p>
        </w:tc>
      </w:tr>
      <w:tr w:rsidR="00600874" w:rsidRPr="00466691" w:rsidTr="00097DE2">
        <w:trPr>
          <w:cantSplit/>
          <w:trHeight w:val="330"/>
        </w:trPr>
        <w:tc>
          <w:tcPr>
            <w:tcW w:w="456" w:type="dxa"/>
            <w:vMerge/>
            <w:tcBorders>
              <w:top w:val="single" w:sz="4" w:space="0" w:color="000000"/>
              <w:left w:val="single" w:sz="4" w:space="0" w:color="000000"/>
              <w:bottom w:val="single" w:sz="4" w:space="0" w:color="000000"/>
            </w:tcBorders>
            <w:shd w:val="clear" w:color="auto" w:fill="auto"/>
          </w:tcPr>
          <w:p w:rsidR="00600874" w:rsidRPr="00466691" w:rsidRDefault="00600874" w:rsidP="00097DE2">
            <w:pPr>
              <w:snapToGrid w:val="0"/>
              <w:jc w:val="center"/>
              <w:rPr>
                <w:color w:val="000000"/>
              </w:rPr>
            </w:pPr>
          </w:p>
        </w:tc>
        <w:tc>
          <w:tcPr>
            <w:tcW w:w="4634" w:type="dxa"/>
            <w:vMerge/>
            <w:tcBorders>
              <w:top w:val="single" w:sz="4" w:space="0" w:color="000000"/>
              <w:left w:val="single" w:sz="4" w:space="0" w:color="000000"/>
              <w:bottom w:val="single" w:sz="4" w:space="0" w:color="000000"/>
            </w:tcBorders>
            <w:shd w:val="clear" w:color="auto" w:fill="auto"/>
          </w:tcPr>
          <w:p w:rsidR="00600874" w:rsidRPr="00466691" w:rsidRDefault="00600874" w:rsidP="00097DE2">
            <w:pPr>
              <w:snapToGrid w:val="0"/>
              <w:jc w:val="center"/>
              <w:rPr>
                <w:color w:val="000000"/>
              </w:rPr>
            </w:pPr>
          </w:p>
        </w:tc>
        <w:tc>
          <w:tcPr>
            <w:tcW w:w="1335" w:type="dxa"/>
            <w:tcBorders>
              <w:left w:val="single" w:sz="4" w:space="0" w:color="000000"/>
              <w:bottom w:val="single" w:sz="4" w:space="0" w:color="000000"/>
            </w:tcBorders>
            <w:shd w:val="clear" w:color="auto" w:fill="auto"/>
          </w:tcPr>
          <w:p w:rsidR="00600874" w:rsidRPr="00466691" w:rsidRDefault="00600874" w:rsidP="00097DE2">
            <w:pPr>
              <w:jc w:val="center"/>
            </w:pPr>
            <w:r>
              <w:rPr>
                <w:color w:val="000000"/>
              </w:rPr>
              <w:t xml:space="preserve">часов </w:t>
            </w:r>
            <w:proofErr w:type="gramStart"/>
            <w:r>
              <w:rPr>
                <w:color w:val="000000"/>
              </w:rPr>
              <w:t>по</w:t>
            </w:r>
            <w:proofErr w:type="gramEnd"/>
            <w:r>
              <w:rPr>
                <w:color w:val="000000"/>
              </w:rPr>
              <w:t xml:space="preserve"> </w:t>
            </w:r>
          </w:p>
          <w:p w:rsidR="00600874" w:rsidRPr="00466691" w:rsidRDefault="00600874" w:rsidP="00097DE2">
            <w:pPr>
              <w:jc w:val="center"/>
            </w:pPr>
            <w:r w:rsidRPr="00466691">
              <w:rPr>
                <w:color w:val="000000"/>
              </w:rPr>
              <w:t>рабочей</w:t>
            </w:r>
          </w:p>
          <w:p w:rsidR="00600874" w:rsidRPr="00466691" w:rsidRDefault="00600874" w:rsidP="00097DE2">
            <w:pPr>
              <w:jc w:val="center"/>
            </w:pPr>
            <w:r w:rsidRPr="00466691">
              <w:rPr>
                <w:color w:val="000000"/>
              </w:rPr>
              <w:t>программе</w:t>
            </w:r>
          </w:p>
        </w:tc>
        <w:tc>
          <w:tcPr>
            <w:tcW w:w="3186" w:type="dxa"/>
            <w:vMerge/>
            <w:tcBorders>
              <w:top w:val="single" w:sz="4" w:space="0" w:color="000000"/>
              <w:left w:val="single" w:sz="4" w:space="0" w:color="000000"/>
              <w:bottom w:val="single" w:sz="4" w:space="0" w:color="000000"/>
              <w:right w:val="single" w:sz="4" w:space="0" w:color="000000"/>
            </w:tcBorders>
            <w:shd w:val="clear" w:color="auto" w:fill="auto"/>
          </w:tcPr>
          <w:p w:rsidR="00600874" w:rsidRPr="00466691" w:rsidRDefault="00600874" w:rsidP="00097DE2">
            <w:pPr>
              <w:snapToGrid w:val="0"/>
              <w:jc w:val="center"/>
              <w:rPr>
                <w:color w:val="000000"/>
              </w:rPr>
            </w:pPr>
          </w:p>
        </w:tc>
      </w:tr>
      <w:tr w:rsidR="00600874" w:rsidRPr="00466691" w:rsidTr="00097DE2">
        <w:tc>
          <w:tcPr>
            <w:tcW w:w="456" w:type="dxa"/>
            <w:tcBorders>
              <w:top w:val="single" w:sz="4" w:space="0" w:color="000000"/>
              <w:left w:val="single" w:sz="4" w:space="0" w:color="000000"/>
              <w:bottom w:val="single" w:sz="4" w:space="0" w:color="000000"/>
            </w:tcBorders>
            <w:shd w:val="clear" w:color="auto" w:fill="auto"/>
          </w:tcPr>
          <w:p w:rsidR="00600874" w:rsidRPr="00466691" w:rsidRDefault="00600874" w:rsidP="00097DE2">
            <w:pPr>
              <w:pStyle w:val="a4"/>
              <w:snapToGrid w:val="0"/>
              <w:jc w:val="center"/>
              <w:rPr>
                <w:sz w:val="24"/>
                <w:szCs w:val="24"/>
              </w:rPr>
            </w:pPr>
            <w:r w:rsidRPr="00466691">
              <w:rPr>
                <w:rFonts w:ascii="Times New Roman" w:hAnsi="Times New Roman" w:cs="Times New Roman"/>
                <w:color w:val="000000"/>
                <w:sz w:val="24"/>
                <w:szCs w:val="24"/>
              </w:rPr>
              <w:t>1</w:t>
            </w:r>
          </w:p>
        </w:tc>
        <w:tc>
          <w:tcPr>
            <w:tcW w:w="4634" w:type="dxa"/>
            <w:tcBorders>
              <w:top w:val="single" w:sz="4" w:space="0" w:color="000000"/>
              <w:left w:val="single" w:sz="4" w:space="0" w:color="000000"/>
              <w:bottom w:val="single" w:sz="4" w:space="0" w:color="000000"/>
            </w:tcBorders>
            <w:shd w:val="clear" w:color="auto" w:fill="auto"/>
          </w:tcPr>
          <w:p w:rsidR="00600874" w:rsidRPr="00466691" w:rsidRDefault="00600874" w:rsidP="00097DE2">
            <w:pPr>
              <w:pStyle w:val="a4"/>
              <w:snapToGrid w:val="0"/>
              <w:rPr>
                <w:sz w:val="24"/>
                <w:szCs w:val="24"/>
              </w:rPr>
            </w:pPr>
            <w:r w:rsidRPr="00466691">
              <w:rPr>
                <w:rFonts w:ascii="Times New Roman" w:hAnsi="Times New Roman" w:cs="Times New Roman"/>
                <w:color w:val="000000"/>
                <w:sz w:val="24"/>
                <w:szCs w:val="24"/>
              </w:rPr>
              <w:t>Вводный урок по курсу литературного чтения</w:t>
            </w:r>
          </w:p>
        </w:tc>
        <w:tc>
          <w:tcPr>
            <w:tcW w:w="1335" w:type="dxa"/>
            <w:tcBorders>
              <w:top w:val="single" w:sz="4" w:space="0" w:color="000000"/>
              <w:left w:val="single" w:sz="4" w:space="0" w:color="000000"/>
              <w:bottom w:val="single" w:sz="4" w:space="0" w:color="000000"/>
            </w:tcBorders>
            <w:shd w:val="clear" w:color="auto" w:fill="auto"/>
          </w:tcPr>
          <w:p w:rsidR="00600874" w:rsidRPr="00466691" w:rsidRDefault="00600874" w:rsidP="00097DE2">
            <w:pPr>
              <w:jc w:val="center"/>
            </w:pPr>
            <w:r>
              <w:rPr>
                <w:color w:val="000000"/>
              </w:rPr>
              <w:t>1</w:t>
            </w:r>
          </w:p>
        </w:tc>
        <w:tc>
          <w:tcPr>
            <w:tcW w:w="3186" w:type="dxa"/>
            <w:tcBorders>
              <w:top w:val="single" w:sz="4" w:space="0" w:color="000000"/>
              <w:left w:val="single" w:sz="4" w:space="0" w:color="000000"/>
              <w:bottom w:val="single" w:sz="4" w:space="0" w:color="000000"/>
              <w:right w:val="single" w:sz="4" w:space="0" w:color="000000"/>
            </w:tcBorders>
            <w:shd w:val="clear" w:color="auto" w:fill="auto"/>
          </w:tcPr>
          <w:p w:rsidR="00600874" w:rsidRPr="00466691" w:rsidRDefault="00600874" w:rsidP="00097DE2">
            <w:pPr>
              <w:snapToGrid w:val="0"/>
              <w:jc w:val="center"/>
              <w:rPr>
                <w:color w:val="000000"/>
              </w:rPr>
            </w:pPr>
          </w:p>
        </w:tc>
      </w:tr>
      <w:tr w:rsidR="00600874" w:rsidRPr="00466691" w:rsidTr="00097DE2">
        <w:tc>
          <w:tcPr>
            <w:tcW w:w="456" w:type="dxa"/>
            <w:tcBorders>
              <w:top w:val="single" w:sz="4" w:space="0" w:color="000000"/>
              <w:left w:val="single" w:sz="4" w:space="0" w:color="000000"/>
              <w:bottom w:val="single" w:sz="4" w:space="0" w:color="000000"/>
            </w:tcBorders>
            <w:shd w:val="clear" w:color="auto" w:fill="auto"/>
          </w:tcPr>
          <w:p w:rsidR="00600874" w:rsidRPr="00466691" w:rsidRDefault="00600874" w:rsidP="00097DE2">
            <w:pPr>
              <w:pStyle w:val="a4"/>
              <w:snapToGrid w:val="0"/>
              <w:jc w:val="center"/>
              <w:rPr>
                <w:sz w:val="24"/>
                <w:szCs w:val="24"/>
              </w:rPr>
            </w:pPr>
            <w:r w:rsidRPr="00466691">
              <w:rPr>
                <w:rFonts w:ascii="Times New Roman" w:hAnsi="Times New Roman" w:cs="Times New Roman"/>
                <w:color w:val="000000"/>
                <w:sz w:val="24"/>
                <w:szCs w:val="24"/>
              </w:rPr>
              <w:t>2</w:t>
            </w:r>
          </w:p>
        </w:tc>
        <w:tc>
          <w:tcPr>
            <w:tcW w:w="4634" w:type="dxa"/>
            <w:tcBorders>
              <w:top w:val="single" w:sz="4" w:space="0" w:color="000000"/>
              <w:left w:val="single" w:sz="4" w:space="0" w:color="000000"/>
              <w:bottom w:val="single" w:sz="4" w:space="0" w:color="000000"/>
            </w:tcBorders>
            <w:shd w:val="clear" w:color="auto" w:fill="auto"/>
          </w:tcPr>
          <w:p w:rsidR="00600874" w:rsidRPr="00466691" w:rsidRDefault="00600874" w:rsidP="00097DE2">
            <w:r w:rsidRPr="00466691">
              <w:rPr>
                <w:bCs/>
                <w:color w:val="000000"/>
              </w:rPr>
              <w:t xml:space="preserve">Летописи, былины, жития </w:t>
            </w:r>
          </w:p>
        </w:tc>
        <w:tc>
          <w:tcPr>
            <w:tcW w:w="1335" w:type="dxa"/>
            <w:tcBorders>
              <w:top w:val="single" w:sz="4" w:space="0" w:color="000000"/>
              <w:left w:val="single" w:sz="4" w:space="0" w:color="000000"/>
              <w:bottom w:val="single" w:sz="4" w:space="0" w:color="000000"/>
            </w:tcBorders>
            <w:shd w:val="clear" w:color="auto" w:fill="auto"/>
          </w:tcPr>
          <w:p w:rsidR="00600874" w:rsidRPr="00466691" w:rsidRDefault="00600874" w:rsidP="00097DE2">
            <w:pPr>
              <w:jc w:val="center"/>
            </w:pPr>
            <w:r>
              <w:rPr>
                <w:color w:val="000000"/>
              </w:rPr>
              <w:t>9</w:t>
            </w:r>
          </w:p>
        </w:tc>
        <w:tc>
          <w:tcPr>
            <w:tcW w:w="3186" w:type="dxa"/>
            <w:tcBorders>
              <w:top w:val="single" w:sz="4" w:space="0" w:color="000000"/>
              <w:left w:val="single" w:sz="4" w:space="0" w:color="000000"/>
              <w:bottom w:val="single" w:sz="4" w:space="0" w:color="000000"/>
              <w:right w:val="single" w:sz="4" w:space="0" w:color="000000"/>
            </w:tcBorders>
            <w:shd w:val="clear" w:color="auto" w:fill="auto"/>
          </w:tcPr>
          <w:p w:rsidR="00600874" w:rsidRPr="00466691" w:rsidRDefault="00600874" w:rsidP="00097DE2">
            <w:pPr>
              <w:jc w:val="center"/>
            </w:pPr>
            <w:r w:rsidRPr="00466691">
              <w:rPr>
                <w:color w:val="000000"/>
              </w:rPr>
              <w:t>Создание календаря исторических событий</w:t>
            </w:r>
          </w:p>
        </w:tc>
      </w:tr>
      <w:tr w:rsidR="00600874" w:rsidRPr="00466691" w:rsidTr="00097DE2">
        <w:tc>
          <w:tcPr>
            <w:tcW w:w="456" w:type="dxa"/>
            <w:tcBorders>
              <w:top w:val="single" w:sz="4" w:space="0" w:color="000000"/>
              <w:left w:val="single" w:sz="4" w:space="0" w:color="000000"/>
              <w:bottom w:val="single" w:sz="4" w:space="0" w:color="000000"/>
            </w:tcBorders>
            <w:shd w:val="clear" w:color="auto" w:fill="auto"/>
          </w:tcPr>
          <w:p w:rsidR="00600874" w:rsidRPr="00466691" w:rsidRDefault="00600874" w:rsidP="00097DE2">
            <w:pPr>
              <w:pStyle w:val="a4"/>
              <w:snapToGrid w:val="0"/>
              <w:jc w:val="center"/>
              <w:rPr>
                <w:sz w:val="24"/>
                <w:szCs w:val="24"/>
              </w:rPr>
            </w:pPr>
            <w:r w:rsidRPr="00466691">
              <w:rPr>
                <w:rFonts w:ascii="Times New Roman" w:hAnsi="Times New Roman" w:cs="Times New Roman"/>
                <w:color w:val="000000"/>
                <w:sz w:val="24"/>
                <w:szCs w:val="24"/>
              </w:rPr>
              <w:t>3</w:t>
            </w:r>
          </w:p>
        </w:tc>
        <w:tc>
          <w:tcPr>
            <w:tcW w:w="4634" w:type="dxa"/>
            <w:tcBorders>
              <w:top w:val="single" w:sz="4" w:space="0" w:color="000000"/>
              <w:left w:val="single" w:sz="4" w:space="0" w:color="000000"/>
              <w:bottom w:val="single" w:sz="4" w:space="0" w:color="000000"/>
            </w:tcBorders>
            <w:shd w:val="clear" w:color="auto" w:fill="auto"/>
          </w:tcPr>
          <w:p w:rsidR="00600874" w:rsidRPr="00466691" w:rsidRDefault="00600874" w:rsidP="00097DE2">
            <w:r w:rsidRPr="00466691">
              <w:rPr>
                <w:bCs/>
                <w:color w:val="000000"/>
              </w:rPr>
              <w:t xml:space="preserve">Чудесный мир классики </w:t>
            </w:r>
          </w:p>
        </w:tc>
        <w:tc>
          <w:tcPr>
            <w:tcW w:w="1335" w:type="dxa"/>
            <w:tcBorders>
              <w:top w:val="single" w:sz="4" w:space="0" w:color="000000"/>
              <w:left w:val="single" w:sz="4" w:space="0" w:color="000000"/>
              <w:bottom w:val="single" w:sz="4" w:space="0" w:color="000000"/>
            </w:tcBorders>
            <w:shd w:val="clear" w:color="auto" w:fill="auto"/>
          </w:tcPr>
          <w:p w:rsidR="00600874" w:rsidRPr="00466691" w:rsidRDefault="00600874" w:rsidP="00097DE2">
            <w:pPr>
              <w:jc w:val="center"/>
            </w:pPr>
            <w:r>
              <w:rPr>
                <w:color w:val="000000"/>
              </w:rPr>
              <w:t>18</w:t>
            </w:r>
          </w:p>
        </w:tc>
        <w:tc>
          <w:tcPr>
            <w:tcW w:w="3186" w:type="dxa"/>
            <w:tcBorders>
              <w:top w:val="single" w:sz="4" w:space="0" w:color="000000"/>
              <w:left w:val="single" w:sz="4" w:space="0" w:color="000000"/>
              <w:bottom w:val="single" w:sz="4" w:space="0" w:color="000000"/>
              <w:right w:val="single" w:sz="4" w:space="0" w:color="000000"/>
            </w:tcBorders>
            <w:shd w:val="clear" w:color="auto" w:fill="auto"/>
          </w:tcPr>
          <w:p w:rsidR="00600874" w:rsidRPr="00466691" w:rsidRDefault="00600874" w:rsidP="00097DE2">
            <w:pPr>
              <w:snapToGrid w:val="0"/>
              <w:jc w:val="center"/>
              <w:rPr>
                <w:color w:val="000000"/>
              </w:rPr>
            </w:pPr>
          </w:p>
        </w:tc>
      </w:tr>
      <w:tr w:rsidR="00600874" w:rsidRPr="00466691" w:rsidTr="00097DE2">
        <w:tc>
          <w:tcPr>
            <w:tcW w:w="456" w:type="dxa"/>
            <w:tcBorders>
              <w:top w:val="single" w:sz="4" w:space="0" w:color="000000"/>
              <w:left w:val="single" w:sz="4" w:space="0" w:color="000000"/>
              <w:bottom w:val="single" w:sz="4" w:space="0" w:color="000000"/>
            </w:tcBorders>
            <w:shd w:val="clear" w:color="auto" w:fill="auto"/>
          </w:tcPr>
          <w:p w:rsidR="00600874" w:rsidRPr="00466691" w:rsidRDefault="00600874" w:rsidP="00097DE2">
            <w:pPr>
              <w:pStyle w:val="a4"/>
              <w:snapToGrid w:val="0"/>
              <w:jc w:val="center"/>
              <w:rPr>
                <w:sz w:val="24"/>
                <w:szCs w:val="24"/>
              </w:rPr>
            </w:pPr>
            <w:r w:rsidRPr="00466691">
              <w:rPr>
                <w:rFonts w:ascii="Times New Roman" w:hAnsi="Times New Roman" w:cs="Times New Roman"/>
                <w:color w:val="000000"/>
                <w:sz w:val="24"/>
                <w:szCs w:val="24"/>
              </w:rPr>
              <w:t>4</w:t>
            </w:r>
          </w:p>
        </w:tc>
        <w:tc>
          <w:tcPr>
            <w:tcW w:w="4634" w:type="dxa"/>
            <w:tcBorders>
              <w:top w:val="single" w:sz="4" w:space="0" w:color="000000"/>
              <w:left w:val="single" w:sz="4" w:space="0" w:color="000000"/>
              <w:bottom w:val="single" w:sz="4" w:space="0" w:color="000000"/>
            </w:tcBorders>
            <w:shd w:val="clear" w:color="auto" w:fill="auto"/>
          </w:tcPr>
          <w:p w:rsidR="00600874" w:rsidRPr="00466691" w:rsidRDefault="00600874" w:rsidP="00097DE2">
            <w:r w:rsidRPr="00466691">
              <w:rPr>
                <w:color w:val="000000"/>
              </w:rPr>
              <w:t xml:space="preserve">Поэтическая тетрадь </w:t>
            </w:r>
          </w:p>
        </w:tc>
        <w:tc>
          <w:tcPr>
            <w:tcW w:w="1335" w:type="dxa"/>
            <w:tcBorders>
              <w:top w:val="single" w:sz="4" w:space="0" w:color="000000"/>
              <w:left w:val="single" w:sz="4" w:space="0" w:color="000000"/>
              <w:bottom w:val="single" w:sz="4" w:space="0" w:color="000000"/>
            </w:tcBorders>
            <w:shd w:val="clear" w:color="auto" w:fill="auto"/>
          </w:tcPr>
          <w:p w:rsidR="00600874" w:rsidRPr="00466691" w:rsidRDefault="00600874" w:rsidP="00097DE2">
            <w:pPr>
              <w:jc w:val="center"/>
            </w:pPr>
            <w:r w:rsidRPr="00466691">
              <w:rPr>
                <w:color w:val="000000"/>
              </w:rPr>
              <w:t>9</w:t>
            </w:r>
          </w:p>
        </w:tc>
        <w:tc>
          <w:tcPr>
            <w:tcW w:w="3186" w:type="dxa"/>
            <w:tcBorders>
              <w:top w:val="single" w:sz="4" w:space="0" w:color="000000"/>
              <w:left w:val="single" w:sz="4" w:space="0" w:color="000000"/>
              <w:bottom w:val="single" w:sz="4" w:space="0" w:color="000000"/>
              <w:right w:val="single" w:sz="4" w:space="0" w:color="000000"/>
            </w:tcBorders>
            <w:shd w:val="clear" w:color="auto" w:fill="auto"/>
          </w:tcPr>
          <w:p w:rsidR="00600874" w:rsidRPr="00466691" w:rsidRDefault="00600874" w:rsidP="00097DE2">
            <w:pPr>
              <w:snapToGrid w:val="0"/>
              <w:jc w:val="center"/>
              <w:rPr>
                <w:color w:val="000000"/>
              </w:rPr>
            </w:pPr>
          </w:p>
        </w:tc>
      </w:tr>
      <w:tr w:rsidR="00600874" w:rsidRPr="00466691" w:rsidTr="00097DE2">
        <w:tc>
          <w:tcPr>
            <w:tcW w:w="456" w:type="dxa"/>
            <w:tcBorders>
              <w:top w:val="single" w:sz="4" w:space="0" w:color="000000"/>
              <w:left w:val="single" w:sz="4" w:space="0" w:color="000000"/>
              <w:bottom w:val="single" w:sz="4" w:space="0" w:color="000000"/>
            </w:tcBorders>
            <w:shd w:val="clear" w:color="auto" w:fill="auto"/>
          </w:tcPr>
          <w:p w:rsidR="00600874" w:rsidRPr="00466691" w:rsidRDefault="00600874" w:rsidP="00097DE2">
            <w:pPr>
              <w:pStyle w:val="a4"/>
              <w:snapToGrid w:val="0"/>
              <w:jc w:val="center"/>
              <w:rPr>
                <w:sz w:val="24"/>
                <w:szCs w:val="24"/>
              </w:rPr>
            </w:pPr>
            <w:r w:rsidRPr="00466691">
              <w:rPr>
                <w:rFonts w:ascii="Times New Roman" w:hAnsi="Times New Roman" w:cs="Times New Roman"/>
                <w:color w:val="000000"/>
                <w:sz w:val="24"/>
                <w:szCs w:val="24"/>
              </w:rPr>
              <w:t>5</w:t>
            </w:r>
          </w:p>
        </w:tc>
        <w:tc>
          <w:tcPr>
            <w:tcW w:w="4634" w:type="dxa"/>
            <w:tcBorders>
              <w:top w:val="single" w:sz="4" w:space="0" w:color="000000"/>
              <w:left w:val="single" w:sz="4" w:space="0" w:color="000000"/>
              <w:bottom w:val="single" w:sz="4" w:space="0" w:color="000000"/>
            </w:tcBorders>
            <w:shd w:val="clear" w:color="auto" w:fill="auto"/>
          </w:tcPr>
          <w:p w:rsidR="00600874" w:rsidRPr="00466691" w:rsidRDefault="00600874" w:rsidP="00097DE2">
            <w:r w:rsidRPr="00466691">
              <w:rPr>
                <w:bCs/>
                <w:color w:val="000000"/>
              </w:rPr>
              <w:t xml:space="preserve">Литературные сказки </w:t>
            </w:r>
          </w:p>
        </w:tc>
        <w:tc>
          <w:tcPr>
            <w:tcW w:w="1335" w:type="dxa"/>
            <w:tcBorders>
              <w:top w:val="single" w:sz="4" w:space="0" w:color="000000"/>
              <w:left w:val="single" w:sz="4" w:space="0" w:color="000000"/>
              <w:bottom w:val="single" w:sz="4" w:space="0" w:color="000000"/>
            </w:tcBorders>
            <w:shd w:val="clear" w:color="auto" w:fill="auto"/>
          </w:tcPr>
          <w:p w:rsidR="00600874" w:rsidRPr="00466691" w:rsidRDefault="00600874" w:rsidP="00097DE2">
            <w:pPr>
              <w:jc w:val="center"/>
            </w:pPr>
            <w:r w:rsidRPr="00466691">
              <w:rPr>
                <w:color w:val="000000"/>
              </w:rPr>
              <w:t>12</w:t>
            </w:r>
          </w:p>
        </w:tc>
        <w:tc>
          <w:tcPr>
            <w:tcW w:w="3186" w:type="dxa"/>
            <w:tcBorders>
              <w:top w:val="single" w:sz="4" w:space="0" w:color="000000"/>
              <w:left w:val="single" w:sz="4" w:space="0" w:color="000000"/>
              <w:bottom w:val="single" w:sz="4" w:space="0" w:color="000000"/>
              <w:right w:val="single" w:sz="4" w:space="0" w:color="000000"/>
            </w:tcBorders>
            <w:shd w:val="clear" w:color="auto" w:fill="auto"/>
          </w:tcPr>
          <w:p w:rsidR="00600874" w:rsidRPr="00466691" w:rsidRDefault="00600874" w:rsidP="00097DE2">
            <w:pPr>
              <w:snapToGrid w:val="0"/>
              <w:jc w:val="center"/>
              <w:rPr>
                <w:color w:val="000000"/>
              </w:rPr>
            </w:pPr>
          </w:p>
        </w:tc>
      </w:tr>
      <w:tr w:rsidR="00600874" w:rsidRPr="00466691" w:rsidTr="00097DE2">
        <w:tc>
          <w:tcPr>
            <w:tcW w:w="456" w:type="dxa"/>
            <w:tcBorders>
              <w:top w:val="single" w:sz="4" w:space="0" w:color="000000"/>
              <w:left w:val="single" w:sz="4" w:space="0" w:color="000000"/>
              <w:bottom w:val="single" w:sz="4" w:space="0" w:color="000000"/>
            </w:tcBorders>
            <w:shd w:val="clear" w:color="auto" w:fill="auto"/>
          </w:tcPr>
          <w:p w:rsidR="00600874" w:rsidRPr="00466691" w:rsidRDefault="00600874" w:rsidP="00097DE2">
            <w:pPr>
              <w:pStyle w:val="a4"/>
              <w:snapToGrid w:val="0"/>
              <w:jc w:val="center"/>
              <w:rPr>
                <w:sz w:val="24"/>
                <w:szCs w:val="24"/>
              </w:rPr>
            </w:pPr>
            <w:r w:rsidRPr="00466691">
              <w:rPr>
                <w:rFonts w:ascii="Times New Roman" w:hAnsi="Times New Roman" w:cs="Times New Roman"/>
                <w:color w:val="000000"/>
                <w:sz w:val="24"/>
                <w:szCs w:val="24"/>
              </w:rPr>
              <w:t>6</w:t>
            </w:r>
          </w:p>
        </w:tc>
        <w:tc>
          <w:tcPr>
            <w:tcW w:w="4634" w:type="dxa"/>
            <w:tcBorders>
              <w:top w:val="single" w:sz="4" w:space="0" w:color="000000"/>
              <w:left w:val="single" w:sz="4" w:space="0" w:color="000000"/>
              <w:bottom w:val="single" w:sz="4" w:space="0" w:color="000000"/>
            </w:tcBorders>
            <w:shd w:val="clear" w:color="auto" w:fill="auto"/>
          </w:tcPr>
          <w:p w:rsidR="00600874" w:rsidRPr="00466691" w:rsidRDefault="00600874" w:rsidP="00097DE2">
            <w:r w:rsidRPr="00466691">
              <w:rPr>
                <w:bCs/>
                <w:color w:val="000000"/>
              </w:rPr>
              <w:t xml:space="preserve">Делу время — потехе час </w:t>
            </w:r>
          </w:p>
        </w:tc>
        <w:tc>
          <w:tcPr>
            <w:tcW w:w="1335" w:type="dxa"/>
            <w:tcBorders>
              <w:top w:val="single" w:sz="4" w:space="0" w:color="000000"/>
              <w:left w:val="single" w:sz="4" w:space="0" w:color="000000"/>
              <w:bottom w:val="single" w:sz="4" w:space="0" w:color="000000"/>
            </w:tcBorders>
            <w:shd w:val="clear" w:color="auto" w:fill="auto"/>
          </w:tcPr>
          <w:p w:rsidR="00600874" w:rsidRPr="00466691" w:rsidRDefault="00600874" w:rsidP="00097DE2">
            <w:pPr>
              <w:jc w:val="center"/>
            </w:pPr>
            <w:r>
              <w:rPr>
                <w:color w:val="000000"/>
              </w:rPr>
              <w:t>10</w:t>
            </w:r>
          </w:p>
        </w:tc>
        <w:tc>
          <w:tcPr>
            <w:tcW w:w="3186" w:type="dxa"/>
            <w:tcBorders>
              <w:top w:val="single" w:sz="4" w:space="0" w:color="000000"/>
              <w:left w:val="single" w:sz="4" w:space="0" w:color="000000"/>
              <w:bottom w:val="single" w:sz="4" w:space="0" w:color="000000"/>
              <w:right w:val="single" w:sz="4" w:space="0" w:color="000000"/>
            </w:tcBorders>
            <w:shd w:val="clear" w:color="auto" w:fill="auto"/>
          </w:tcPr>
          <w:p w:rsidR="00600874" w:rsidRPr="00466691" w:rsidRDefault="00600874" w:rsidP="00097DE2">
            <w:pPr>
              <w:snapToGrid w:val="0"/>
              <w:jc w:val="center"/>
              <w:rPr>
                <w:color w:val="000000"/>
              </w:rPr>
            </w:pPr>
          </w:p>
        </w:tc>
      </w:tr>
      <w:tr w:rsidR="00600874" w:rsidRPr="00466691" w:rsidTr="00097DE2">
        <w:tc>
          <w:tcPr>
            <w:tcW w:w="456" w:type="dxa"/>
            <w:tcBorders>
              <w:top w:val="single" w:sz="4" w:space="0" w:color="000000"/>
              <w:left w:val="single" w:sz="4" w:space="0" w:color="000000"/>
              <w:bottom w:val="single" w:sz="4" w:space="0" w:color="000000"/>
            </w:tcBorders>
            <w:shd w:val="clear" w:color="auto" w:fill="auto"/>
          </w:tcPr>
          <w:p w:rsidR="00600874" w:rsidRPr="00466691" w:rsidRDefault="00600874" w:rsidP="00097DE2">
            <w:pPr>
              <w:pStyle w:val="a4"/>
              <w:snapToGrid w:val="0"/>
              <w:jc w:val="center"/>
              <w:rPr>
                <w:sz w:val="24"/>
                <w:szCs w:val="24"/>
              </w:rPr>
            </w:pPr>
            <w:r w:rsidRPr="00466691">
              <w:rPr>
                <w:rFonts w:ascii="Times New Roman" w:hAnsi="Times New Roman" w:cs="Times New Roman"/>
                <w:color w:val="000000"/>
                <w:sz w:val="24"/>
                <w:szCs w:val="24"/>
              </w:rPr>
              <w:t>7</w:t>
            </w:r>
          </w:p>
        </w:tc>
        <w:tc>
          <w:tcPr>
            <w:tcW w:w="4634" w:type="dxa"/>
            <w:tcBorders>
              <w:top w:val="single" w:sz="4" w:space="0" w:color="000000"/>
              <w:left w:val="single" w:sz="4" w:space="0" w:color="000000"/>
              <w:bottom w:val="single" w:sz="4" w:space="0" w:color="000000"/>
            </w:tcBorders>
            <w:shd w:val="clear" w:color="auto" w:fill="auto"/>
          </w:tcPr>
          <w:p w:rsidR="00600874" w:rsidRPr="00466691" w:rsidRDefault="00600874" w:rsidP="00097DE2">
            <w:r w:rsidRPr="00466691">
              <w:rPr>
                <w:bCs/>
                <w:color w:val="000000"/>
              </w:rPr>
              <w:t xml:space="preserve">Страна детства </w:t>
            </w:r>
          </w:p>
        </w:tc>
        <w:tc>
          <w:tcPr>
            <w:tcW w:w="1335" w:type="dxa"/>
            <w:tcBorders>
              <w:top w:val="single" w:sz="4" w:space="0" w:color="000000"/>
              <w:left w:val="single" w:sz="4" w:space="0" w:color="000000"/>
              <w:bottom w:val="single" w:sz="4" w:space="0" w:color="000000"/>
            </w:tcBorders>
            <w:shd w:val="clear" w:color="auto" w:fill="auto"/>
          </w:tcPr>
          <w:p w:rsidR="00600874" w:rsidRPr="00466691" w:rsidRDefault="00600874" w:rsidP="00097DE2">
            <w:pPr>
              <w:jc w:val="center"/>
            </w:pPr>
            <w:r>
              <w:rPr>
                <w:color w:val="000000"/>
              </w:rPr>
              <w:t>9</w:t>
            </w:r>
          </w:p>
        </w:tc>
        <w:tc>
          <w:tcPr>
            <w:tcW w:w="3186" w:type="dxa"/>
            <w:tcBorders>
              <w:top w:val="single" w:sz="4" w:space="0" w:color="000000"/>
              <w:left w:val="single" w:sz="4" w:space="0" w:color="000000"/>
              <w:bottom w:val="single" w:sz="4" w:space="0" w:color="000000"/>
              <w:right w:val="single" w:sz="4" w:space="0" w:color="000000"/>
            </w:tcBorders>
            <w:shd w:val="clear" w:color="auto" w:fill="auto"/>
          </w:tcPr>
          <w:p w:rsidR="00600874" w:rsidRPr="00466691" w:rsidRDefault="00600874" w:rsidP="00097DE2">
            <w:pPr>
              <w:snapToGrid w:val="0"/>
              <w:jc w:val="center"/>
              <w:rPr>
                <w:color w:val="000000"/>
              </w:rPr>
            </w:pPr>
          </w:p>
        </w:tc>
      </w:tr>
      <w:tr w:rsidR="00600874" w:rsidRPr="00466691" w:rsidTr="00097DE2">
        <w:tc>
          <w:tcPr>
            <w:tcW w:w="456" w:type="dxa"/>
            <w:tcBorders>
              <w:top w:val="single" w:sz="4" w:space="0" w:color="000000"/>
              <w:left w:val="single" w:sz="4" w:space="0" w:color="000000"/>
              <w:bottom w:val="single" w:sz="4" w:space="0" w:color="000000"/>
            </w:tcBorders>
            <w:shd w:val="clear" w:color="auto" w:fill="auto"/>
          </w:tcPr>
          <w:p w:rsidR="00600874" w:rsidRPr="00466691" w:rsidRDefault="00600874" w:rsidP="00097DE2">
            <w:pPr>
              <w:pStyle w:val="a4"/>
              <w:snapToGrid w:val="0"/>
              <w:jc w:val="center"/>
              <w:rPr>
                <w:sz w:val="24"/>
                <w:szCs w:val="24"/>
              </w:rPr>
            </w:pPr>
            <w:r>
              <w:rPr>
                <w:rFonts w:ascii="Times New Roman" w:hAnsi="Times New Roman" w:cs="Times New Roman"/>
                <w:color w:val="000000"/>
                <w:sz w:val="24"/>
                <w:szCs w:val="24"/>
              </w:rPr>
              <w:t>8</w:t>
            </w:r>
          </w:p>
        </w:tc>
        <w:tc>
          <w:tcPr>
            <w:tcW w:w="4634" w:type="dxa"/>
            <w:tcBorders>
              <w:top w:val="single" w:sz="4" w:space="0" w:color="000000"/>
              <w:left w:val="single" w:sz="4" w:space="0" w:color="000000"/>
              <w:bottom w:val="single" w:sz="4" w:space="0" w:color="000000"/>
            </w:tcBorders>
            <w:shd w:val="clear" w:color="auto" w:fill="auto"/>
          </w:tcPr>
          <w:p w:rsidR="00600874" w:rsidRPr="00466691" w:rsidRDefault="00600874" w:rsidP="00097DE2">
            <w:r w:rsidRPr="00466691">
              <w:rPr>
                <w:bCs/>
                <w:color w:val="000000"/>
              </w:rPr>
              <w:t xml:space="preserve">Природа и мы </w:t>
            </w:r>
          </w:p>
        </w:tc>
        <w:tc>
          <w:tcPr>
            <w:tcW w:w="1335" w:type="dxa"/>
            <w:tcBorders>
              <w:top w:val="single" w:sz="4" w:space="0" w:color="000000"/>
              <w:left w:val="single" w:sz="4" w:space="0" w:color="000000"/>
              <w:bottom w:val="single" w:sz="4" w:space="0" w:color="000000"/>
            </w:tcBorders>
            <w:shd w:val="clear" w:color="auto" w:fill="auto"/>
          </w:tcPr>
          <w:p w:rsidR="00600874" w:rsidRPr="00466691" w:rsidRDefault="00600874" w:rsidP="00097DE2">
            <w:pPr>
              <w:jc w:val="center"/>
            </w:pPr>
            <w:r>
              <w:rPr>
                <w:color w:val="000000"/>
              </w:rPr>
              <w:t>10</w:t>
            </w:r>
          </w:p>
        </w:tc>
        <w:tc>
          <w:tcPr>
            <w:tcW w:w="3186" w:type="dxa"/>
            <w:tcBorders>
              <w:top w:val="single" w:sz="4" w:space="0" w:color="000000"/>
              <w:left w:val="single" w:sz="4" w:space="0" w:color="000000"/>
              <w:bottom w:val="single" w:sz="4" w:space="0" w:color="000000"/>
              <w:right w:val="single" w:sz="4" w:space="0" w:color="000000"/>
            </w:tcBorders>
            <w:shd w:val="clear" w:color="auto" w:fill="auto"/>
          </w:tcPr>
          <w:p w:rsidR="00600874" w:rsidRPr="00466691" w:rsidRDefault="00600874" w:rsidP="00097DE2">
            <w:pPr>
              <w:snapToGrid w:val="0"/>
              <w:jc w:val="center"/>
              <w:rPr>
                <w:color w:val="000000"/>
              </w:rPr>
            </w:pPr>
          </w:p>
        </w:tc>
      </w:tr>
      <w:tr w:rsidR="00600874" w:rsidRPr="00466691" w:rsidTr="00097DE2">
        <w:tc>
          <w:tcPr>
            <w:tcW w:w="456" w:type="dxa"/>
            <w:tcBorders>
              <w:top w:val="single" w:sz="4" w:space="0" w:color="000000"/>
              <w:left w:val="single" w:sz="4" w:space="0" w:color="000000"/>
              <w:bottom w:val="single" w:sz="4" w:space="0" w:color="000000"/>
            </w:tcBorders>
            <w:shd w:val="clear" w:color="auto" w:fill="auto"/>
          </w:tcPr>
          <w:p w:rsidR="00600874" w:rsidRPr="00466691" w:rsidRDefault="00600874" w:rsidP="00097DE2">
            <w:pPr>
              <w:pStyle w:val="a4"/>
              <w:snapToGrid w:val="0"/>
              <w:jc w:val="center"/>
              <w:rPr>
                <w:sz w:val="24"/>
                <w:szCs w:val="24"/>
              </w:rPr>
            </w:pPr>
            <w:r w:rsidRPr="00466691">
              <w:rPr>
                <w:rFonts w:ascii="Times New Roman" w:hAnsi="Times New Roman" w:cs="Times New Roman"/>
                <w:color w:val="000000"/>
                <w:sz w:val="24"/>
                <w:szCs w:val="24"/>
              </w:rPr>
              <w:t>11</w:t>
            </w:r>
          </w:p>
        </w:tc>
        <w:tc>
          <w:tcPr>
            <w:tcW w:w="4634" w:type="dxa"/>
            <w:tcBorders>
              <w:top w:val="single" w:sz="4" w:space="0" w:color="000000"/>
              <w:left w:val="single" w:sz="4" w:space="0" w:color="000000"/>
              <w:bottom w:val="single" w:sz="4" w:space="0" w:color="000000"/>
            </w:tcBorders>
            <w:shd w:val="clear" w:color="auto" w:fill="auto"/>
          </w:tcPr>
          <w:p w:rsidR="00600874" w:rsidRPr="00466691" w:rsidRDefault="00600874" w:rsidP="00097DE2">
            <w:r w:rsidRPr="00466691">
              <w:rPr>
                <w:bCs/>
                <w:color w:val="000000"/>
              </w:rPr>
              <w:t xml:space="preserve">Родина </w:t>
            </w:r>
          </w:p>
        </w:tc>
        <w:tc>
          <w:tcPr>
            <w:tcW w:w="1335" w:type="dxa"/>
            <w:tcBorders>
              <w:top w:val="single" w:sz="4" w:space="0" w:color="000000"/>
              <w:left w:val="single" w:sz="4" w:space="0" w:color="000000"/>
              <w:bottom w:val="single" w:sz="4" w:space="0" w:color="000000"/>
            </w:tcBorders>
            <w:shd w:val="clear" w:color="auto" w:fill="auto"/>
          </w:tcPr>
          <w:p w:rsidR="00600874" w:rsidRPr="00466691" w:rsidRDefault="00600874" w:rsidP="00097DE2">
            <w:pPr>
              <w:jc w:val="center"/>
            </w:pPr>
            <w:r>
              <w:rPr>
                <w:color w:val="000000"/>
              </w:rPr>
              <w:t>7</w:t>
            </w:r>
          </w:p>
        </w:tc>
        <w:tc>
          <w:tcPr>
            <w:tcW w:w="3186" w:type="dxa"/>
            <w:tcBorders>
              <w:top w:val="single" w:sz="4" w:space="0" w:color="000000"/>
              <w:left w:val="single" w:sz="4" w:space="0" w:color="000000"/>
              <w:bottom w:val="single" w:sz="4" w:space="0" w:color="000000"/>
              <w:right w:val="single" w:sz="4" w:space="0" w:color="000000"/>
            </w:tcBorders>
            <w:shd w:val="clear" w:color="auto" w:fill="auto"/>
          </w:tcPr>
          <w:p w:rsidR="00600874" w:rsidRPr="00466691" w:rsidRDefault="00600874" w:rsidP="00097DE2">
            <w:pPr>
              <w:jc w:val="center"/>
            </w:pPr>
            <w:r w:rsidRPr="00466691">
              <w:rPr>
                <w:color w:val="000000"/>
              </w:rPr>
              <w:t>Они защищали Родину</w:t>
            </w:r>
          </w:p>
        </w:tc>
      </w:tr>
      <w:tr w:rsidR="00600874" w:rsidRPr="00466691" w:rsidTr="00097DE2">
        <w:tc>
          <w:tcPr>
            <w:tcW w:w="456" w:type="dxa"/>
            <w:tcBorders>
              <w:top w:val="single" w:sz="4" w:space="0" w:color="000000"/>
              <w:left w:val="single" w:sz="4" w:space="0" w:color="000000"/>
              <w:bottom w:val="single" w:sz="4" w:space="0" w:color="000000"/>
            </w:tcBorders>
            <w:shd w:val="clear" w:color="auto" w:fill="auto"/>
          </w:tcPr>
          <w:p w:rsidR="00600874" w:rsidRPr="00466691" w:rsidRDefault="00600874" w:rsidP="00097DE2">
            <w:pPr>
              <w:pStyle w:val="a4"/>
              <w:snapToGrid w:val="0"/>
              <w:jc w:val="center"/>
              <w:rPr>
                <w:sz w:val="24"/>
                <w:szCs w:val="24"/>
              </w:rPr>
            </w:pPr>
            <w:r w:rsidRPr="00466691">
              <w:rPr>
                <w:rFonts w:ascii="Times New Roman" w:hAnsi="Times New Roman" w:cs="Times New Roman"/>
                <w:color w:val="000000"/>
                <w:sz w:val="24"/>
                <w:szCs w:val="24"/>
              </w:rPr>
              <w:t>12</w:t>
            </w:r>
          </w:p>
        </w:tc>
        <w:tc>
          <w:tcPr>
            <w:tcW w:w="4634" w:type="dxa"/>
            <w:tcBorders>
              <w:top w:val="single" w:sz="4" w:space="0" w:color="000000"/>
              <w:left w:val="single" w:sz="4" w:space="0" w:color="000000"/>
              <w:bottom w:val="single" w:sz="4" w:space="0" w:color="000000"/>
            </w:tcBorders>
            <w:shd w:val="clear" w:color="auto" w:fill="auto"/>
          </w:tcPr>
          <w:p w:rsidR="00600874" w:rsidRPr="00466691" w:rsidRDefault="00600874" w:rsidP="00097DE2">
            <w:r w:rsidRPr="00466691">
              <w:rPr>
                <w:bCs/>
                <w:color w:val="000000"/>
              </w:rPr>
              <w:t xml:space="preserve">Страна Фантазия </w:t>
            </w:r>
          </w:p>
        </w:tc>
        <w:tc>
          <w:tcPr>
            <w:tcW w:w="1335" w:type="dxa"/>
            <w:tcBorders>
              <w:top w:val="single" w:sz="4" w:space="0" w:color="000000"/>
              <w:left w:val="single" w:sz="4" w:space="0" w:color="000000"/>
              <w:bottom w:val="single" w:sz="4" w:space="0" w:color="000000"/>
            </w:tcBorders>
            <w:shd w:val="clear" w:color="auto" w:fill="auto"/>
          </w:tcPr>
          <w:p w:rsidR="00600874" w:rsidRPr="00466691" w:rsidRDefault="00600874" w:rsidP="00097DE2">
            <w:pPr>
              <w:jc w:val="center"/>
            </w:pPr>
            <w:r>
              <w:rPr>
                <w:color w:val="000000"/>
              </w:rPr>
              <w:t>7</w:t>
            </w:r>
          </w:p>
        </w:tc>
        <w:tc>
          <w:tcPr>
            <w:tcW w:w="3186" w:type="dxa"/>
            <w:tcBorders>
              <w:top w:val="single" w:sz="4" w:space="0" w:color="000000"/>
              <w:left w:val="single" w:sz="4" w:space="0" w:color="000000"/>
              <w:bottom w:val="single" w:sz="4" w:space="0" w:color="000000"/>
              <w:right w:val="single" w:sz="4" w:space="0" w:color="000000"/>
            </w:tcBorders>
            <w:shd w:val="clear" w:color="auto" w:fill="auto"/>
          </w:tcPr>
          <w:p w:rsidR="00600874" w:rsidRPr="00466691" w:rsidRDefault="00600874" w:rsidP="00097DE2">
            <w:pPr>
              <w:snapToGrid w:val="0"/>
              <w:jc w:val="center"/>
              <w:rPr>
                <w:color w:val="000000"/>
              </w:rPr>
            </w:pPr>
          </w:p>
        </w:tc>
      </w:tr>
      <w:tr w:rsidR="00600874" w:rsidRPr="00466691" w:rsidTr="00097DE2">
        <w:tc>
          <w:tcPr>
            <w:tcW w:w="456" w:type="dxa"/>
            <w:tcBorders>
              <w:top w:val="single" w:sz="4" w:space="0" w:color="000000"/>
              <w:left w:val="single" w:sz="4" w:space="0" w:color="000000"/>
              <w:bottom w:val="single" w:sz="4" w:space="0" w:color="000000"/>
            </w:tcBorders>
            <w:shd w:val="clear" w:color="auto" w:fill="auto"/>
          </w:tcPr>
          <w:p w:rsidR="00600874" w:rsidRPr="00466691" w:rsidRDefault="00600874" w:rsidP="00097DE2">
            <w:pPr>
              <w:pStyle w:val="a4"/>
              <w:snapToGrid w:val="0"/>
              <w:jc w:val="center"/>
              <w:rPr>
                <w:sz w:val="24"/>
                <w:szCs w:val="24"/>
              </w:rPr>
            </w:pPr>
            <w:r w:rsidRPr="00466691">
              <w:rPr>
                <w:rFonts w:ascii="Times New Roman" w:hAnsi="Times New Roman" w:cs="Times New Roman"/>
                <w:color w:val="000000"/>
                <w:sz w:val="24"/>
                <w:szCs w:val="24"/>
              </w:rPr>
              <w:lastRenderedPageBreak/>
              <w:t>13</w:t>
            </w:r>
          </w:p>
        </w:tc>
        <w:tc>
          <w:tcPr>
            <w:tcW w:w="4634" w:type="dxa"/>
            <w:tcBorders>
              <w:top w:val="single" w:sz="4" w:space="0" w:color="000000"/>
              <w:left w:val="single" w:sz="4" w:space="0" w:color="000000"/>
              <w:bottom w:val="single" w:sz="4" w:space="0" w:color="000000"/>
            </w:tcBorders>
            <w:shd w:val="clear" w:color="auto" w:fill="auto"/>
          </w:tcPr>
          <w:p w:rsidR="00600874" w:rsidRPr="00466691" w:rsidRDefault="00600874" w:rsidP="00097DE2">
            <w:pPr>
              <w:pStyle w:val="a4"/>
              <w:snapToGrid w:val="0"/>
              <w:rPr>
                <w:sz w:val="24"/>
                <w:szCs w:val="24"/>
              </w:rPr>
            </w:pPr>
            <w:r w:rsidRPr="00466691">
              <w:rPr>
                <w:rFonts w:ascii="Times New Roman" w:hAnsi="Times New Roman" w:cs="Times New Roman"/>
                <w:color w:val="000000"/>
                <w:sz w:val="24"/>
                <w:szCs w:val="24"/>
              </w:rPr>
              <w:t>Зарубежная литература</w:t>
            </w:r>
          </w:p>
        </w:tc>
        <w:tc>
          <w:tcPr>
            <w:tcW w:w="1335" w:type="dxa"/>
            <w:tcBorders>
              <w:top w:val="single" w:sz="4" w:space="0" w:color="000000"/>
              <w:left w:val="single" w:sz="4" w:space="0" w:color="000000"/>
              <w:bottom w:val="single" w:sz="4" w:space="0" w:color="000000"/>
            </w:tcBorders>
            <w:shd w:val="clear" w:color="auto" w:fill="auto"/>
          </w:tcPr>
          <w:p w:rsidR="00600874" w:rsidRPr="00466691" w:rsidRDefault="00600874" w:rsidP="00097DE2">
            <w:pPr>
              <w:jc w:val="center"/>
            </w:pPr>
            <w:r w:rsidRPr="00466691">
              <w:rPr>
                <w:color w:val="000000"/>
              </w:rPr>
              <w:t>10</w:t>
            </w:r>
          </w:p>
        </w:tc>
        <w:tc>
          <w:tcPr>
            <w:tcW w:w="3186" w:type="dxa"/>
            <w:tcBorders>
              <w:top w:val="single" w:sz="4" w:space="0" w:color="000000"/>
              <w:left w:val="single" w:sz="4" w:space="0" w:color="000000"/>
              <w:bottom w:val="single" w:sz="4" w:space="0" w:color="000000"/>
              <w:right w:val="single" w:sz="4" w:space="0" w:color="000000"/>
            </w:tcBorders>
            <w:shd w:val="clear" w:color="auto" w:fill="auto"/>
          </w:tcPr>
          <w:p w:rsidR="00600874" w:rsidRPr="00466691" w:rsidRDefault="00600874" w:rsidP="00097DE2">
            <w:pPr>
              <w:snapToGrid w:val="0"/>
              <w:jc w:val="center"/>
              <w:rPr>
                <w:color w:val="000000"/>
              </w:rPr>
            </w:pPr>
          </w:p>
        </w:tc>
      </w:tr>
      <w:tr w:rsidR="00600874" w:rsidRPr="00466691" w:rsidTr="00097DE2">
        <w:tc>
          <w:tcPr>
            <w:tcW w:w="456" w:type="dxa"/>
            <w:tcBorders>
              <w:top w:val="single" w:sz="4" w:space="0" w:color="000000"/>
              <w:left w:val="single" w:sz="4" w:space="0" w:color="000000"/>
              <w:bottom w:val="single" w:sz="4" w:space="0" w:color="000000"/>
            </w:tcBorders>
            <w:shd w:val="clear" w:color="auto" w:fill="auto"/>
          </w:tcPr>
          <w:p w:rsidR="00600874" w:rsidRPr="00466691" w:rsidRDefault="00600874" w:rsidP="00097DE2">
            <w:pPr>
              <w:pStyle w:val="a4"/>
              <w:snapToGrid w:val="0"/>
              <w:jc w:val="center"/>
              <w:rPr>
                <w:rFonts w:ascii="Times New Roman" w:hAnsi="Times New Roman" w:cs="Times New Roman"/>
                <w:color w:val="000000"/>
                <w:sz w:val="24"/>
                <w:szCs w:val="24"/>
              </w:rPr>
            </w:pPr>
          </w:p>
        </w:tc>
        <w:tc>
          <w:tcPr>
            <w:tcW w:w="4634" w:type="dxa"/>
            <w:tcBorders>
              <w:top w:val="single" w:sz="4" w:space="0" w:color="000000"/>
              <w:left w:val="single" w:sz="4" w:space="0" w:color="000000"/>
              <w:bottom w:val="single" w:sz="4" w:space="0" w:color="000000"/>
            </w:tcBorders>
            <w:shd w:val="clear" w:color="auto" w:fill="auto"/>
          </w:tcPr>
          <w:p w:rsidR="00600874" w:rsidRPr="00466691" w:rsidRDefault="00600874" w:rsidP="00097DE2">
            <w:pPr>
              <w:pStyle w:val="a4"/>
              <w:snapToGrid w:val="0"/>
              <w:jc w:val="right"/>
              <w:rPr>
                <w:sz w:val="24"/>
                <w:szCs w:val="24"/>
              </w:rPr>
            </w:pPr>
            <w:r w:rsidRPr="00466691">
              <w:rPr>
                <w:rFonts w:ascii="Times New Roman" w:hAnsi="Times New Roman" w:cs="Times New Roman"/>
                <w:b/>
                <w:color w:val="000000"/>
                <w:sz w:val="24"/>
                <w:szCs w:val="24"/>
              </w:rPr>
              <w:t xml:space="preserve">Итого </w:t>
            </w:r>
          </w:p>
        </w:tc>
        <w:tc>
          <w:tcPr>
            <w:tcW w:w="1335" w:type="dxa"/>
            <w:tcBorders>
              <w:top w:val="single" w:sz="4" w:space="0" w:color="000000"/>
              <w:left w:val="single" w:sz="4" w:space="0" w:color="000000"/>
              <w:bottom w:val="single" w:sz="4" w:space="0" w:color="000000"/>
            </w:tcBorders>
            <w:shd w:val="clear" w:color="auto" w:fill="auto"/>
          </w:tcPr>
          <w:p w:rsidR="00600874" w:rsidRPr="00466691" w:rsidRDefault="00600874" w:rsidP="00097DE2">
            <w:pPr>
              <w:jc w:val="center"/>
            </w:pPr>
            <w:r w:rsidRPr="00466691">
              <w:rPr>
                <w:b/>
                <w:color w:val="000000"/>
              </w:rPr>
              <w:t>102</w:t>
            </w:r>
          </w:p>
        </w:tc>
        <w:tc>
          <w:tcPr>
            <w:tcW w:w="3186" w:type="dxa"/>
            <w:tcBorders>
              <w:top w:val="single" w:sz="4" w:space="0" w:color="000000"/>
              <w:left w:val="single" w:sz="4" w:space="0" w:color="000000"/>
              <w:bottom w:val="single" w:sz="4" w:space="0" w:color="000000"/>
              <w:right w:val="single" w:sz="4" w:space="0" w:color="000000"/>
            </w:tcBorders>
            <w:shd w:val="clear" w:color="auto" w:fill="auto"/>
          </w:tcPr>
          <w:p w:rsidR="00600874" w:rsidRPr="00466691" w:rsidRDefault="00600874" w:rsidP="00097DE2">
            <w:pPr>
              <w:jc w:val="center"/>
            </w:pPr>
            <w:r w:rsidRPr="00466691">
              <w:rPr>
                <w:color w:val="000000"/>
              </w:rPr>
              <w:t>2</w:t>
            </w:r>
          </w:p>
        </w:tc>
      </w:tr>
    </w:tbl>
    <w:p w:rsidR="00600874" w:rsidRPr="00466691" w:rsidRDefault="00600874" w:rsidP="00600874">
      <w:pPr>
        <w:autoSpaceDE w:val="0"/>
        <w:rPr>
          <w:i/>
          <w:iCs/>
          <w:color w:val="000000"/>
        </w:rPr>
      </w:pPr>
    </w:p>
    <w:p w:rsidR="00600874" w:rsidRPr="00466691" w:rsidRDefault="00600874" w:rsidP="00600874">
      <w:pPr>
        <w:jc w:val="center"/>
      </w:pPr>
      <w:r w:rsidRPr="00466691">
        <w:rPr>
          <w:b/>
          <w:color w:val="000000"/>
        </w:rPr>
        <w:t>ПОУРОЧНОЕ КАЛЕНДАРНОЕ ПЛАНИРОВАНИЕ</w:t>
      </w:r>
    </w:p>
    <w:p w:rsidR="00600874" w:rsidRPr="00466691" w:rsidRDefault="00600874" w:rsidP="00600874">
      <w:pPr>
        <w:jc w:val="center"/>
        <w:rPr>
          <w:b/>
          <w:color w:val="000000"/>
        </w:rPr>
      </w:pPr>
    </w:p>
    <w:tbl>
      <w:tblPr>
        <w:tblW w:w="11205" w:type="dxa"/>
        <w:tblInd w:w="-1361" w:type="dxa"/>
        <w:tblLayout w:type="fixed"/>
        <w:tblLook w:val="0000"/>
      </w:tblPr>
      <w:tblGrid>
        <w:gridCol w:w="954"/>
        <w:gridCol w:w="8085"/>
        <w:gridCol w:w="992"/>
        <w:gridCol w:w="1174"/>
      </w:tblGrid>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r w:rsidRPr="00B21A11">
              <w:t>№</w:t>
            </w:r>
            <w:proofErr w:type="spellStart"/>
            <w:proofErr w:type="gramStart"/>
            <w:r w:rsidRPr="00B21A11">
              <w:t>п</w:t>
            </w:r>
            <w:proofErr w:type="spellEnd"/>
            <w:proofErr w:type="gramEnd"/>
            <w:r w:rsidRPr="00B21A11">
              <w:t>/</w:t>
            </w:r>
            <w:proofErr w:type="spellStart"/>
            <w:r w:rsidRPr="00B21A11">
              <w:t>п</w:t>
            </w:r>
            <w:proofErr w:type="spellEnd"/>
          </w:p>
        </w:tc>
        <w:tc>
          <w:tcPr>
            <w:tcW w:w="8085"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rsidRPr="00B21A11">
              <w:t>Тема урока</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r>
              <w:t xml:space="preserve">Дата </w:t>
            </w:r>
          </w:p>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Default="00600874" w:rsidP="00097DE2">
            <w:proofErr w:type="spellStart"/>
            <w:r>
              <w:t>Примеча</w:t>
            </w:r>
            <w:proofErr w:type="spellEnd"/>
          </w:p>
          <w:p w:rsidR="00600874" w:rsidRPr="00B21A11" w:rsidRDefault="00600874" w:rsidP="00097DE2">
            <w:proofErr w:type="spellStart"/>
            <w:r>
              <w:t>ние</w:t>
            </w:r>
            <w:proofErr w:type="spellEnd"/>
            <w:r>
              <w:t xml:space="preserve"> </w:t>
            </w:r>
          </w:p>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1</w:t>
            </w:r>
          </w:p>
        </w:tc>
        <w:tc>
          <w:tcPr>
            <w:tcW w:w="8085" w:type="dxa"/>
            <w:tcBorders>
              <w:top w:val="single" w:sz="4" w:space="0" w:color="000000"/>
              <w:left w:val="single" w:sz="4" w:space="0" w:color="000000"/>
              <w:bottom w:val="single" w:sz="4" w:space="0" w:color="000000"/>
            </w:tcBorders>
            <w:shd w:val="clear" w:color="auto" w:fill="FFFFFF"/>
          </w:tcPr>
          <w:p w:rsidR="00600874" w:rsidRPr="00F639CF" w:rsidRDefault="00600874" w:rsidP="00097DE2">
            <w:pPr>
              <w:pStyle w:val="Default"/>
            </w:pPr>
            <w:r w:rsidRPr="00F639CF">
              <w:t xml:space="preserve">Знакомство с учебником по литературному чтению. Система условных обозначений. Содержание учебника. Словарь. Рассматривание иллюстраций и оформление учебника.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Default="00600874" w:rsidP="00097DE2">
            <w:pPr>
              <w:jc w:val="center"/>
            </w:pPr>
          </w:p>
          <w:p w:rsidR="00600874" w:rsidRPr="00B21A11" w:rsidRDefault="00600874" w:rsidP="00097DE2">
            <w:pPr>
              <w:jc w:val="center"/>
            </w:pPr>
            <w:r>
              <w:t>2-3</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rPr>
                <w:b/>
                <w:bCs/>
              </w:rPr>
              <w:t xml:space="preserve">                   Летописи, былины, жития (9 ч)</w:t>
            </w:r>
          </w:p>
          <w:p w:rsidR="00600874" w:rsidRPr="00F639CF" w:rsidRDefault="00600874" w:rsidP="00097DE2">
            <w:pPr>
              <w:pStyle w:val="Default"/>
            </w:pPr>
            <w:r w:rsidRPr="00F639CF">
              <w:t xml:space="preserve">Введение в тему. Рубрика «Что уже знаем и умеем». </w:t>
            </w:r>
            <w:r w:rsidRPr="00F639CF">
              <w:rPr>
                <w:sz w:val="22"/>
                <w:szCs w:val="22"/>
              </w:rPr>
              <w:t xml:space="preserve">Рубрика «В мире книг»: работа с выставкой. Формирование умение получать </w:t>
            </w:r>
            <w:proofErr w:type="spellStart"/>
            <w:r w:rsidRPr="00F639CF">
              <w:rPr>
                <w:sz w:val="22"/>
                <w:szCs w:val="22"/>
              </w:rPr>
              <w:t>внетекстовую</w:t>
            </w:r>
            <w:proofErr w:type="spellEnd"/>
            <w:r w:rsidRPr="00F639CF">
              <w:rPr>
                <w:sz w:val="22"/>
                <w:szCs w:val="22"/>
              </w:rPr>
              <w:t xml:space="preserve"> информацию. Подготовка сообщения по теме.</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4</w:t>
            </w:r>
          </w:p>
        </w:tc>
        <w:tc>
          <w:tcPr>
            <w:tcW w:w="8085" w:type="dxa"/>
            <w:tcBorders>
              <w:top w:val="single" w:sz="4" w:space="0" w:color="000000"/>
              <w:left w:val="single" w:sz="4" w:space="0" w:color="000000"/>
              <w:bottom w:val="single" w:sz="4" w:space="0" w:color="000000"/>
            </w:tcBorders>
            <w:shd w:val="clear" w:color="auto" w:fill="FFFFFF"/>
          </w:tcPr>
          <w:p w:rsidR="00600874" w:rsidRPr="00F639CF" w:rsidRDefault="00600874" w:rsidP="00097DE2">
            <w:pPr>
              <w:pStyle w:val="Default"/>
            </w:pPr>
            <w:r w:rsidRPr="00F639CF">
              <w:t xml:space="preserve">Работа с учебным текстом: что такое былина. Какой он былинный герой? Былины «Ильины три </w:t>
            </w:r>
            <w:proofErr w:type="spellStart"/>
            <w:r w:rsidRPr="00F639CF">
              <w:t>поездочки</w:t>
            </w:r>
            <w:proofErr w:type="spellEnd"/>
            <w:r w:rsidRPr="00F639CF">
              <w:t xml:space="preserve">», «Три поездки Ильи Муромца». </w:t>
            </w:r>
            <w:r w:rsidRPr="00B21A11">
              <w:t xml:space="preserve">Сравнение поэтического и прозаического текстов. </w:t>
            </w:r>
            <w:r w:rsidRPr="00F639CF">
              <w:t xml:space="preserve">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5</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Что такое летопись? Зачем писали летописи? Из Летописей «И повесил Олег щит свой на вратах Царьграда», «И вспомнил Олег коня своего»</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6-7</w:t>
            </w:r>
          </w:p>
        </w:tc>
        <w:tc>
          <w:tcPr>
            <w:tcW w:w="8085" w:type="dxa"/>
            <w:tcBorders>
              <w:top w:val="single" w:sz="4" w:space="0" w:color="000000"/>
              <w:left w:val="single" w:sz="4" w:space="0" w:color="000000"/>
              <w:bottom w:val="single" w:sz="4" w:space="0" w:color="000000"/>
            </w:tcBorders>
            <w:shd w:val="clear" w:color="auto" w:fill="auto"/>
          </w:tcPr>
          <w:p w:rsidR="00600874" w:rsidRPr="00AB6754" w:rsidRDefault="00600874" w:rsidP="00097DE2">
            <w:pPr>
              <w:autoSpaceDE w:val="0"/>
            </w:pPr>
            <w:r w:rsidRPr="00AB6754">
              <w:t xml:space="preserve">Что такое житийная литература? Какое влияние она оказала на развитие художественной литературы? Житие Сергия Радонежского. </w:t>
            </w:r>
            <w:r w:rsidRPr="00AB6754">
              <w:rPr>
                <w:color w:val="000000"/>
              </w:rPr>
              <w:t>Рассказ о Куликовской битве на основе опорных слов и репродукций известных картин.</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rPr>
          <w:trHeight w:val="645"/>
        </w:trPr>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8</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 «Наши проекты». Создание календаря исторических событий. Готовим сообщение об историческом событии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rPr>
          <w:trHeight w:val="645"/>
        </w:trPr>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9</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Рубрика «Поговорим о самом главном»: беседа на нравственную тему. Кто такой герой?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Default="00600874" w:rsidP="00097DE2">
            <w:pPr>
              <w:jc w:val="center"/>
            </w:pPr>
            <w:r>
              <w:t>10</w:t>
            </w:r>
          </w:p>
          <w:p w:rsidR="00600874" w:rsidRPr="00B21A11" w:rsidRDefault="00600874" w:rsidP="00097DE2">
            <w:pPr>
              <w:jc w:val="center"/>
            </w:pPr>
          </w:p>
        </w:tc>
        <w:tc>
          <w:tcPr>
            <w:tcW w:w="8085" w:type="dxa"/>
            <w:tcBorders>
              <w:top w:val="single" w:sz="4" w:space="0" w:color="000000"/>
              <w:left w:val="single" w:sz="4" w:space="0" w:color="000000"/>
              <w:bottom w:val="single" w:sz="4" w:space="0" w:color="000000"/>
            </w:tcBorders>
            <w:shd w:val="clear" w:color="auto" w:fill="auto"/>
          </w:tcPr>
          <w:p w:rsidR="00600874" w:rsidRPr="00B21A11" w:rsidRDefault="00600874" w:rsidP="00097DE2">
            <w:r>
              <w:t xml:space="preserve">Обобщение по теме «Летописи, былины, жития» </w:t>
            </w:r>
            <w:r w:rsidRPr="00B21A11">
              <w:t xml:space="preserve">Рубрика «Проверим себя». Проведение тематической проверочной работы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Default="00600874" w:rsidP="00097DE2">
            <w:pPr>
              <w:jc w:val="center"/>
            </w:pPr>
          </w:p>
          <w:p w:rsidR="00600874" w:rsidRDefault="00600874" w:rsidP="00097DE2">
            <w:pPr>
              <w:jc w:val="center"/>
            </w:pPr>
            <w:r>
              <w:t>11</w:t>
            </w:r>
          </w:p>
          <w:p w:rsidR="00600874" w:rsidRDefault="00600874" w:rsidP="00097DE2">
            <w:pPr>
              <w:jc w:val="center"/>
            </w:pPr>
          </w:p>
          <w:p w:rsidR="00600874" w:rsidRPr="00B21A11" w:rsidRDefault="00600874" w:rsidP="00097DE2">
            <w:pPr>
              <w:jc w:val="center"/>
            </w:pPr>
            <w:r>
              <w:t>12</w:t>
            </w:r>
          </w:p>
        </w:tc>
        <w:tc>
          <w:tcPr>
            <w:tcW w:w="8085" w:type="dxa"/>
            <w:tcBorders>
              <w:top w:val="single" w:sz="4" w:space="0" w:color="000000"/>
              <w:left w:val="single" w:sz="4" w:space="0" w:color="000000"/>
              <w:bottom w:val="single" w:sz="4" w:space="0" w:color="000000"/>
            </w:tcBorders>
            <w:shd w:val="clear" w:color="auto" w:fill="auto"/>
          </w:tcPr>
          <w:p w:rsidR="00600874" w:rsidRPr="00B21A11" w:rsidRDefault="00600874" w:rsidP="00097DE2">
            <w:r>
              <w:t xml:space="preserve">            </w:t>
            </w:r>
            <w:r>
              <w:rPr>
                <w:b/>
                <w:bCs/>
              </w:rPr>
              <w:t>Чудесный мир классики (18 ч</w:t>
            </w:r>
            <w:r w:rsidRPr="00B21A11">
              <w:rPr>
                <w:b/>
                <w:bCs/>
              </w:rPr>
              <w:t xml:space="preserve">) </w:t>
            </w:r>
          </w:p>
          <w:p w:rsidR="00600874" w:rsidRPr="00F639CF" w:rsidRDefault="00600874" w:rsidP="00097DE2">
            <w:pPr>
              <w:pStyle w:val="Default"/>
            </w:pPr>
            <w:r w:rsidRPr="00F639CF">
              <w:t xml:space="preserve">Введение в тему. Рубрика «Что уже знаем и умеем». Работа с учебными текстами. </w:t>
            </w:r>
          </w:p>
          <w:p w:rsidR="00600874" w:rsidRPr="00F639CF" w:rsidRDefault="00600874" w:rsidP="00097DE2">
            <w:pPr>
              <w:pStyle w:val="Default"/>
            </w:pPr>
            <w:r w:rsidRPr="00F639CF">
              <w:t xml:space="preserve">Рубрика «В мире книг»: анализ выставки. Работа с аннотациями. Устное сочинение по теме: «Моя любимая книга»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13</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Устное сообщение об А. С. Пушкине. Подготовка презентации. </w:t>
            </w:r>
          </w:p>
          <w:p w:rsidR="00600874" w:rsidRPr="00B21A11" w:rsidRDefault="00600874" w:rsidP="00097DE2">
            <w:r w:rsidRPr="00B21A11">
              <w:t>А. С. Пушкин «Няне»</w:t>
            </w:r>
            <w:r>
              <w:rPr>
                <w:sz w:val="28"/>
                <w:szCs w:val="28"/>
              </w:rPr>
              <w:t xml:space="preserve">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14</w:t>
            </w:r>
          </w:p>
        </w:tc>
        <w:tc>
          <w:tcPr>
            <w:tcW w:w="8085" w:type="dxa"/>
            <w:tcBorders>
              <w:top w:val="single" w:sz="4" w:space="0" w:color="000000"/>
              <w:left w:val="single" w:sz="4" w:space="0" w:color="000000"/>
              <w:bottom w:val="single" w:sz="4" w:space="0" w:color="000000"/>
            </w:tcBorders>
            <w:shd w:val="clear" w:color="auto" w:fill="FFFFFF"/>
          </w:tcPr>
          <w:p w:rsidR="00600874" w:rsidRPr="00F639CF" w:rsidRDefault="00600874" w:rsidP="00097DE2">
            <w:pPr>
              <w:pStyle w:val="Default"/>
            </w:pPr>
            <w:r w:rsidRPr="00F639CF">
              <w:t xml:space="preserve">Особенности творчества А. С. Пушкина. Картины природы в поэтическом тексте. А. С. Пушкин. Стихотворения «Уныла пора! Очей очарованье», «Туча». Сравнение произведений литературы и </w:t>
            </w:r>
          </w:p>
          <w:p w:rsidR="00600874" w:rsidRPr="00B21A11" w:rsidRDefault="00600874" w:rsidP="00097DE2">
            <w:r>
              <w:t>живописи</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15-17</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Что такое внутренняя красота. Сравнение героев литературной сказки. </w:t>
            </w:r>
          </w:p>
          <w:p w:rsidR="00600874" w:rsidRPr="00B21A11" w:rsidRDefault="00600874" w:rsidP="00097DE2">
            <w:pPr>
              <w:autoSpaceDE w:val="0"/>
            </w:pPr>
            <w:r w:rsidRPr="00B21A11">
              <w:t xml:space="preserve">А. С. Пушкин «Сказка мёртвой царевне и о семи богатырях» </w:t>
            </w:r>
            <w:r w:rsidRPr="00B21A11">
              <w:rPr>
                <w:rFonts w:eastAsia="Calibri"/>
                <w:color w:val="000000"/>
              </w:rPr>
              <w:t>Характеристика героев сказки, отношение к ним. Деление сказки на части. Составление плана. Пересказ основных эпизодов сказки.</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18</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Устное сообщение о М. Ю. Лермонтове. Подготовка презентации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19-20</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Что такое верность? Герои сказки и их характеристика. </w:t>
            </w:r>
          </w:p>
          <w:p w:rsidR="00600874" w:rsidRPr="00B21A11" w:rsidRDefault="00600874" w:rsidP="00097DE2">
            <w:r w:rsidRPr="00B21A11">
              <w:t>М. Ю. Лермонтов. Турецкая сказка «</w:t>
            </w:r>
            <w:proofErr w:type="spellStart"/>
            <w:r w:rsidRPr="00B21A11">
              <w:t>Ашик-Кериб</w:t>
            </w:r>
            <w:proofErr w:type="spellEnd"/>
            <w:r w:rsidRPr="00B21A11">
              <w:t>»</w:t>
            </w:r>
            <w:r>
              <w:rPr>
                <w:sz w:val="28"/>
                <w:szCs w:val="28"/>
              </w:rPr>
              <w:t xml:space="preserve">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21</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Устное сообщение о Л. Н. Толстом. Подготовка презентации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22-23</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Рубрика «Как хорошо уметь читать»: самостоятельное чтение. Оценка чтения и понимания текста. Л. Н. Толстой. Повесть «Детство»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24</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Устное сообщение об А. П. Чехове. Подготовка презентации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lastRenderedPageBreak/>
              <w:t>25-26</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Герои рассказа. Поступки героев рассказа. А. П. Чехов. </w:t>
            </w:r>
          </w:p>
          <w:p w:rsidR="00600874" w:rsidRPr="00B21A11" w:rsidRDefault="00600874" w:rsidP="00097DE2">
            <w:r w:rsidRPr="00B21A11">
              <w:t>Рассказ «Мальчики»</w:t>
            </w:r>
            <w:r>
              <w:rPr>
                <w:sz w:val="28"/>
                <w:szCs w:val="28"/>
              </w:rPr>
              <w:t xml:space="preserve">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27</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Рубрика «Поговорим о самом главном»: беседа на нравственную тему. Русский язык – душа народа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28</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Рубрика «Проверим себя». Проведение контрольной работы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Default="00600874" w:rsidP="00097DE2">
            <w:pPr>
              <w:jc w:val="center"/>
            </w:pPr>
          </w:p>
          <w:p w:rsidR="00600874" w:rsidRPr="00B21A11" w:rsidRDefault="00600874" w:rsidP="00097DE2">
            <w:pPr>
              <w:jc w:val="center"/>
            </w:pPr>
            <w:r>
              <w:t>29-30</w:t>
            </w:r>
          </w:p>
        </w:tc>
        <w:tc>
          <w:tcPr>
            <w:tcW w:w="8085" w:type="dxa"/>
            <w:tcBorders>
              <w:top w:val="single" w:sz="4" w:space="0" w:color="000000"/>
              <w:left w:val="single" w:sz="4" w:space="0" w:color="000000"/>
              <w:bottom w:val="single" w:sz="4" w:space="0" w:color="000000"/>
            </w:tcBorders>
            <w:shd w:val="clear" w:color="auto" w:fill="FFFFFF"/>
          </w:tcPr>
          <w:p w:rsidR="00600874" w:rsidRDefault="00600874" w:rsidP="00097DE2">
            <w:pPr>
              <w:rPr>
                <w:b/>
                <w:color w:val="000000"/>
              </w:rPr>
            </w:pPr>
            <w:r>
              <w:rPr>
                <w:b/>
                <w:color w:val="000000"/>
              </w:rPr>
              <w:t xml:space="preserve">                    </w:t>
            </w:r>
            <w:r w:rsidRPr="00B21A11">
              <w:rPr>
                <w:rFonts w:eastAsia="Calibri"/>
                <w:b/>
                <w:color w:val="000000"/>
              </w:rPr>
              <w:t>Поэтическая тетрадь (9 ч)</w:t>
            </w:r>
          </w:p>
          <w:p w:rsidR="00600874" w:rsidRPr="00F639CF" w:rsidRDefault="00600874" w:rsidP="00097DE2">
            <w:pPr>
              <w:pStyle w:val="Default"/>
            </w:pPr>
            <w:r w:rsidRPr="00F639CF">
              <w:t xml:space="preserve">Введение в тему. Рубрика «Что уже знаем и умеем». Работа с учебным текстом. </w:t>
            </w:r>
          </w:p>
          <w:p w:rsidR="00600874" w:rsidRPr="00F639CF" w:rsidRDefault="00600874" w:rsidP="00097DE2">
            <w:pPr>
              <w:pStyle w:val="Default"/>
            </w:pPr>
            <w:r w:rsidRPr="00F639CF">
              <w:t xml:space="preserve">Рубрика «В мире книг»: работа с выставкой. Дополняем выставку книг другими книгами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31</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Сравнение произведений литературы и живописи. К. Ушинский «Четыре желания». В. </w:t>
            </w:r>
            <w:proofErr w:type="spellStart"/>
            <w:r w:rsidRPr="00F639CF">
              <w:t>Борисов-Мусатов</w:t>
            </w:r>
            <w:proofErr w:type="spellEnd"/>
            <w:r w:rsidRPr="00F639CF">
              <w:t xml:space="preserve"> «Майские цветы». К. </w:t>
            </w:r>
            <w:proofErr w:type="spellStart"/>
            <w:r w:rsidRPr="00F639CF">
              <w:t>Юон</w:t>
            </w:r>
            <w:proofErr w:type="spellEnd"/>
            <w:r w:rsidRPr="00F639CF">
              <w:t xml:space="preserve"> «Русская зима». А. Пластов «Летом». В. Поленов «Золотая осень»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32</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Эпитет как средство создания образа. Ф. И. Тютчев «Ещё земли печален вид…», «Как неожиданно и ярко…»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33</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Особенности творчества А. А. Фета. А. А. Фет «Весенний дождь», «Бабочка»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34</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Настроение стихотворения. Отношение к </w:t>
            </w:r>
            <w:proofErr w:type="gramStart"/>
            <w:r w:rsidRPr="00F639CF">
              <w:t>изображаемому</w:t>
            </w:r>
            <w:proofErr w:type="gramEnd"/>
            <w:r w:rsidRPr="00F639CF">
              <w:t xml:space="preserve">. </w:t>
            </w:r>
          </w:p>
          <w:p w:rsidR="00600874" w:rsidRPr="00B21A11" w:rsidRDefault="00600874" w:rsidP="00097DE2">
            <w:r w:rsidRPr="00B21A11">
              <w:t>Е. А. Баратынский «Весна, весна! Как воздух чист</w:t>
            </w:r>
            <w:proofErr w:type="gramStart"/>
            <w:r w:rsidRPr="00B21A11">
              <w:t>!.», «</w:t>
            </w:r>
            <w:proofErr w:type="gramEnd"/>
            <w:r w:rsidRPr="00B21A11">
              <w:t>Где сладкий шёпот моих лесов?.»</w:t>
            </w:r>
            <w:r>
              <w:rPr>
                <w:sz w:val="28"/>
                <w:szCs w:val="28"/>
              </w:rPr>
              <w:t xml:space="preserve">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35</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Определим настроение стихотворения. И. С. Никитин «В синем небе плывут над полями…». Н. А. Некрасов «В зимние сумерки нянины сказки…»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36</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Настроение стихотворение. Выразительное чтение стихотворения с опорой на настроение. И. Бунин «Листопад»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37</w:t>
            </w:r>
          </w:p>
        </w:tc>
        <w:tc>
          <w:tcPr>
            <w:tcW w:w="8085" w:type="dxa"/>
            <w:tcBorders>
              <w:top w:val="single" w:sz="4" w:space="0" w:color="000000"/>
              <w:left w:val="single" w:sz="4" w:space="0" w:color="000000"/>
              <w:bottom w:val="single" w:sz="4" w:space="0" w:color="000000"/>
            </w:tcBorders>
            <w:shd w:val="clear" w:color="auto" w:fill="auto"/>
          </w:tcPr>
          <w:tbl>
            <w:tblPr>
              <w:tblW w:w="8024" w:type="dxa"/>
              <w:tblBorders>
                <w:top w:val="nil"/>
                <w:left w:val="nil"/>
                <w:bottom w:val="nil"/>
                <w:right w:val="nil"/>
              </w:tblBorders>
              <w:tblLayout w:type="fixed"/>
              <w:tblLook w:val="0000"/>
            </w:tblPr>
            <w:tblGrid>
              <w:gridCol w:w="8024"/>
            </w:tblGrid>
            <w:tr w:rsidR="00600874" w:rsidRPr="00B21A11" w:rsidTr="00097DE2">
              <w:trPr>
                <w:trHeight w:val="289"/>
              </w:trPr>
              <w:tc>
                <w:tcPr>
                  <w:tcW w:w="8024" w:type="dxa"/>
                </w:tcPr>
                <w:p w:rsidR="00600874" w:rsidRPr="00F639CF" w:rsidRDefault="00600874" w:rsidP="00097DE2">
                  <w:pPr>
                    <w:pStyle w:val="Default"/>
                  </w:pPr>
                  <w:r w:rsidRPr="00F639CF">
                    <w:t xml:space="preserve">Обобщение по теме «Поэтическая тетрадь» Рубрика «Проверим себя». Проведение тематической проверочной работы </w:t>
                  </w:r>
                </w:p>
              </w:tc>
            </w:tr>
          </w:tbl>
          <w:p w:rsidR="00600874" w:rsidRPr="00B21A11" w:rsidRDefault="00600874" w:rsidP="00097DE2"/>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Default="00600874" w:rsidP="00097DE2">
            <w:pPr>
              <w:jc w:val="center"/>
            </w:pPr>
          </w:p>
          <w:p w:rsidR="00600874" w:rsidRPr="00B21A11" w:rsidRDefault="00600874" w:rsidP="00097DE2">
            <w:pPr>
              <w:jc w:val="center"/>
            </w:pPr>
            <w:r>
              <w:t>38-39</w:t>
            </w:r>
          </w:p>
        </w:tc>
        <w:tc>
          <w:tcPr>
            <w:tcW w:w="8085" w:type="dxa"/>
            <w:tcBorders>
              <w:top w:val="single" w:sz="4" w:space="0" w:color="000000"/>
              <w:left w:val="single" w:sz="4" w:space="0" w:color="000000"/>
              <w:bottom w:val="single" w:sz="4" w:space="0" w:color="000000"/>
            </w:tcBorders>
            <w:shd w:val="clear" w:color="auto" w:fill="auto"/>
          </w:tcPr>
          <w:p w:rsidR="00600874" w:rsidRDefault="00600874" w:rsidP="00097DE2">
            <w:pPr>
              <w:rPr>
                <w:b/>
                <w:bCs/>
              </w:rPr>
            </w:pPr>
            <w:r>
              <w:rPr>
                <w:b/>
                <w:bCs/>
              </w:rPr>
              <w:t xml:space="preserve">              </w:t>
            </w:r>
            <w:r w:rsidRPr="00B21A11">
              <w:rPr>
                <w:b/>
                <w:bCs/>
              </w:rPr>
              <w:t>Литературные сказки</w:t>
            </w:r>
            <w:r>
              <w:rPr>
                <w:b/>
                <w:bCs/>
              </w:rPr>
              <w:t xml:space="preserve"> (12 ч)</w:t>
            </w:r>
          </w:p>
          <w:p w:rsidR="00600874" w:rsidRPr="00F639CF" w:rsidRDefault="00600874" w:rsidP="00097DE2">
            <w:pPr>
              <w:pStyle w:val="Default"/>
            </w:pPr>
            <w:r w:rsidRPr="00F639CF">
              <w:t xml:space="preserve">Введение в тему. Рубрика «Что уже знаем и умеем». Определение учебных задач. Работа с учебным текстом </w:t>
            </w:r>
          </w:p>
          <w:p w:rsidR="00600874" w:rsidRPr="00F639CF" w:rsidRDefault="00600874" w:rsidP="00097DE2">
            <w:pPr>
              <w:pStyle w:val="Default"/>
              <w:rPr>
                <w:sz w:val="28"/>
                <w:szCs w:val="28"/>
              </w:rPr>
            </w:pPr>
            <w:r w:rsidRPr="00F639CF">
              <w:t>Рубрика «В мире книг»: работа с выставкой. Поиск книги в библиотеке. Написание отзыва на книгу</w:t>
            </w:r>
            <w:r w:rsidRPr="00F639CF">
              <w:rPr>
                <w:sz w:val="28"/>
                <w:szCs w:val="28"/>
              </w:rPr>
              <w:t xml:space="preserve">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40-42</w:t>
            </w:r>
          </w:p>
        </w:tc>
        <w:tc>
          <w:tcPr>
            <w:tcW w:w="8085" w:type="dxa"/>
            <w:tcBorders>
              <w:top w:val="single" w:sz="4" w:space="0" w:color="000000"/>
              <w:left w:val="single" w:sz="4" w:space="0" w:color="000000"/>
              <w:bottom w:val="single" w:sz="4" w:space="0" w:color="000000"/>
            </w:tcBorders>
            <w:shd w:val="clear" w:color="auto" w:fill="FFFFFF"/>
          </w:tcPr>
          <w:p w:rsidR="00600874" w:rsidRPr="00F639CF" w:rsidRDefault="00600874" w:rsidP="00097DE2">
            <w:pPr>
              <w:pStyle w:val="Default"/>
            </w:pPr>
            <w:r w:rsidRPr="00F639CF">
              <w:t xml:space="preserve">Художественные особенности сказки В. Одоевского. В. Одоевский «Городок в табакерке» </w:t>
            </w:r>
            <w:r w:rsidRPr="00466691">
              <w:t>Особенности литературной сказки. Заглавие и главные герои литературной сказки. Деление текста на части. Составление плана сказки. Подробный пересказ.</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43-44</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Герои сказки. Характеристика героев. Учимся определять свое отношение к героям. П. Бажов «Серебряное копытце» </w:t>
            </w:r>
          </w:p>
          <w:p w:rsidR="00600874" w:rsidRPr="00B21A11" w:rsidRDefault="00600874" w:rsidP="00097DE2">
            <w:pPr>
              <w:autoSpaceDE w:val="0"/>
            </w:pPr>
            <w:r w:rsidRPr="00B21A11">
              <w:rPr>
                <w:rFonts w:eastAsia="Calibri"/>
                <w:color w:val="000000"/>
              </w:rPr>
              <w:t>Мотивы народных сказок в авторском тексте. Заглавие. Герои художественного произведения.</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45-47</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Главная мысль сказки. Составление отзыва на произведение. </w:t>
            </w:r>
          </w:p>
          <w:p w:rsidR="00600874" w:rsidRPr="00B21A11" w:rsidRDefault="00600874" w:rsidP="00097DE2">
            <w:pPr>
              <w:autoSpaceDE w:val="0"/>
              <w:rPr>
                <w:rFonts w:eastAsia="Calibri"/>
              </w:rPr>
            </w:pPr>
            <w:r w:rsidRPr="00B21A11">
              <w:t>С. Аксаков «Аленький цветочек»</w:t>
            </w:r>
            <w:r>
              <w:t xml:space="preserve"> </w:t>
            </w:r>
            <w:r w:rsidRPr="00B21A11">
              <w:rPr>
                <w:rFonts w:eastAsia="Calibri"/>
                <w:color w:val="000000"/>
              </w:rPr>
              <w:t xml:space="preserve">Мотивы народных сказок в литературном тексте. </w:t>
            </w:r>
          </w:p>
          <w:p w:rsidR="00600874" w:rsidRPr="00B21A11" w:rsidRDefault="00600874" w:rsidP="00097DE2">
            <w:pPr>
              <w:autoSpaceDE w:val="0"/>
            </w:pPr>
            <w:r w:rsidRPr="00B21A11">
              <w:rPr>
                <w:rFonts w:eastAsia="Calibri"/>
                <w:color w:val="000000"/>
              </w:rPr>
              <w:t>Заглавие. Герои художественного текста. Деление текста на части. Составление плана. Выборочный пересказ сказки.</w:t>
            </w:r>
            <w:r w:rsidRPr="00466691">
              <w:rPr>
                <w:rFonts w:ascii="Calibri" w:eastAsia="Calibri" w:hAnsi="Calibri"/>
                <w:color w:val="000000"/>
              </w:rPr>
              <w:t xml:space="preserve"> </w:t>
            </w:r>
            <w:r>
              <w:rPr>
                <w:sz w:val="28"/>
                <w:szCs w:val="28"/>
              </w:rPr>
              <w:t xml:space="preserve">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48</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Рубрика «Поговорим о самом главном»: беседа на нравственную тему. Красота до вечера, доброта навек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49</w:t>
            </w:r>
          </w:p>
        </w:tc>
        <w:tc>
          <w:tcPr>
            <w:tcW w:w="8085"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autoSpaceDE w:val="0"/>
            </w:pPr>
            <w:r w:rsidRPr="00B21A11">
              <w:rPr>
                <w:rFonts w:eastAsia="Calibri"/>
                <w:color w:val="000000"/>
              </w:rPr>
              <w:t xml:space="preserve">Обобщение по теме «Литературные сказки». </w:t>
            </w:r>
          </w:p>
          <w:tbl>
            <w:tblPr>
              <w:tblW w:w="8024" w:type="dxa"/>
              <w:tblBorders>
                <w:top w:val="nil"/>
                <w:left w:val="nil"/>
                <w:bottom w:val="nil"/>
                <w:right w:val="nil"/>
              </w:tblBorders>
              <w:tblLayout w:type="fixed"/>
              <w:tblLook w:val="0000"/>
            </w:tblPr>
            <w:tblGrid>
              <w:gridCol w:w="8024"/>
            </w:tblGrid>
            <w:tr w:rsidR="00600874" w:rsidRPr="00B21A11" w:rsidTr="00097DE2">
              <w:trPr>
                <w:trHeight w:val="288"/>
              </w:trPr>
              <w:tc>
                <w:tcPr>
                  <w:tcW w:w="8024" w:type="dxa"/>
                </w:tcPr>
                <w:p w:rsidR="00600874" w:rsidRPr="00F639CF" w:rsidRDefault="00600874" w:rsidP="00097DE2">
                  <w:pPr>
                    <w:pStyle w:val="Default"/>
                  </w:pPr>
                  <w:r w:rsidRPr="00F639CF">
                    <w:t xml:space="preserve">Рубрика «Проверим себя». Проведение тематической проверочной работы </w:t>
                  </w:r>
                </w:p>
              </w:tc>
            </w:tr>
          </w:tbl>
          <w:p w:rsidR="00600874" w:rsidRPr="00B21A11" w:rsidRDefault="00600874" w:rsidP="00097DE2"/>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Default="00600874" w:rsidP="00097DE2">
            <w:pPr>
              <w:jc w:val="center"/>
            </w:pPr>
          </w:p>
          <w:p w:rsidR="00600874" w:rsidRPr="00B21A11" w:rsidRDefault="00600874" w:rsidP="00097DE2">
            <w:pPr>
              <w:jc w:val="center"/>
            </w:pPr>
            <w:r>
              <w:t>50</w:t>
            </w:r>
          </w:p>
        </w:tc>
        <w:tc>
          <w:tcPr>
            <w:tcW w:w="8085" w:type="dxa"/>
            <w:tcBorders>
              <w:top w:val="single" w:sz="4" w:space="0" w:color="000000"/>
              <w:left w:val="single" w:sz="4" w:space="0" w:color="000000"/>
              <w:bottom w:val="single" w:sz="4" w:space="0" w:color="000000"/>
            </w:tcBorders>
            <w:shd w:val="clear" w:color="auto" w:fill="auto"/>
          </w:tcPr>
          <w:p w:rsidR="00600874" w:rsidRDefault="00600874" w:rsidP="00097DE2">
            <w:pPr>
              <w:rPr>
                <w:b/>
                <w:bCs/>
                <w:color w:val="000000"/>
              </w:rPr>
            </w:pPr>
            <w:r>
              <w:rPr>
                <w:b/>
                <w:bCs/>
                <w:color w:val="000000"/>
              </w:rPr>
              <w:t xml:space="preserve">                    </w:t>
            </w:r>
            <w:r w:rsidRPr="00B21A11">
              <w:rPr>
                <w:rFonts w:eastAsia="Calibri"/>
                <w:b/>
                <w:bCs/>
                <w:color w:val="000000"/>
              </w:rPr>
              <w:t>Делу время</w:t>
            </w:r>
            <w:r>
              <w:rPr>
                <w:rFonts w:eastAsia="Calibri"/>
                <w:b/>
                <w:bCs/>
                <w:color w:val="000000"/>
              </w:rPr>
              <w:t xml:space="preserve"> — потехе час (10</w:t>
            </w:r>
            <w:r w:rsidRPr="00B21A11">
              <w:rPr>
                <w:rFonts w:eastAsia="Calibri"/>
                <w:b/>
                <w:bCs/>
                <w:color w:val="000000"/>
              </w:rPr>
              <w:t xml:space="preserve"> ч)</w:t>
            </w:r>
          </w:p>
          <w:p w:rsidR="00600874" w:rsidRPr="00F639CF" w:rsidRDefault="00600874" w:rsidP="00097DE2">
            <w:pPr>
              <w:pStyle w:val="Default"/>
            </w:pPr>
            <w:r w:rsidRPr="00F639CF">
              <w:t xml:space="preserve">Введение в тему. Рубрика «Что уже знаем и умеем». Работа с учебным текстом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lastRenderedPageBreak/>
              <w:t>51</w:t>
            </w:r>
          </w:p>
        </w:tc>
        <w:tc>
          <w:tcPr>
            <w:tcW w:w="8085" w:type="dxa"/>
            <w:tcBorders>
              <w:top w:val="single" w:sz="4" w:space="0" w:color="000000"/>
              <w:left w:val="single" w:sz="4" w:space="0" w:color="000000"/>
              <w:bottom w:val="single" w:sz="4" w:space="0" w:color="000000"/>
            </w:tcBorders>
            <w:shd w:val="clear" w:color="auto" w:fill="FFFFFF"/>
          </w:tcPr>
          <w:p w:rsidR="00600874" w:rsidRPr="00F639CF" w:rsidRDefault="00600874" w:rsidP="00097DE2">
            <w:pPr>
              <w:pStyle w:val="Default"/>
            </w:pPr>
            <w:r w:rsidRPr="00F639CF">
              <w:t xml:space="preserve">Рубрика «В мире книг»: создаем выставку книг В. </w:t>
            </w:r>
            <w:proofErr w:type="gramStart"/>
            <w:r w:rsidRPr="00F639CF">
              <w:t>Драгунского</w:t>
            </w:r>
            <w:proofErr w:type="gramEnd"/>
            <w:r w:rsidRPr="00F639CF">
              <w:t xml:space="preserve">. Устное сообщение: о творчестве В. </w:t>
            </w:r>
            <w:proofErr w:type="gramStart"/>
            <w:r w:rsidRPr="00F639CF">
              <w:t>Драгунского</w:t>
            </w:r>
            <w:proofErr w:type="gramEnd"/>
            <w:r w:rsidRPr="00F639CF">
              <w:t xml:space="preserve">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52-54</w:t>
            </w:r>
          </w:p>
        </w:tc>
        <w:tc>
          <w:tcPr>
            <w:tcW w:w="8085" w:type="dxa"/>
            <w:tcBorders>
              <w:top w:val="single" w:sz="4" w:space="0" w:color="000000"/>
              <w:left w:val="single" w:sz="4" w:space="0" w:color="000000"/>
              <w:bottom w:val="single" w:sz="4" w:space="0" w:color="000000"/>
            </w:tcBorders>
            <w:shd w:val="clear" w:color="auto" w:fill="auto"/>
          </w:tcPr>
          <w:p w:rsidR="00600874" w:rsidRPr="00B21A11" w:rsidRDefault="00600874" w:rsidP="00097DE2">
            <w:r w:rsidRPr="00B21A11">
              <w:t>Главная мысль произведения. Заголовок как отражение главной мысли произведения. Е. Шварц «Сказка о потерянном времени»</w:t>
            </w:r>
            <w:r w:rsidRPr="00466691">
              <w:rPr>
                <w:color w:val="000000"/>
              </w:rPr>
              <w:t xml:space="preserve"> </w:t>
            </w:r>
            <w:r w:rsidRPr="00390BA1">
              <w:rPr>
                <w:rFonts w:eastAsia="Calibri"/>
                <w:color w:val="000000"/>
              </w:rPr>
              <w:t xml:space="preserve">Нравственный смысл произведения. Жанр произведения. </w:t>
            </w:r>
            <w:proofErr w:type="spellStart"/>
            <w:r w:rsidRPr="00390BA1">
              <w:rPr>
                <w:rFonts w:eastAsia="Calibri"/>
                <w:color w:val="000000"/>
              </w:rPr>
              <w:t>Инсценирование</w:t>
            </w:r>
            <w:proofErr w:type="spellEnd"/>
            <w:r w:rsidRPr="00390BA1">
              <w:rPr>
                <w:rFonts w:eastAsia="Calibri"/>
                <w:color w:val="000000"/>
              </w:rPr>
              <w:t xml:space="preserve"> произведения.</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55-56</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Герой рассказа. Отношение автора к своему герою. В. </w:t>
            </w:r>
            <w:proofErr w:type="gramStart"/>
            <w:r w:rsidRPr="00F639CF">
              <w:t>Драгунский</w:t>
            </w:r>
            <w:proofErr w:type="gramEnd"/>
            <w:r w:rsidRPr="00F639CF">
              <w:t xml:space="preserve"> «Главные реки»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57</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Рубрика: «Поговорим о самом главном». Беседа на нравственную тему. Труд лечит, а лень калечит. Устное сочинение по теме беседы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58</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Рубрика «Как хорошо уметь читать». Самостоятельное чтение. </w:t>
            </w:r>
          </w:p>
          <w:p w:rsidR="00600874" w:rsidRPr="00B21A11" w:rsidRDefault="00600874" w:rsidP="00097DE2">
            <w:r w:rsidRPr="00B21A11">
              <w:t xml:space="preserve">В. </w:t>
            </w:r>
            <w:proofErr w:type="spellStart"/>
            <w:r w:rsidRPr="00B21A11">
              <w:t>Голявкин</w:t>
            </w:r>
            <w:proofErr w:type="spellEnd"/>
            <w:r w:rsidRPr="00B21A11">
              <w:t xml:space="preserve"> «Никакой горчицы я не ел». Оценка чтения и понимания</w:t>
            </w:r>
            <w:r>
              <w:rPr>
                <w:sz w:val="28"/>
                <w:szCs w:val="28"/>
              </w:rPr>
              <w:t xml:space="preserve">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59</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466691">
              <w:t>Обобщение по теме «Делу –  время, потехе – час»</w:t>
            </w:r>
          </w:p>
          <w:p w:rsidR="00600874" w:rsidRPr="00F639CF" w:rsidRDefault="00600874" w:rsidP="00097DE2">
            <w:pPr>
              <w:pStyle w:val="Default"/>
            </w:pPr>
            <w:r w:rsidRPr="00F639CF">
              <w:t xml:space="preserve">Рубрика «Проверим себя». Проведение контрольной работы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p>
        </w:tc>
        <w:tc>
          <w:tcPr>
            <w:tcW w:w="8085" w:type="dxa"/>
            <w:tcBorders>
              <w:top w:val="single" w:sz="4" w:space="0" w:color="000000"/>
              <w:left w:val="single" w:sz="4" w:space="0" w:color="000000"/>
              <w:bottom w:val="single" w:sz="4" w:space="0" w:color="000000"/>
            </w:tcBorders>
            <w:shd w:val="clear" w:color="auto" w:fill="FFFFFF"/>
          </w:tcPr>
          <w:p w:rsidR="00600874" w:rsidRPr="00B21A11" w:rsidRDefault="00600874" w:rsidP="00097DE2">
            <w:r>
              <w:rPr>
                <w:b/>
                <w:bCs/>
                <w:color w:val="000000"/>
              </w:rPr>
              <w:t xml:space="preserve">            </w:t>
            </w:r>
            <w:r>
              <w:rPr>
                <w:rFonts w:eastAsia="Calibri"/>
                <w:b/>
                <w:bCs/>
                <w:color w:val="000000"/>
              </w:rPr>
              <w:t>Страна детства (9</w:t>
            </w:r>
            <w:r w:rsidRPr="00B21A11">
              <w:rPr>
                <w:rFonts w:eastAsia="Calibri"/>
                <w:b/>
                <w:bCs/>
                <w:color w:val="000000"/>
              </w:rPr>
              <w:t xml:space="preserve"> ч)</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Default="00600874" w:rsidP="00097DE2">
            <w:pPr>
              <w:jc w:val="center"/>
            </w:pPr>
          </w:p>
          <w:p w:rsidR="00600874" w:rsidRDefault="00600874" w:rsidP="00097DE2">
            <w:pPr>
              <w:jc w:val="center"/>
            </w:pPr>
            <w:r>
              <w:t>60</w:t>
            </w:r>
          </w:p>
          <w:p w:rsidR="00600874" w:rsidRDefault="00600874" w:rsidP="00097DE2">
            <w:pPr>
              <w:jc w:val="center"/>
            </w:pPr>
          </w:p>
          <w:p w:rsidR="00600874" w:rsidRPr="00B21A11" w:rsidRDefault="00600874" w:rsidP="00097DE2">
            <w:pPr>
              <w:jc w:val="center"/>
            </w:pPr>
            <w:r>
              <w:t>61</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Введение в тему. Рубрики «Что уже знаем и умеем». Работа с учебным текстом </w:t>
            </w:r>
          </w:p>
          <w:p w:rsidR="00600874" w:rsidRPr="00F639CF" w:rsidRDefault="00600874" w:rsidP="00097DE2">
            <w:pPr>
              <w:pStyle w:val="Default"/>
            </w:pPr>
            <w:r w:rsidRPr="00F639CF">
              <w:t xml:space="preserve">Рубрика «В мире книг». Работа с выставкой книг. Подготовка устного сообщения по теме «Творчество М. Зощенко», «Творчество Н. Носова» (по выбору обучающихся)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62</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Герой. Поступок героя. Анализ поступков героя. Б. Житков «Как я ловил человечков»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63-65</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Точка зрения автора в художественном произведении. Точка зрения читателя на </w:t>
            </w:r>
            <w:proofErr w:type="gramStart"/>
            <w:r w:rsidRPr="00F639CF">
              <w:t>прочитанное</w:t>
            </w:r>
            <w:proofErr w:type="gramEnd"/>
            <w:r w:rsidRPr="00F639CF">
              <w:t xml:space="preserve">. Г. Паустовский «Корзина с еловыми шишками»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66</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Рубрика «Поговорим о самом главном». М. Зощенко «Ёлка». Беседа на нравственную тему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67</w:t>
            </w:r>
          </w:p>
        </w:tc>
        <w:tc>
          <w:tcPr>
            <w:tcW w:w="8085" w:type="dxa"/>
            <w:tcBorders>
              <w:top w:val="single" w:sz="4" w:space="0" w:color="000000"/>
              <w:left w:val="single" w:sz="4" w:space="0" w:color="000000"/>
              <w:bottom w:val="single" w:sz="4" w:space="0" w:color="000000"/>
            </w:tcBorders>
            <w:shd w:val="clear" w:color="auto" w:fill="FFFFFF"/>
          </w:tcPr>
          <w:p w:rsidR="00600874" w:rsidRPr="00F639CF" w:rsidRDefault="00600874" w:rsidP="00097DE2">
            <w:pPr>
              <w:pStyle w:val="Default"/>
            </w:pPr>
            <w:r w:rsidRPr="00F639CF">
              <w:t xml:space="preserve">Рубрика «Как хорошо уметь читать». Самостоятельное чтение. С. Есенин «Бабушкины сказки». М. Цветаева «Бежит тропинка с бугорка», «Наши царства». Оценка чтения и понимания текста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68</w:t>
            </w:r>
          </w:p>
        </w:tc>
        <w:tc>
          <w:tcPr>
            <w:tcW w:w="8085" w:type="dxa"/>
            <w:tcBorders>
              <w:top w:val="single" w:sz="4" w:space="0" w:color="000000"/>
              <w:left w:val="single" w:sz="4" w:space="0" w:color="000000"/>
              <w:bottom w:val="single" w:sz="4" w:space="0" w:color="000000"/>
            </w:tcBorders>
            <w:shd w:val="clear" w:color="auto" w:fill="auto"/>
          </w:tcPr>
          <w:p w:rsidR="00600874" w:rsidRPr="00B21A11" w:rsidRDefault="00600874" w:rsidP="00097DE2">
            <w:r w:rsidRPr="00B21A11">
              <w:rPr>
                <w:rFonts w:eastAsia="Calibri"/>
                <w:color w:val="000000"/>
              </w:rPr>
              <w:t>Обобщение по теме «Страна детства»</w:t>
            </w:r>
            <w:r w:rsidRPr="00B21A11">
              <w:rPr>
                <w:color w:val="000000"/>
              </w:rPr>
              <w:t xml:space="preserve"> </w:t>
            </w:r>
          </w:p>
          <w:p w:rsidR="00600874" w:rsidRPr="00F639CF" w:rsidRDefault="00600874" w:rsidP="00097DE2">
            <w:pPr>
              <w:pStyle w:val="Default"/>
            </w:pPr>
            <w:r w:rsidRPr="00F639CF">
              <w:t xml:space="preserve">Рубрика «Проверим себя». Контрольная работа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Default="00600874" w:rsidP="00097DE2">
            <w:pPr>
              <w:jc w:val="center"/>
            </w:pPr>
          </w:p>
          <w:p w:rsidR="00600874" w:rsidRDefault="00600874" w:rsidP="00097DE2">
            <w:pPr>
              <w:jc w:val="center"/>
            </w:pPr>
            <w:r>
              <w:t>69</w:t>
            </w:r>
          </w:p>
          <w:p w:rsidR="00600874" w:rsidRDefault="00600874" w:rsidP="00097DE2">
            <w:pPr>
              <w:jc w:val="center"/>
            </w:pPr>
          </w:p>
          <w:p w:rsidR="00600874" w:rsidRPr="00B21A11" w:rsidRDefault="00600874" w:rsidP="00097DE2">
            <w:pPr>
              <w:jc w:val="center"/>
            </w:pPr>
            <w:r>
              <w:t>70</w:t>
            </w:r>
          </w:p>
        </w:tc>
        <w:tc>
          <w:tcPr>
            <w:tcW w:w="8085"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rPr>
                <w:b/>
                <w:bCs/>
                <w:color w:val="000000"/>
              </w:rPr>
            </w:pPr>
            <w:r w:rsidRPr="00B21A11">
              <w:rPr>
                <w:b/>
                <w:bCs/>
                <w:color w:val="000000"/>
              </w:rPr>
              <w:t xml:space="preserve">            </w:t>
            </w:r>
            <w:r>
              <w:rPr>
                <w:rFonts w:eastAsia="Calibri"/>
                <w:b/>
                <w:bCs/>
                <w:color w:val="000000"/>
              </w:rPr>
              <w:t>Природа и мы (10</w:t>
            </w:r>
            <w:r w:rsidRPr="00B21A11">
              <w:rPr>
                <w:rFonts w:eastAsia="Calibri"/>
                <w:b/>
                <w:bCs/>
                <w:color w:val="000000"/>
              </w:rPr>
              <w:t xml:space="preserve"> ч)</w:t>
            </w:r>
          </w:p>
          <w:p w:rsidR="00600874" w:rsidRPr="00F639CF" w:rsidRDefault="00600874" w:rsidP="00097DE2">
            <w:pPr>
              <w:pStyle w:val="Default"/>
            </w:pPr>
            <w:r w:rsidRPr="00F639CF">
              <w:t xml:space="preserve">Рубрика «Что мы знаем и умеем». Определение учебных задач темы. Работа с учебным текстом </w:t>
            </w:r>
          </w:p>
          <w:p w:rsidR="00600874" w:rsidRPr="00F639CF" w:rsidRDefault="00600874" w:rsidP="00097DE2">
            <w:pPr>
              <w:pStyle w:val="Default"/>
            </w:pPr>
            <w:r w:rsidRPr="00F639CF">
              <w:t xml:space="preserve">Рубрика «В мире книг». Произведения М. Пришвина. Устное сообщение о творчестве М. Пришвина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71</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Сравнение художественного и научно-познавательного текста. М. Пришвин «Приёмыш». </w:t>
            </w:r>
            <w:r w:rsidRPr="00B21A11">
              <w:t>Анализ заголовка</w:t>
            </w:r>
            <w:r w:rsidRPr="00F639CF">
              <w:t xml:space="preserve"> Выборочный пересказ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72</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Олицетворение как средство создания образа. С. Есенин «Лебедушка»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73</w:t>
            </w:r>
          </w:p>
        </w:tc>
        <w:tc>
          <w:tcPr>
            <w:tcW w:w="8085" w:type="dxa"/>
            <w:tcBorders>
              <w:top w:val="single" w:sz="4" w:space="0" w:color="000000"/>
              <w:left w:val="single" w:sz="4" w:space="0" w:color="000000"/>
              <w:bottom w:val="single" w:sz="4" w:space="0" w:color="000000"/>
            </w:tcBorders>
            <w:shd w:val="clear" w:color="auto" w:fill="FFFFFF"/>
          </w:tcPr>
          <w:p w:rsidR="00600874" w:rsidRPr="00F639CF" w:rsidRDefault="00600874" w:rsidP="00097DE2">
            <w:pPr>
              <w:pStyle w:val="Default"/>
            </w:pPr>
            <w:r w:rsidRPr="00F639CF">
              <w:t xml:space="preserve">Планирование работы по анализу произведения. М. Пришвин «Выскочка»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74</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Рубрика «Поговорим о самом главном». А. Куприн «Барбос и </w:t>
            </w:r>
            <w:proofErr w:type="spellStart"/>
            <w:r w:rsidRPr="00F639CF">
              <w:t>Жулька</w:t>
            </w:r>
            <w:proofErr w:type="spellEnd"/>
            <w:r w:rsidRPr="00F639CF">
              <w:t xml:space="preserve">». Беседа на нравственную тему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75-77</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Рубрика «Как хорошо уметь читать». Самостоятельное чтение. В. Астафьев «</w:t>
            </w:r>
            <w:proofErr w:type="spellStart"/>
            <w:r w:rsidRPr="00F639CF">
              <w:t>Стрижонок</w:t>
            </w:r>
            <w:proofErr w:type="spellEnd"/>
            <w:r w:rsidRPr="00F639CF">
              <w:t xml:space="preserve"> Скрип». </w:t>
            </w:r>
            <w:r w:rsidRPr="00466691">
              <w:t xml:space="preserve">Герои рассказа. Деление текста на части. Составление плана. Выборочный </w:t>
            </w:r>
            <w:r w:rsidRPr="00F639CF">
              <w:t>пересказ</w:t>
            </w:r>
          </w:p>
          <w:p w:rsidR="00600874" w:rsidRPr="00F639CF" w:rsidRDefault="00600874" w:rsidP="00097DE2">
            <w:pPr>
              <w:pStyle w:val="Default"/>
            </w:pPr>
            <w:r w:rsidRPr="00F639CF">
              <w:t xml:space="preserve">Оценка чтения и понимания текста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78</w:t>
            </w:r>
          </w:p>
        </w:tc>
        <w:tc>
          <w:tcPr>
            <w:tcW w:w="8085" w:type="dxa"/>
            <w:tcBorders>
              <w:top w:val="single" w:sz="4" w:space="0" w:color="000000"/>
              <w:left w:val="single" w:sz="4" w:space="0" w:color="000000"/>
              <w:bottom w:val="single" w:sz="4" w:space="0" w:color="000000"/>
            </w:tcBorders>
            <w:shd w:val="clear" w:color="auto" w:fill="auto"/>
          </w:tcPr>
          <w:p w:rsidR="00600874" w:rsidRPr="00B21A11" w:rsidRDefault="00600874" w:rsidP="00097DE2">
            <w:r w:rsidRPr="00B21A11">
              <w:rPr>
                <w:rFonts w:eastAsia="Calibri"/>
                <w:color w:val="000000"/>
              </w:rPr>
              <w:t>Обобщение по теме «Природа и мы»</w:t>
            </w:r>
          </w:p>
          <w:p w:rsidR="00600874" w:rsidRPr="00F639CF" w:rsidRDefault="00600874" w:rsidP="00097DE2">
            <w:pPr>
              <w:pStyle w:val="Default"/>
            </w:pPr>
            <w:r w:rsidRPr="00F639CF">
              <w:t xml:space="preserve">Рубрика «Проверим себя». Проверочная  работа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Default="00600874" w:rsidP="00097DE2">
            <w:pPr>
              <w:jc w:val="center"/>
            </w:pPr>
          </w:p>
          <w:p w:rsidR="00600874" w:rsidRDefault="00600874" w:rsidP="00097DE2">
            <w:pPr>
              <w:jc w:val="center"/>
            </w:pPr>
          </w:p>
          <w:p w:rsidR="00600874" w:rsidRPr="00B21A11" w:rsidRDefault="00600874" w:rsidP="00097DE2">
            <w:pPr>
              <w:jc w:val="center"/>
            </w:pPr>
            <w:r>
              <w:t>79-80</w:t>
            </w:r>
          </w:p>
        </w:tc>
        <w:tc>
          <w:tcPr>
            <w:tcW w:w="8085"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rPr>
                <w:b/>
                <w:bCs/>
                <w:color w:val="000000"/>
              </w:rPr>
            </w:pPr>
            <w:r w:rsidRPr="00B21A11">
              <w:t xml:space="preserve">         </w:t>
            </w:r>
            <w:r>
              <w:t xml:space="preserve">       </w:t>
            </w:r>
            <w:r>
              <w:rPr>
                <w:b/>
                <w:bCs/>
                <w:color w:val="000000"/>
              </w:rPr>
              <w:t>Родина (7</w:t>
            </w:r>
            <w:r w:rsidRPr="00B21A11">
              <w:rPr>
                <w:rFonts w:eastAsia="Calibri"/>
                <w:b/>
                <w:bCs/>
                <w:color w:val="000000"/>
              </w:rPr>
              <w:t xml:space="preserve"> ч)</w:t>
            </w:r>
          </w:p>
          <w:p w:rsidR="00600874" w:rsidRPr="00F639CF" w:rsidRDefault="00600874" w:rsidP="00097DE2">
            <w:pPr>
              <w:pStyle w:val="Default"/>
            </w:pPr>
            <w:r w:rsidRPr="00F639CF">
              <w:t xml:space="preserve">Введение в тему. Рубрика «Что мы знаем и умеем». Работа с учебным текстом </w:t>
            </w:r>
          </w:p>
          <w:p w:rsidR="00600874" w:rsidRPr="00F639CF" w:rsidRDefault="00600874" w:rsidP="00097DE2">
            <w:pPr>
              <w:pStyle w:val="Default"/>
            </w:pPr>
            <w:r w:rsidRPr="00F639CF">
              <w:t xml:space="preserve">Рубрика «В мире книг». Создание выставки книг на тему «Родина». </w:t>
            </w:r>
            <w:r w:rsidRPr="00F639CF">
              <w:lastRenderedPageBreak/>
              <w:t xml:space="preserve">Написание отзыва на книгу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lastRenderedPageBreak/>
              <w:t>81</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Что такое риторический вопрос. И. С. Никитин «Русь». Выразительное чтение стихотворения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82</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 Планирование выполнения учебной задачи. Находим слова, которые выражают чувства к Родине. </w:t>
            </w:r>
          </w:p>
          <w:p w:rsidR="00600874" w:rsidRPr="00F639CF" w:rsidRDefault="00600874" w:rsidP="00097DE2">
            <w:pPr>
              <w:pStyle w:val="Default"/>
            </w:pPr>
            <w:r w:rsidRPr="00F639CF">
              <w:t xml:space="preserve">С. Дрожжин «Родине», А. </w:t>
            </w:r>
            <w:proofErr w:type="spellStart"/>
            <w:r w:rsidRPr="00F639CF">
              <w:t>Жигулин</w:t>
            </w:r>
            <w:proofErr w:type="spellEnd"/>
            <w:r w:rsidRPr="00F639CF">
              <w:t xml:space="preserve"> «О, Родина!»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83</w:t>
            </w:r>
          </w:p>
        </w:tc>
        <w:tc>
          <w:tcPr>
            <w:tcW w:w="8085" w:type="dxa"/>
            <w:tcBorders>
              <w:top w:val="single" w:sz="4" w:space="0" w:color="000000"/>
              <w:left w:val="single" w:sz="4" w:space="0" w:color="000000"/>
              <w:bottom w:val="single" w:sz="4" w:space="0" w:color="000000"/>
            </w:tcBorders>
            <w:shd w:val="clear" w:color="auto" w:fill="FFFFFF"/>
          </w:tcPr>
          <w:p w:rsidR="00600874" w:rsidRPr="00F639CF" w:rsidRDefault="00600874" w:rsidP="00097DE2">
            <w:pPr>
              <w:pStyle w:val="Default"/>
            </w:pPr>
            <w:r w:rsidRPr="00F639CF">
              <w:t xml:space="preserve">Рубрика «Поговорим о самом главном». Песня защитников Брестской крепости. Беседа на нравственную тему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84</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Рубрика «Наши проекты»: «Они защищали Родину», «Как не гордиться мне тобой, Россия», «Россия – Родина моя»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85</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B21A11">
              <w:t>Обобщение по теме «Родина».</w:t>
            </w:r>
            <w:r w:rsidRPr="00F639CF">
              <w:t xml:space="preserve"> Рубрика «Проверим себя». </w:t>
            </w:r>
          </w:p>
          <w:p w:rsidR="00600874" w:rsidRPr="00B21A11" w:rsidRDefault="00600874" w:rsidP="00097DE2">
            <w:r w:rsidRPr="00B21A11">
              <w:rPr>
                <w:rFonts w:eastAsia="Calibri"/>
                <w:color w:val="000000"/>
              </w:rPr>
              <w:t>Итоговая контрольная работа.</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Default="00600874" w:rsidP="00097DE2">
            <w:pPr>
              <w:jc w:val="center"/>
            </w:pPr>
          </w:p>
          <w:p w:rsidR="00600874" w:rsidRPr="00B21A11" w:rsidRDefault="00600874" w:rsidP="00097DE2">
            <w:pPr>
              <w:jc w:val="center"/>
            </w:pPr>
            <w:r>
              <w:t>86</w:t>
            </w:r>
          </w:p>
        </w:tc>
        <w:tc>
          <w:tcPr>
            <w:tcW w:w="8085"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rPr>
                <w:b/>
                <w:bCs/>
                <w:color w:val="000000"/>
              </w:rPr>
            </w:pPr>
            <w:r w:rsidRPr="00B21A11">
              <w:rPr>
                <w:b/>
                <w:bCs/>
                <w:color w:val="000000"/>
              </w:rPr>
              <w:t xml:space="preserve">  </w:t>
            </w:r>
            <w:r>
              <w:rPr>
                <w:b/>
                <w:bCs/>
                <w:color w:val="000000"/>
              </w:rPr>
              <w:t xml:space="preserve">              Страна Фантазия (7</w:t>
            </w:r>
            <w:r w:rsidRPr="00B21A11">
              <w:rPr>
                <w:rFonts w:eastAsia="Calibri"/>
                <w:b/>
                <w:bCs/>
                <w:color w:val="000000"/>
              </w:rPr>
              <w:t xml:space="preserve"> ч)</w:t>
            </w:r>
          </w:p>
          <w:p w:rsidR="00600874" w:rsidRPr="00F639CF" w:rsidRDefault="00600874" w:rsidP="00097DE2">
            <w:pPr>
              <w:pStyle w:val="Default"/>
            </w:pPr>
            <w:r w:rsidRPr="00F639CF">
              <w:t xml:space="preserve">Введение в тему. Рубрика «Что мы знаем и умеем». Определение учебных задач раздела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87</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Рубрика «В мире книг». Создание выставки книг на тему «Космические дали». Устное сообщение о книге. Сравнение литературного произведения и мультипликационного (художественного) фильма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88-89</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Что такое научно-фантастический рассказ? Е. Велтистов «Приключения Электроника»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90-91</w:t>
            </w:r>
          </w:p>
        </w:tc>
        <w:tc>
          <w:tcPr>
            <w:tcW w:w="8085" w:type="dxa"/>
            <w:tcBorders>
              <w:top w:val="single" w:sz="4" w:space="0" w:color="000000"/>
              <w:left w:val="single" w:sz="4" w:space="0" w:color="000000"/>
              <w:bottom w:val="single" w:sz="4" w:space="0" w:color="000000"/>
            </w:tcBorders>
            <w:shd w:val="clear" w:color="auto" w:fill="FFFFFF"/>
          </w:tcPr>
          <w:p w:rsidR="00600874" w:rsidRPr="00F639CF" w:rsidRDefault="00600874" w:rsidP="00097DE2">
            <w:pPr>
              <w:pStyle w:val="Default"/>
            </w:pPr>
            <w:r w:rsidRPr="00F639CF">
              <w:t xml:space="preserve">Особенности фантастической литературы. Сравнение фантастической литературы и сказки. К. </w:t>
            </w:r>
            <w:proofErr w:type="spellStart"/>
            <w:r w:rsidRPr="00F639CF">
              <w:t>Булычёв</w:t>
            </w:r>
            <w:proofErr w:type="spellEnd"/>
            <w:r w:rsidRPr="00F639CF">
              <w:t xml:space="preserve"> «Путешествие Алисы»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92</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Рубрика «Проверим себя». Проведение тематической проверочной работы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Default="00600874" w:rsidP="00097DE2">
            <w:pPr>
              <w:jc w:val="center"/>
            </w:pPr>
          </w:p>
          <w:p w:rsidR="00600874" w:rsidRPr="00B21A11" w:rsidRDefault="00600874" w:rsidP="00097DE2">
            <w:pPr>
              <w:jc w:val="center"/>
            </w:pPr>
            <w:r>
              <w:t>93</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rPr>
                <w:b/>
                <w:bCs/>
              </w:rPr>
              <w:t xml:space="preserve">           </w:t>
            </w:r>
            <w:r w:rsidRPr="00B21A11">
              <w:rPr>
                <w:b/>
                <w:bCs/>
              </w:rPr>
              <w:t>Зарубежная литература (10 ч)</w:t>
            </w:r>
          </w:p>
          <w:p w:rsidR="00600874" w:rsidRPr="00F639CF" w:rsidRDefault="00600874" w:rsidP="00097DE2">
            <w:pPr>
              <w:pStyle w:val="Default"/>
            </w:pPr>
            <w:r w:rsidRPr="00F639CF">
              <w:t xml:space="preserve">Введение в тему. Рубрика «Что мы знаем и умеем». Определение ученых задач раздела. Работа с учебным текстом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620012">
        <w:trPr>
          <w:trHeight w:val="578"/>
        </w:trPr>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94</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Рубрика «В мире книг». Создание выставки на тему «Зарубежная литература»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620012">
        <w:trPr>
          <w:trHeight w:val="547"/>
        </w:trPr>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95-97</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Средства художественной выразительности в литературном произведении. Дж. Свифт «Путешествие Гулливера» (отрывок)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98-99</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Герой. Поступок героя. Оценка поступка героя. Г. Х. Андерсен «Русалочка»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100-101</w:t>
            </w:r>
          </w:p>
        </w:tc>
        <w:tc>
          <w:tcPr>
            <w:tcW w:w="8085" w:type="dxa"/>
            <w:tcBorders>
              <w:top w:val="single" w:sz="4" w:space="0" w:color="000000"/>
              <w:left w:val="single" w:sz="4" w:space="0" w:color="000000"/>
              <w:bottom w:val="single" w:sz="4" w:space="0" w:color="000000"/>
            </w:tcBorders>
            <w:shd w:val="clear" w:color="auto" w:fill="auto"/>
          </w:tcPr>
          <w:p w:rsidR="00600874" w:rsidRPr="00F639CF" w:rsidRDefault="00600874" w:rsidP="00097DE2">
            <w:pPr>
              <w:pStyle w:val="Default"/>
            </w:pPr>
            <w:r w:rsidRPr="00F639CF">
              <w:t xml:space="preserve">Собираем материал о книге. М. Твен «Приключения Тома </w:t>
            </w:r>
            <w:proofErr w:type="spellStart"/>
            <w:r w:rsidRPr="00F639CF">
              <w:t>Сойера</w:t>
            </w:r>
            <w:proofErr w:type="spellEnd"/>
            <w:r w:rsidRPr="00F639CF">
              <w:t xml:space="preserve">». Готовимся к написанию отзыва </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r w:rsidR="00600874" w:rsidRPr="00466691" w:rsidTr="00097DE2">
        <w:tc>
          <w:tcPr>
            <w:tcW w:w="954" w:type="dxa"/>
            <w:tcBorders>
              <w:top w:val="single" w:sz="4" w:space="0" w:color="000000"/>
              <w:left w:val="single" w:sz="4" w:space="0" w:color="000000"/>
              <w:bottom w:val="single" w:sz="4" w:space="0" w:color="000000"/>
            </w:tcBorders>
            <w:shd w:val="clear" w:color="auto" w:fill="auto"/>
          </w:tcPr>
          <w:p w:rsidR="00600874" w:rsidRPr="00B21A11" w:rsidRDefault="00600874" w:rsidP="00097DE2">
            <w:pPr>
              <w:jc w:val="center"/>
            </w:pPr>
            <w:r>
              <w:t>102</w:t>
            </w:r>
          </w:p>
        </w:tc>
        <w:tc>
          <w:tcPr>
            <w:tcW w:w="8085" w:type="dxa"/>
            <w:tcBorders>
              <w:top w:val="single" w:sz="4" w:space="0" w:color="000000"/>
              <w:left w:val="single" w:sz="4" w:space="0" w:color="000000"/>
              <w:bottom w:val="single" w:sz="4" w:space="0" w:color="000000"/>
            </w:tcBorders>
            <w:shd w:val="clear" w:color="auto" w:fill="FFFFFF"/>
          </w:tcPr>
          <w:p w:rsidR="00600874" w:rsidRPr="00F639CF" w:rsidRDefault="00600874" w:rsidP="00097DE2">
            <w:pPr>
              <w:pStyle w:val="Default"/>
            </w:pPr>
            <w:r w:rsidRPr="00B21A11">
              <w:t>Обобщение по теме «Зарубежная литература».</w:t>
            </w:r>
          </w:p>
          <w:p w:rsidR="00600874" w:rsidRPr="00F639CF" w:rsidRDefault="00600874" w:rsidP="00097DE2">
            <w:pPr>
              <w:pStyle w:val="Default"/>
            </w:pPr>
            <w:r w:rsidRPr="00F639CF">
              <w:t>Рубрика «Проверим себя». Проверочная работа</w:t>
            </w:r>
          </w:p>
        </w:tc>
        <w:tc>
          <w:tcPr>
            <w:tcW w:w="992" w:type="dxa"/>
            <w:tcBorders>
              <w:top w:val="single" w:sz="4" w:space="0" w:color="000000"/>
              <w:left w:val="single" w:sz="4" w:space="0" w:color="000000"/>
              <w:bottom w:val="single" w:sz="4" w:space="0" w:color="000000"/>
            </w:tcBorders>
            <w:shd w:val="clear" w:color="auto" w:fill="auto"/>
          </w:tcPr>
          <w:p w:rsidR="00600874" w:rsidRPr="00B21A11" w:rsidRDefault="00600874" w:rsidP="00097DE2"/>
        </w:tc>
        <w:tc>
          <w:tcPr>
            <w:tcW w:w="1174" w:type="dxa"/>
            <w:tcBorders>
              <w:top w:val="single" w:sz="4" w:space="0" w:color="000000"/>
              <w:left w:val="single" w:sz="4" w:space="0" w:color="000000"/>
              <w:bottom w:val="single" w:sz="4" w:space="0" w:color="000000"/>
              <w:right w:val="single" w:sz="4" w:space="0" w:color="000000"/>
            </w:tcBorders>
            <w:shd w:val="clear" w:color="auto" w:fill="auto"/>
          </w:tcPr>
          <w:p w:rsidR="00600874" w:rsidRPr="00B21A11" w:rsidRDefault="00600874" w:rsidP="00097DE2"/>
        </w:tc>
      </w:tr>
    </w:tbl>
    <w:p w:rsidR="00600874" w:rsidRPr="00466691" w:rsidRDefault="00600874" w:rsidP="00600874">
      <w:pPr>
        <w:rPr>
          <w:color w:val="000000"/>
        </w:rPr>
      </w:pPr>
    </w:p>
    <w:p w:rsidR="00600874" w:rsidRPr="00466691" w:rsidRDefault="00600874" w:rsidP="00600874">
      <w:pPr>
        <w:jc w:val="center"/>
      </w:pPr>
      <w:r w:rsidRPr="00466691">
        <w:rPr>
          <w:b/>
          <w:color w:val="000000"/>
        </w:rPr>
        <w:t>Материально-техническое обеспечение образовательного процесса</w:t>
      </w:r>
    </w:p>
    <w:p w:rsidR="00600874" w:rsidRPr="00466691" w:rsidRDefault="00600874" w:rsidP="00600874">
      <w:r w:rsidRPr="00466691">
        <w:rPr>
          <w:b/>
          <w:i/>
          <w:color w:val="000000"/>
        </w:rPr>
        <w:t>УМК</w:t>
      </w:r>
    </w:p>
    <w:p w:rsidR="00600874" w:rsidRPr="00466691" w:rsidRDefault="00600874" w:rsidP="00600874">
      <w:pPr>
        <w:numPr>
          <w:ilvl w:val="1"/>
          <w:numId w:val="3"/>
        </w:numPr>
        <w:jc w:val="both"/>
      </w:pPr>
      <w:r w:rsidRPr="00466691">
        <w:rPr>
          <w:rFonts w:eastAsia="Calibri"/>
          <w:color w:val="000000"/>
          <w:lang w:eastAsia="en-US"/>
        </w:rPr>
        <w:t xml:space="preserve">Литературное чтение. Рабочие программы. Предметная линия учебников системы «Школа России». 1—4 классы: пособие для учителей </w:t>
      </w:r>
      <w:proofErr w:type="spellStart"/>
      <w:r w:rsidRPr="00466691">
        <w:rPr>
          <w:rFonts w:eastAsia="Calibri"/>
          <w:color w:val="000000"/>
          <w:lang w:eastAsia="en-US"/>
        </w:rPr>
        <w:t>общеобразоват</w:t>
      </w:r>
      <w:proofErr w:type="spellEnd"/>
      <w:r w:rsidRPr="00466691">
        <w:rPr>
          <w:rFonts w:eastAsia="Calibri"/>
          <w:color w:val="000000"/>
          <w:lang w:eastAsia="en-US"/>
        </w:rPr>
        <w:t xml:space="preserve">. организаций / Л. Ф. Климанова, М. В. </w:t>
      </w:r>
      <w:proofErr w:type="spellStart"/>
      <w:r w:rsidRPr="00466691">
        <w:rPr>
          <w:rFonts w:eastAsia="Calibri"/>
          <w:color w:val="000000"/>
          <w:lang w:eastAsia="en-US"/>
        </w:rPr>
        <w:t>Бойкина</w:t>
      </w:r>
      <w:proofErr w:type="spellEnd"/>
      <w:r w:rsidRPr="00466691">
        <w:rPr>
          <w:rFonts w:eastAsia="Calibri"/>
          <w:color w:val="000000"/>
          <w:lang w:eastAsia="en-US"/>
        </w:rPr>
        <w:t>. — М.: Просвещение, 2015.</w:t>
      </w:r>
    </w:p>
    <w:p w:rsidR="00600874" w:rsidRPr="00466691" w:rsidRDefault="00600874" w:rsidP="00600874">
      <w:pPr>
        <w:numPr>
          <w:ilvl w:val="1"/>
          <w:numId w:val="3"/>
        </w:numPr>
        <w:jc w:val="both"/>
      </w:pPr>
      <w:r w:rsidRPr="00466691">
        <w:rPr>
          <w:color w:val="000000"/>
        </w:rPr>
        <w:t xml:space="preserve">Литературное чтение. Учебник. 4 класс. В 2-х частях  / сост. Л. Ф. Климанова, В. Г. Горецкий, М. В. Голованова, Л. А. Виноградская, </w:t>
      </w:r>
      <w:proofErr w:type="spellStart"/>
      <w:r w:rsidRPr="00466691">
        <w:rPr>
          <w:color w:val="000000"/>
        </w:rPr>
        <w:t>Бойк</w:t>
      </w:r>
      <w:r w:rsidR="00610EEB">
        <w:rPr>
          <w:color w:val="000000"/>
        </w:rPr>
        <w:t>ина</w:t>
      </w:r>
      <w:proofErr w:type="spellEnd"/>
      <w:r w:rsidR="00610EEB">
        <w:rPr>
          <w:color w:val="000000"/>
        </w:rPr>
        <w:t xml:space="preserve"> М.В. – М.: Просвещение, 2019</w:t>
      </w:r>
      <w:r w:rsidRPr="00466691">
        <w:rPr>
          <w:color w:val="000000"/>
        </w:rPr>
        <w:t>.</w:t>
      </w:r>
    </w:p>
    <w:p w:rsidR="00600874" w:rsidRPr="00466691" w:rsidRDefault="00600874" w:rsidP="00600874">
      <w:pPr>
        <w:numPr>
          <w:ilvl w:val="1"/>
          <w:numId w:val="3"/>
        </w:numPr>
      </w:pPr>
      <w:proofErr w:type="spellStart"/>
      <w:r w:rsidRPr="00466691">
        <w:rPr>
          <w:color w:val="000000"/>
        </w:rPr>
        <w:t>Бойкина</w:t>
      </w:r>
      <w:proofErr w:type="spellEnd"/>
      <w:r w:rsidRPr="00466691">
        <w:rPr>
          <w:color w:val="000000"/>
        </w:rPr>
        <w:t xml:space="preserve"> М.В. Виноградская Л.А. Литературное чтение. Рабочая тетрадь.</w:t>
      </w:r>
      <w:r w:rsidR="00610EEB">
        <w:rPr>
          <w:color w:val="000000"/>
        </w:rPr>
        <w:t xml:space="preserve"> 4класс. – М.: Просвещение, 2019</w:t>
      </w:r>
      <w:r w:rsidRPr="00466691">
        <w:rPr>
          <w:color w:val="000000"/>
        </w:rPr>
        <w:t xml:space="preserve"> г</w:t>
      </w:r>
    </w:p>
    <w:p w:rsidR="00600874" w:rsidRPr="00466691" w:rsidRDefault="00600874" w:rsidP="00600874">
      <w:pPr>
        <w:numPr>
          <w:ilvl w:val="1"/>
          <w:numId w:val="3"/>
        </w:numPr>
      </w:pPr>
      <w:r w:rsidRPr="00466691">
        <w:rPr>
          <w:color w:val="000000"/>
        </w:rPr>
        <w:t xml:space="preserve"> </w:t>
      </w:r>
      <w:proofErr w:type="spellStart"/>
      <w:r w:rsidRPr="00466691">
        <w:rPr>
          <w:color w:val="000000"/>
        </w:rPr>
        <w:t>Кутявина</w:t>
      </w:r>
      <w:proofErr w:type="spellEnd"/>
      <w:r w:rsidRPr="00466691">
        <w:rPr>
          <w:color w:val="000000"/>
        </w:rPr>
        <w:t xml:space="preserve"> С.В. Контрольно-измери</w:t>
      </w:r>
      <w:r w:rsidR="00610EEB">
        <w:rPr>
          <w:color w:val="000000"/>
        </w:rPr>
        <w:t>тельные материалы М.: ВАКО, 2014</w:t>
      </w:r>
    </w:p>
    <w:p w:rsidR="00600874" w:rsidRPr="00466691" w:rsidRDefault="00600874" w:rsidP="00600874">
      <w:pPr>
        <w:numPr>
          <w:ilvl w:val="1"/>
          <w:numId w:val="3"/>
        </w:numPr>
      </w:pPr>
      <w:r w:rsidRPr="00466691">
        <w:rPr>
          <w:color w:val="000000"/>
        </w:rPr>
        <w:t>Климанова Л.Ф. Уроки литературного чтения. Поурочные разработки. 4 класс.</w:t>
      </w:r>
    </w:p>
    <w:p w:rsidR="00600874" w:rsidRPr="00466691" w:rsidRDefault="00600874" w:rsidP="00600874">
      <w:pPr>
        <w:numPr>
          <w:ilvl w:val="1"/>
          <w:numId w:val="3"/>
        </w:numPr>
      </w:pPr>
      <w:r w:rsidRPr="00466691">
        <w:rPr>
          <w:color w:val="000000"/>
        </w:rPr>
        <w:lastRenderedPageBreak/>
        <w:t xml:space="preserve">Волкова Е.В. Литературное чтение: Всероссийская проверочная работа за курс начальной школы: практикум по выполнению типовых заданий. ФГОС / Е.В. Волкова, А.В. </w:t>
      </w:r>
      <w:proofErr w:type="spellStart"/>
      <w:r w:rsidRPr="00466691">
        <w:rPr>
          <w:color w:val="000000"/>
        </w:rPr>
        <w:t>Птухина</w:t>
      </w:r>
      <w:proofErr w:type="spellEnd"/>
      <w:r w:rsidRPr="00466691">
        <w:rPr>
          <w:color w:val="000000"/>
        </w:rPr>
        <w:t xml:space="preserve"> – М.: Изд-во «Экзамен», 2016.</w:t>
      </w:r>
    </w:p>
    <w:p w:rsidR="00600874" w:rsidRPr="00466691" w:rsidRDefault="00600874" w:rsidP="00600874">
      <w:pPr>
        <w:numPr>
          <w:ilvl w:val="1"/>
          <w:numId w:val="3"/>
        </w:numPr>
      </w:pPr>
      <w:r w:rsidRPr="00466691">
        <w:rPr>
          <w:color w:val="000000"/>
        </w:rPr>
        <w:t>Полозова Т.Д. Как сформировать читательскую активность.</w:t>
      </w:r>
    </w:p>
    <w:p w:rsidR="00600874" w:rsidRPr="00466691" w:rsidRDefault="00600874" w:rsidP="00600874">
      <w:r w:rsidRPr="00466691">
        <w:rPr>
          <w:b/>
          <w:i/>
          <w:color w:val="000000"/>
        </w:rPr>
        <w:t>Печатные пособия</w:t>
      </w:r>
    </w:p>
    <w:p w:rsidR="00600874" w:rsidRPr="00466691" w:rsidRDefault="00600874" w:rsidP="00600874">
      <w:pPr>
        <w:numPr>
          <w:ilvl w:val="0"/>
          <w:numId w:val="2"/>
        </w:numPr>
      </w:pPr>
      <w:r w:rsidRPr="00466691">
        <w:rPr>
          <w:color w:val="000000"/>
        </w:rPr>
        <w:t>Словари по русскому языку</w:t>
      </w:r>
    </w:p>
    <w:p w:rsidR="00600874" w:rsidRPr="00466691" w:rsidRDefault="00600874" w:rsidP="00600874">
      <w:pPr>
        <w:numPr>
          <w:ilvl w:val="0"/>
          <w:numId w:val="2"/>
        </w:numPr>
      </w:pPr>
      <w:r w:rsidRPr="00466691">
        <w:rPr>
          <w:color w:val="000000"/>
        </w:rPr>
        <w:t>Репродукции картин и художественные фотографии в соответствии с программой по литературному чтению (в том числе и в цифровой форме)</w:t>
      </w:r>
    </w:p>
    <w:p w:rsidR="00600874" w:rsidRPr="00466691" w:rsidRDefault="00600874" w:rsidP="00600874">
      <w:pPr>
        <w:numPr>
          <w:ilvl w:val="0"/>
          <w:numId w:val="2"/>
        </w:numPr>
      </w:pPr>
      <w:r w:rsidRPr="00466691">
        <w:rPr>
          <w:color w:val="000000"/>
        </w:rPr>
        <w:t xml:space="preserve">Детские книги разных типов из круга детского чтения. </w:t>
      </w:r>
    </w:p>
    <w:p w:rsidR="00600874" w:rsidRPr="00466691" w:rsidRDefault="00600874" w:rsidP="00600874">
      <w:pPr>
        <w:numPr>
          <w:ilvl w:val="0"/>
          <w:numId w:val="2"/>
        </w:numPr>
      </w:pPr>
      <w:r w:rsidRPr="00466691">
        <w:rPr>
          <w:color w:val="000000"/>
        </w:rPr>
        <w:t>Портреты поэтов и писателей.</w:t>
      </w:r>
    </w:p>
    <w:p w:rsidR="00600874" w:rsidRPr="00466691" w:rsidRDefault="00600874" w:rsidP="00600874">
      <w:pPr>
        <w:pStyle w:val="a6"/>
        <w:ind w:left="0"/>
      </w:pPr>
      <w:r w:rsidRPr="00466691">
        <w:rPr>
          <w:b/>
          <w:i/>
          <w:color w:val="000000"/>
        </w:rPr>
        <w:t>Компьютерные и информационно-коммуникативные средства</w:t>
      </w:r>
    </w:p>
    <w:p w:rsidR="00600874" w:rsidRPr="00466691" w:rsidRDefault="00600874" w:rsidP="00600874">
      <w:pPr>
        <w:pStyle w:val="a6"/>
        <w:numPr>
          <w:ilvl w:val="1"/>
          <w:numId w:val="6"/>
        </w:numPr>
      </w:pPr>
      <w:r w:rsidRPr="00466691">
        <w:rPr>
          <w:color w:val="000000"/>
        </w:rPr>
        <w:t xml:space="preserve">Литературное чтение: </w:t>
      </w:r>
      <w:proofErr w:type="spellStart"/>
      <w:r w:rsidRPr="00466691">
        <w:rPr>
          <w:color w:val="000000"/>
        </w:rPr>
        <w:t>аудиоприложение</w:t>
      </w:r>
      <w:proofErr w:type="spellEnd"/>
      <w:r w:rsidRPr="00466691">
        <w:rPr>
          <w:color w:val="000000"/>
        </w:rPr>
        <w:t xml:space="preserve"> к учебнику Л.Ф Климановой</w:t>
      </w:r>
    </w:p>
    <w:p w:rsidR="00600874" w:rsidRPr="00466691" w:rsidRDefault="00600874" w:rsidP="00600874">
      <w:pPr>
        <w:pStyle w:val="a6"/>
        <w:ind w:left="0"/>
      </w:pPr>
      <w:r w:rsidRPr="00466691">
        <w:rPr>
          <w:b/>
          <w:i/>
          <w:color w:val="000000"/>
        </w:rPr>
        <w:t>Технические средства</w:t>
      </w:r>
    </w:p>
    <w:p w:rsidR="00600874" w:rsidRPr="00466691" w:rsidRDefault="00600874" w:rsidP="00600874">
      <w:pPr>
        <w:pStyle w:val="a6"/>
        <w:ind w:left="0"/>
        <w:rPr>
          <w:b/>
          <w:i/>
          <w:color w:val="000000"/>
        </w:rPr>
      </w:pPr>
    </w:p>
    <w:p w:rsidR="00600874" w:rsidRPr="00466691" w:rsidRDefault="00600874" w:rsidP="00600874">
      <w:pPr>
        <w:pStyle w:val="a6"/>
        <w:numPr>
          <w:ilvl w:val="0"/>
          <w:numId w:val="5"/>
        </w:numPr>
      </w:pPr>
      <w:r w:rsidRPr="00466691">
        <w:rPr>
          <w:color w:val="000000"/>
        </w:rPr>
        <w:t xml:space="preserve">Персональный компьютер, </w:t>
      </w:r>
    </w:p>
    <w:p w:rsidR="00600874" w:rsidRPr="00466691" w:rsidRDefault="00600874" w:rsidP="00600874">
      <w:pPr>
        <w:pStyle w:val="a6"/>
        <w:numPr>
          <w:ilvl w:val="0"/>
          <w:numId w:val="5"/>
        </w:numPr>
      </w:pPr>
      <w:r w:rsidRPr="00466691">
        <w:rPr>
          <w:color w:val="000000"/>
        </w:rPr>
        <w:t xml:space="preserve">МФУ </w:t>
      </w:r>
      <w:proofErr w:type="gramStart"/>
      <w:r w:rsidRPr="00466691">
        <w:rPr>
          <w:color w:val="000000"/>
        </w:rPr>
        <w:t>(</w:t>
      </w:r>
      <w:r>
        <w:rPr>
          <w:color w:val="000000"/>
        </w:rPr>
        <w:t xml:space="preserve"> </w:t>
      </w:r>
      <w:r w:rsidRPr="00466691">
        <w:rPr>
          <w:color w:val="000000"/>
        </w:rPr>
        <w:t xml:space="preserve"> </w:t>
      </w:r>
      <w:proofErr w:type="gramEnd"/>
      <w:r w:rsidRPr="00466691">
        <w:rPr>
          <w:color w:val="000000"/>
        </w:rPr>
        <w:t>принтер лазерный)</w:t>
      </w:r>
    </w:p>
    <w:p w:rsidR="00600874" w:rsidRPr="00466691" w:rsidRDefault="00600874" w:rsidP="00600874">
      <w:pPr>
        <w:pStyle w:val="a6"/>
        <w:ind w:left="360"/>
      </w:pPr>
      <w:r w:rsidRPr="00466691">
        <w:rPr>
          <w:color w:val="000000"/>
        </w:rPr>
        <w:t xml:space="preserve">3.  </w:t>
      </w:r>
      <w:proofErr w:type="spellStart"/>
      <w:r w:rsidRPr="00466691">
        <w:rPr>
          <w:color w:val="000000"/>
        </w:rPr>
        <w:t>Мультимедийный</w:t>
      </w:r>
      <w:proofErr w:type="spellEnd"/>
      <w:r w:rsidRPr="00466691">
        <w:rPr>
          <w:color w:val="000000"/>
        </w:rPr>
        <w:t xml:space="preserve"> проектор</w:t>
      </w:r>
    </w:p>
    <w:p w:rsidR="00600874" w:rsidRPr="00610EEB" w:rsidRDefault="00600874" w:rsidP="00610EEB">
      <w:pPr>
        <w:pStyle w:val="a6"/>
        <w:ind w:left="360"/>
      </w:pPr>
      <w:r w:rsidRPr="00466691">
        <w:rPr>
          <w:color w:val="000000"/>
        </w:rPr>
        <w:t>4.  Интерактивная доска</w:t>
      </w:r>
    </w:p>
    <w:p w:rsidR="00600874" w:rsidRPr="00466691" w:rsidRDefault="00600874" w:rsidP="00600874">
      <w:pPr>
        <w:pStyle w:val="a6"/>
        <w:ind w:left="0"/>
      </w:pPr>
      <w:r w:rsidRPr="00466691">
        <w:rPr>
          <w:b/>
          <w:i/>
          <w:color w:val="000000"/>
        </w:rPr>
        <w:t>Экранно-звуковые пособия</w:t>
      </w:r>
    </w:p>
    <w:p w:rsidR="00600874" w:rsidRPr="00466691" w:rsidRDefault="00600874" w:rsidP="00600874">
      <w:pPr>
        <w:pStyle w:val="a6"/>
        <w:rPr>
          <w:b/>
          <w:i/>
          <w:color w:val="000000"/>
        </w:rPr>
      </w:pPr>
    </w:p>
    <w:p w:rsidR="00BD0FAF" w:rsidRDefault="00600874" w:rsidP="00610EEB">
      <w:pPr>
        <w:pStyle w:val="a6"/>
        <w:numPr>
          <w:ilvl w:val="0"/>
          <w:numId w:val="4"/>
        </w:numPr>
      </w:pPr>
      <w:r w:rsidRPr="00466691">
        <w:rPr>
          <w:color w:val="000000"/>
        </w:rPr>
        <w:t xml:space="preserve"> Аудиозаписи художественного исполнения произведений   </w:t>
      </w:r>
    </w:p>
    <w:sectPr w:rsidR="00BD0FAF" w:rsidSect="00BD0F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0"/>
        </w:tabs>
        <w:ind w:left="1440" w:hanging="360"/>
      </w:pPr>
      <w:rPr>
        <w:rFonts w:hint="default"/>
        <w:b/>
        <w:i/>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0874"/>
    <w:rsid w:val="00097DE2"/>
    <w:rsid w:val="00380F2B"/>
    <w:rsid w:val="00482645"/>
    <w:rsid w:val="005E5936"/>
    <w:rsid w:val="00600874"/>
    <w:rsid w:val="00610EEB"/>
    <w:rsid w:val="00620012"/>
    <w:rsid w:val="00652E35"/>
    <w:rsid w:val="007E4D78"/>
    <w:rsid w:val="00836D8C"/>
    <w:rsid w:val="008E0CE3"/>
    <w:rsid w:val="00917E67"/>
    <w:rsid w:val="009400BF"/>
    <w:rsid w:val="00BD0FAF"/>
    <w:rsid w:val="00C22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74"/>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0"/>
    <w:link w:val="20"/>
    <w:qFormat/>
    <w:rsid w:val="00600874"/>
    <w:pPr>
      <w:tabs>
        <w:tab w:val="num" w:pos="0"/>
      </w:tabs>
      <w:spacing w:before="280" w:after="28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600874"/>
    <w:rPr>
      <w:rFonts w:ascii="Times New Roman" w:eastAsia="Times New Roman" w:hAnsi="Times New Roman" w:cs="Times New Roman"/>
      <w:b/>
      <w:bCs/>
      <w:sz w:val="36"/>
      <w:szCs w:val="36"/>
      <w:lang w:eastAsia="zh-CN"/>
    </w:rPr>
  </w:style>
  <w:style w:type="paragraph" w:styleId="a4">
    <w:name w:val="No Spacing"/>
    <w:basedOn w:val="a"/>
    <w:link w:val="a5"/>
    <w:qFormat/>
    <w:rsid w:val="00600874"/>
    <w:rPr>
      <w:rFonts w:ascii="Calibri" w:eastAsia="Calibri" w:hAnsi="Calibri" w:cs="Calibri"/>
      <w:sz w:val="21"/>
      <w:szCs w:val="21"/>
    </w:rPr>
  </w:style>
  <w:style w:type="paragraph" w:styleId="a6">
    <w:name w:val="List Paragraph"/>
    <w:basedOn w:val="a"/>
    <w:qFormat/>
    <w:rsid w:val="00600874"/>
    <w:pPr>
      <w:ind w:left="720"/>
      <w:contextualSpacing/>
    </w:pPr>
  </w:style>
  <w:style w:type="paragraph" w:customStyle="1" w:styleId="Default">
    <w:name w:val="Default"/>
    <w:rsid w:val="006008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0">
    <w:name w:val="Body Text"/>
    <w:basedOn w:val="a"/>
    <w:link w:val="a7"/>
    <w:uiPriority w:val="99"/>
    <w:semiHidden/>
    <w:unhideWhenUsed/>
    <w:rsid w:val="00600874"/>
    <w:pPr>
      <w:spacing w:after="120"/>
    </w:pPr>
  </w:style>
  <w:style w:type="character" w:customStyle="1" w:styleId="a7">
    <w:name w:val="Основной текст Знак"/>
    <w:basedOn w:val="a1"/>
    <w:link w:val="a0"/>
    <w:uiPriority w:val="99"/>
    <w:semiHidden/>
    <w:rsid w:val="00600874"/>
    <w:rPr>
      <w:rFonts w:ascii="Times New Roman" w:eastAsia="Times New Roman" w:hAnsi="Times New Roman" w:cs="Times New Roman"/>
      <w:sz w:val="24"/>
      <w:szCs w:val="24"/>
      <w:lang w:eastAsia="zh-CN"/>
    </w:rPr>
  </w:style>
  <w:style w:type="character" w:styleId="a8">
    <w:name w:val="Hyperlink"/>
    <w:rsid w:val="00836D8C"/>
    <w:rPr>
      <w:color w:val="0000FF"/>
      <w:u w:val="single"/>
    </w:rPr>
  </w:style>
  <w:style w:type="character" w:customStyle="1" w:styleId="a5">
    <w:name w:val="Без интервала Знак"/>
    <w:link w:val="a4"/>
    <w:rsid w:val="007E4D78"/>
    <w:rPr>
      <w:rFonts w:ascii="Calibri" w:eastAsia="Calibri" w:hAnsi="Calibri" w:cs="Calibri"/>
      <w:sz w:val="21"/>
      <w:szCs w:val="21"/>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51BE230285D4F35481B52772CF659E88B98B3F3BD36720BEAFFEB849ABB3A94937FE644CA82F35b7pAM" TargetMode="External"/><Relationship Id="rId3" Type="http://schemas.openxmlformats.org/officeDocument/2006/relationships/settings" Target="settings.xml"/><Relationship Id="rId7" Type="http://schemas.openxmlformats.org/officeDocument/2006/relationships/hyperlink" Target="consultantplus://offline/ref=6651BE230285D4F35481B52772CF659E88BF8A3E32DB6720BEAFFEB849ABB3A94937FE644CA82F35b7p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651BE230285D4F35481B52772CF659E88BC89383ADB6720BEAFFEB849ABB3A94937FE644CA82F35b7pAM" TargetMode="External"/><Relationship Id="rId5" Type="http://schemas.openxmlformats.org/officeDocument/2006/relationships/hyperlink" Target="https://xn--80abucjiibhv9a.xn--p1ai/&#1076;&#1086;&#1082;&#1091;&#1084;&#1077;&#1085;&#1090;&#1099;/922/&#1092;&#1072;&#1081;&#1083;/745/&#1087;&#1088;&#1080;&#1082;&#1072;&#1079;%20&#1054;&#1073;%20&#1091;&#1090;&#1074;&#1077;&#1088;&#1078;&#1076;&#1077;&#1085;&#1080;&#1080;%20373.rt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Pages>
  <Words>8013</Words>
  <Characters>45680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Гора</dc:creator>
  <cp:lastModifiedBy>Гора</cp:lastModifiedBy>
  <cp:revision>9</cp:revision>
  <dcterms:created xsi:type="dcterms:W3CDTF">2019-09-18T17:07:00Z</dcterms:created>
  <dcterms:modified xsi:type="dcterms:W3CDTF">2019-10-06T19:56:00Z</dcterms:modified>
</cp:coreProperties>
</file>