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C" w:rsidRDefault="00151C7C" w:rsidP="00151C7C">
      <w:pPr>
        <w:jc w:val="center"/>
      </w:pPr>
      <w:r>
        <w:rPr>
          <w:sz w:val="28"/>
        </w:rPr>
        <w:t>Муниципальное образовательное учреждение</w:t>
      </w:r>
    </w:p>
    <w:p w:rsidR="00151C7C" w:rsidRDefault="00151C7C" w:rsidP="00151C7C">
      <w:pPr>
        <w:jc w:val="center"/>
      </w:pPr>
      <w:r>
        <w:rPr>
          <w:sz w:val="28"/>
        </w:rPr>
        <w:t>Хмельниковская средняя общеобразовательная школа</w:t>
      </w:r>
    </w:p>
    <w:p w:rsidR="00151C7C" w:rsidRDefault="00151C7C" w:rsidP="00151C7C">
      <w:pPr>
        <w:jc w:val="center"/>
        <w:rPr>
          <w:sz w:val="28"/>
        </w:rPr>
      </w:pPr>
    </w:p>
    <w:p w:rsidR="00151C7C" w:rsidRDefault="00151C7C" w:rsidP="00151C7C">
      <w:pPr>
        <w:jc w:val="center"/>
        <w:rPr>
          <w:sz w:val="28"/>
        </w:rPr>
      </w:pPr>
    </w:p>
    <w:p w:rsidR="00151C7C" w:rsidRDefault="00151C7C" w:rsidP="00151C7C">
      <w:pPr>
        <w:rPr>
          <w:sz w:val="28"/>
        </w:rPr>
      </w:pPr>
    </w:p>
    <w:p w:rsidR="00151C7C" w:rsidRDefault="00151C7C" w:rsidP="00151C7C"/>
    <w:p w:rsidR="00151C7C" w:rsidRDefault="00151C7C" w:rsidP="00151C7C"/>
    <w:p w:rsidR="00151C7C" w:rsidRDefault="00151C7C" w:rsidP="00151C7C">
      <w:r>
        <w:rPr>
          <w:sz w:val="28"/>
        </w:rPr>
        <w:t>«Рассмотрено»                              «Согласовано»                                    «Утверждено»</w:t>
      </w:r>
    </w:p>
    <w:p w:rsidR="00151C7C" w:rsidRDefault="00151C7C" w:rsidP="00151C7C">
      <w:r>
        <w:rPr>
          <w:sz w:val="28"/>
        </w:rPr>
        <w:t>На заседании ШМО                   зам. директора по УВР                        Директор школы</w:t>
      </w:r>
    </w:p>
    <w:p w:rsidR="00151C7C" w:rsidRDefault="00151C7C" w:rsidP="00151C7C">
      <w:r>
        <w:rPr>
          <w:sz w:val="28"/>
        </w:rPr>
        <w:t xml:space="preserve"> Протокол № 1                         ________/Зеткина Г.Н./                ________/Мироненко Т.В./</w:t>
      </w:r>
    </w:p>
    <w:p w:rsidR="00151C7C" w:rsidRDefault="00151C7C" w:rsidP="00151C7C">
      <w:r>
        <w:rPr>
          <w:sz w:val="28"/>
        </w:rPr>
        <w:t xml:space="preserve">от 02. 09. 2019 г                                                                              </w:t>
      </w:r>
    </w:p>
    <w:p w:rsidR="00151C7C" w:rsidRDefault="00151C7C" w:rsidP="00151C7C">
      <w:r>
        <w:rPr>
          <w:sz w:val="28"/>
        </w:rPr>
        <w:t xml:space="preserve">                                                                                                            Приказ по школе № </w:t>
      </w:r>
    </w:p>
    <w:p w:rsidR="00151C7C" w:rsidRDefault="00151C7C" w:rsidP="00151C7C">
      <w:r>
        <w:rPr>
          <w:sz w:val="28"/>
        </w:rPr>
        <w:t xml:space="preserve">                                                                                                                от 05. 09. 2019 г.                     </w:t>
      </w:r>
    </w:p>
    <w:p w:rsidR="00151C7C" w:rsidRDefault="00151C7C" w:rsidP="00151C7C">
      <w:r>
        <w:rPr>
          <w:sz w:val="28"/>
        </w:rPr>
        <w:t xml:space="preserve">                                </w:t>
      </w:r>
    </w:p>
    <w:p w:rsidR="00151C7C" w:rsidRDefault="00151C7C" w:rsidP="00151C7C">
      <w:r>
        <w:rPr>
          <w:rFonts w:cs="Calibri"/>
        </w:rPr>
        <w:t xml:space="preserve"> </w:t>
      </w:r>
    </w:p>
    <w:p w:rsidR="00151C7C" w:rsidRDefault="00151C7C" w:rsidP="00151C7C"/>
    <w:p w:rsidR="00151C7C" w:rsidRDefault="00151C7C" w:rsidP="00151C7C"/>
    <w:p w:rsidR="00151C7C" w:rsidRDefault="00151C7C" w:rsidP="00151C7C"/>
    <w:p w:rsidR="00151C7C" w:rsidRDefault="00151C7C" w:rsidP="00151C7C"/>
    <w:p w:rsidR="00151C7C" w:rsidRDefault="00151C7C" w:rsidP="00151C7C">
      <w:pPr>
        <w:spacing w:line="276" w:lineRule="auto"/>
      </w:pPr>
    </w:p>
    <w:p w:rsidR="00151C7C" w:rsidRDefault="00151C7C" w:rsidP="00151C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 xml:space="preserve">Рабочая программа </w:t>
      </w:r>
    </w:p>
    <w:p w:rsidR="00151C7C" w:rsidRDefault="00151C7C" w:rsidP="00151C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 xml:space="preserve"> по </w:t>
      </w:r>
      <w:r>
        <w:rPr>
          <w:i/>
          <w:sz w:val="32"/>
          <w:szCs w:val="32"/>
          <w:u w:val="single"/>
        </w:rPr>
        <w:t>русскому языку</w:t>
      </w:r>
    </w:p>
    <w:p w:rsidR="00151C7C" w:rsidRDefault="00151C7C" w:rsidP="00151C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>для 4 класса</w:t>
      </w:r>
    </w:p>
    <w:p w:rsidR="00151C7C" w:rsidRDefault="00151C7C" w:rsidP="00151C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>начального общего образования</w:t>
      </w:r>
    </w:p>
    <w:p w:rsidR="00151C7C" w:rsidRDefault="00151C7C" w:rsidP="00151C7C">
      <w:pPr>
        <w:jc w:val="center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</w:pPr>
      <w:r>
        <w:rPr>
          <w:sz w:val="32"/>
          <w:szCs w:val="28"/>
        </w:rPr>
        <w:t>учитель начальных классов</w:t>
      </w:r>
    </w:p>
    <w:p w:rsidR="00151C7C" w:rsidRDefault="00151C7C" w:rsidP="00151C7C">
      <w:pPr>
        <w:jc w:val="right"/>
      </w:pPr>
      <w:r>
        <w:rPr>
          <w:sz w:val="32"/>
          <w:szCs w:val="28"/>
        </w:rPr>
        <w:t>Копцева Нина Викторовна</w:t>
      </w: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jc w:val="right"/>
        <w:rPr>
          <w:sz w:val="32"/>
          <w:szCs w:val="28"/>
        </w:rPr>
      </w:pPr>
    </w:p>
    <w:p w:rsidR="00151C7C" w:rsidRDefault="00151C7C" w:rsidP="00151C7C">
      <w:pPr>
        <w:rPr>
          <w:sz w:val="32"/>
          <w:szCs w:val="28"/>
        </w:rPr>
      </w:pPr>
    </w:p>
    <w:p w:rsidR="00151C7C" w:rsidRDefault="00151C7C" w:rsidP="00151C7C">
      <w:pPr>
        <w:jc w:val="center"/>
      </w:pPr>
      <w:r>
        <w:rPr>
          <w:bCs/>
          <w:sz w:val="28"/>
          <w:szCs w:val="28"/>
        </w:rPr>
        <w:t>Ростовский МР</w:t>
      </w:r>
    </w:p>
    <w:p w:rsidR="00151C7C" w:rsidRDefault="00151C7C" w:rsidP="00151C7C">
      <w:pPr>
        <w:jc w:val="center"/>
      </w:pPr>
      <w:r>
        <w:rPr>
          <w:bCs/>
          <w:sz w:val="28"/>
          <w:szCs w:val="28"/>
        </w:rPr>
        <w:t>Ярославская область</w:t>
      </w:r>
    </w:p>
    <w:p w:rsidR="00151C7C" w:rsidRDefault="00151C7C" w:rsidP="00151C7C">
      <w:pPr>
        <w:ind w:firstLine="540"/>
        <w:jc w:val="center"/>
      </w:pPr>
      <w:r>
        <w:rPr>
          <w:color w:val="000000"/>
          <w:sz w:val="28"/>
          <w:szCs w:val="28"/>
        </w:rPr>
        <w:t xml:space="preserve">2019 г. </w:t>
      </w:r>
    </w:p>
    <w:p w:rsidR="00151C7C" w:rsidRDefault="00151C7C" w:rsidP="00151C7C">
      <w:pPr>
        <w:ind w:firstLine="540"/>
        <w:jc w:val="center"/>
        <w:rPr>
          <w:b/>
          <w:color w:val="000000"/>
          <w:sz w:val="32"/>
          <w:szCs w:val="28"/>
        </w:rPr>
      </w:pPr>
    </w:p>
    <w:p w:rsidR="009D2757" w:rsidRDefault="009D2757" w:rsidP="00151C7C">
      <w:pPr>
        <w:ind w:firstLine="540"/>
        <w:jc w:val="center"/>
        <w:rPr>
          <w:b/>
          <w:color w:val="000000"/>
          <w:sz w:val="32"/>
          <w:szCs w:val="28"/>
        </w:rPr>
      </w:pPr>
    </w:p>
    <w:p w:rsidR="009D2757" w:rsidRDefault="009D2757" w:rsidP="00151C7C">
      <w:pPr>
        <w:ind w:firstLine="540"/>
        <w:jc w:val="center"/>
        <w:rPr>
          <w:b/>
          <w:color w:val="000000"/>
          <w:sz w:val="32"/>
          <w:szCs w:val="28"/>
        </w:rPr>
      </w:pPr>
    </w:p>
    <w:p w:rsidR="00151C7C" w:rsidRPr="00D92B00" w:rsidRDefault="00151C7C" w:rsidP="00151C7C">
      <w:pPr>
        <w:ind w:firstLine="540"/>
        <w:jc w:val="center"/>
      </w:pPr>
      <w:r w:rsidRPr="00D92B00">
        <w:rPr>
          <w:b/>
          <w:color w:val="000000"/>
        </w:rPr>
        <w:t>Пояснительная записка</w:t>
      </w:r>
    </w:p>
    <w:p w:rsidR="00AB0575" w:rsidRDefault="00AB0575" w:rsidP="00AB0575">
      <w:pPr>
        <w:pStyle w:val="ae"/>
      </w:pPr>
      <w:r>
        <w:t>Нормативно-правовая база:</w:t>
      </w:r>
    </w:p>
    <w:p w:rsidR="00AB0575" w:rsidRDefault="00AB0575" w:rsidP="00AB0575">
      <w:pPr>
        <w:pStyle w:val="ae"/>
      </w:pPr>
      <w:r>
        <w:t xml:space="preserve"> Рабочая программа по учебному предмету Русский язык в 2019-2020 учебном году составлена на основе следующих нормативных документов:</w:t>
      </w:r>
    </w:p>
    <w:p w:rsidR="00AB0575" w:rsidRDefault="00AB0575" w:rsidP="00AB0575">
      <w:pPr>
        <w:pStyle w:val="ae"/>
      </w:pPr>
      <w:r>
        <w:t>- Конституции РФ, ст.43</w:t>
      </w:r>
    </w:p>
    <w:p w:rsidR="00AB0575" w:rsidRDefault="00AB0575" w:rsidP="00AB0575">
      <w:pPr>
        <w:pStyle w:val="ae"/>
      </w:pPr>
      <w:r>
        <w:t>– Федеральный закон от 29 декабря 2012 г. № 273-ФЗ «Об образовании в Российской Фед</w:t>
      </w:r>
      <w:r>
        <w:t>е</w:t>
      </w:r>
      <w:r>
        <w:t>рации»;</w:t>
      </w:r>
    </w:p>
    <w:p w:rsidR="00AB0575" w:rsidRDefault="00AB0575" w:rsidP="00AB0575">
      <w:pPr>
        <w:pStyle w:val="ae"/>
      </w:pPr>
      <w:r>
        <w:t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</w:t>
      </w:r>
      <w:r>
        <w:t>а</w:t>
      </w:r>
      <w:r>
        <w:t xml:space="preserve">ции от 06 октября 2009 года № 373; (в ред. </w:t>
      </w:r>
      <w:hyperlink r:id="rId5" w:history="1">
        <w:r>
          <w:rPr>
            <w:rStyle w:val="a5"/>
          </w:rPr>
          <w:t>Приказов Минобрнауки России</w:t>
        </w:r>
      </w:hyperlink>
      <w:r>
        <w:t xml:space="preserve"> от 26.11.2010 </w:t>
      </w:r>
      <w:hyperlink r:id="rId6" w:history="1">
        <w:r>
          <w:rPr>
            <w:rStyle w:val="a5"/>
          </w:rPr>
          <w:t>№ 1241</w:t>
        </w:r>
      </w:hyperlink>
      <w:r>
        <w:t xml:space="preserve">, от 22.09.2011 </w:t>
      </w:r>
      <w:hyperlink r:id="rId7" w:history="1">
        <w:r>
          <w:rPr>
            <w:rStyle w:val="a5"/>
          </w:rPr>
          <w:t>№ 2357</w:t>
        </w:r>
      </w:hyperlink>
      <w:r>
        <w:t xml:space="preserve">, от 18.12.2012 </w:t>
      </w:r>
      <w:hyperlink r:id="rId8" w:history="1">
        <w:r>
          <w:rPr>
            <w:rStyle w:val="a5"/>
          </w:rPr>
          <w:t>№ 1060</w:t>
        </w:r>
      </w:hyperlink>
      <w:r>
        <w:t>, от 29.12.2014 № 1643, от 31.12.2015 № 1576.</w:t>
      </w:r>
    </w:p>
    <w:p w:rsidR="00AB0575" w:rsidRDefault="00AB0575" w:rsidP="00AB0575">
      <w:pPr>
        <w:pStyle w:val="ae"/>
      </w:pPr>
      <w:r>
        <w:t>– Федеральный государственный образовательный стандарт начального общего образов</w:t>
      </w:r>
      <w:r>
        <w:t>а</w:t>
      </w:r>
      <w:r>
        <w:t>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AB0575" w:rsidRDefault="00AB0575" w:rsidP="00AB0575">
      <w:pPr>
        <w:pStyle w:val="ae"/>
      </w:pPr>
      <w:r>
        <w:t>–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</w:t>
      </w:r>
      <w:r>
        <w:t>й</w:t>
      </w:r>
      <w:r>
        <w:t>ской Федерации от 19 декабря 2014 г. №1599;</w:t>
      </w:r>
    </w:p>
    <w:p w:rsidR="00AB0575" w:rsidRDefault="00AB0575" w:rsidP="00AB0575">
      <w:pPr>
        <w:pStyle w:val="ae"/>
      </w:pPr>
      <w:r>
        <w:t xml:space="preserve">– </w:t>
      </w:r>
      <w:r>
        <w:rPr>
          <w:bCs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>
        <w:t xml:space="preserve"> обучающихся с ограниченными возможностями здоровья»;</w:t>
      </w:r>
    </w:p>
    <w:p w:rsidR="00AB0575" w:rsidRDefault="00AB0575" w:rsidP="00AB0575">
      <w:pPr>
        <w:pStyle w:val="ae"/>
      </w:pPr>
      <w:r>
        <w:t xml:space="preserve">– </w:t>
      </w:r>
      <w:r>
        <w:rPr>
          <w:bCs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</w:t>
      </w:r>
      <w:r>
        <w:rPr>
          <w:bCs/>
        </w:rPr>
        <w:t>а</w:t>
      </w:r>
      <w:r>
        <w:rPr>
          <w:bCs/>
        </w:rPr>
        <w:t>ния</w:t>
      </w:r>
      <w:r>
        <w:t xml:space="preserve"> обучающихся с умственной отсталостью (интеллектуальными нарушениями)»;</w:t>
      </w:r>
    </w:p>
    <w:p w:rsidR="00AB0575" w:rsidRDefault="00AB0575" w:rsidP="00AB0575">
      <w:pPr>
        <w:pStyle w:val="ae"/>
      </w:pPr>
      <w:r>
        <w:t>– Приказ Министерства образования и науки РФ от 30 августа 2013 г. N 1015 «Об утве</w:t>
      </w:r>
      <w:r>
        <w:t>р</w:t>
      </w:r>
      <w:r>
        <w:t>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</w:t>
      </w:r>
      <w:r>
        <w:t>б</w:t>
      </w:r>
      <w:r>
        <w:t>щего и среднего общего образования»</w:t>
      </w:r>
    </w:p>
    <w:p w:rsidR="00AB0575" w:rsidRDefault="00AB0575" w:rsidP="00AB0575">
      <w:pPr>
        <w:pStyle w:val="ae"/>
      </w:pPr>
      <w:r>
        <w:t xml:space="preserve">– </w:t>
      </w:r>
      <w:r>
        <w:rPr>
          <w:bCs/>
        </w:rPr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</w:t>
      </w:r>
      <w:r>
        <w:rPr>
          <w:bCs/>
        </w:rPr>
        <w:t>а</w:t>
      </w:r>
      <w:r>
        <w:rPr>
          <w:bCs/>
        </w:rPr>
        <w:t>чального общего, основного общего и среднего общего образования»;</w:t>
      </w:r>
    </w:p>
    <w:p w:rsidR="00AB0575" w:rsidRDefault="00AB0575" w:rsidP="00AB0575">
      <w:pPr>
        <w:pStyle w:val="ae"/>
      </w:pPr>
      <w:r>
        <w:t xml:space="preserve">– </w:t>
      </w:r>
      <w:r>
        <w:rPr>
          <w:bCs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AB0575" w:rsidRDefault="00AB0575" w:rsidP="00AB0575">
      <w:pPr>
        <w:pStyle w:val="ae"/>
      </w:pPr>
      <w:r>
        <w:t xml:space="preserve">– </w:t>
      </w:r>
      <w:r>
        <w:rPr>
          <w:bCs/>
        </w:rPr>
        <w:t xml:space="preserve">приказ Министерства образования и науки Российской Федерации от 31 марта 2014 года № 253 </w:t>
      </w:r>
      <w: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</w:t>
      </w:r>
      <w:r>
        <w:t>б</w:t>
      </w:r>
      <w:r>
        <w:t>щего, основного общего, среднего общего образования»;</w:t>
      </w:r>
    </w:p>
    <w:p w:rsidR="00AB0575" w:rsidRDefault="00AB0575" w:rsidP="00AB0575">
      <w:pPr>
        <w:pStyle w:val="ae"/>
      </w:pPr>
      <w:r>
        <w:t>– Письмо Министерства образования и науки РФ от 9 октября 2017 г. № ТС-945/08 «О ре</w:t>
      </w:r>
      <w:r>
        <w:t>а</w:t>
      </w:r>
      <w:r>
        <w:t>лизации прав граждан на получение образования на родном языке»;</w:t>
      </w:r>
    </w:p>
    <w:p w:rsidR="00AB0575" w:rsidRDefault="00AB0575" w:rsidP="00AB0575">
      <w:pPr>
        <w:pStyle w:val="ae"/>
      </w:pPr>
      <w: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</w:t>
      </w:r>
      <w:r>
        <w:t>и</w:t>
      </w:r>
      <w:r>
        <w:t>ях, осуществляющих образовательную деятельность по адаптированным основным общеобразов</w:t>
      </w:r>
      <w:r>
        <w:t>а</w:t>
      </w:r>
      <w:r>
        <w:t>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</w:p>
    <w:p w:rsidR="00AB0575" w:rsidRDefault="00AB0575" w:rsidP="00AB0575">
      <w:pPr>
        <w:pStyle w:val="ae"/>
      </w:pPr>
      <w:r>
        <w:t>- Методического письма ГОАУ ЯО ИРО о преподавании учебных предметов в начальных классах общеобразовательных учреждений Ярославской области в 2019/2020 учебном году;</w:t>
      </w:r>
    </w:p>
    <w:p w:rsidR="00AB0575" w:rsidRDefault="00AB0575" w:rsidP="00AB0575">
      <w:pPr>
        <w:pStyle w:val="ae"/>
      </w:pPr>
      <w:r>
        <w:t>- Учебного плана МОУ Хмельниковская СОШ;</w:t>
      </w:r>
    </w:p>
    <w:p w:rsidR="00151C7C" w:rsidRPr="00D92B00" w:rsidRDefault="00151C7C" w:rsidP="00AB0575">
      <w:pPr>
        <w:pStyle w:val="ae"/>
      </w:pPr>
    </w:p>
    <w:p w:rsidR="00151C7C" w:rsidRPr="00AB0575" w:rsidRDefault="00AB0575" w:rsidP="00AB0575">
      <w:pPr>
        <w:pStyle w:val="ae"/>
      </w:pPr>
      <w:r>
        <w:t xml:space="preserve">        </w:t>
      </w:r>
      <w:r w:rsidR="00151C7C" w:rsidRPr="00D92B00">
        <w:t xml:space="preserve">Рабочая программа  разработана  на основе авторской программы «Русский язык»  (Авторы: </w:t>
      </w:r>
      <w:r w:rsidR="00151C7C" w:rsidRPr="00D92B00">
        <w:rPr>
          <w:rFonts w:eastAsia="Calibri"/>
          <w:lang w:eastAsia="en-US"/>
        </w:rPr>
        <w:t>В. П. Канакина, В. Г. Горецкий, М. В. Бойкина, М. Н. Дементьева, Н. А. Стефаненко, Н. А. Федосова</w:t>
      </w:r>
      <w:r w:rsidR="00151C7C" w:rsidRPr="00D92B00">
        <w:t xml:space="preserve"> / </w:t>
      </w:r>
      <w:r w:rsidR="00151C7C" w:rsidRPr="00D92B00">
        <w:rPr>
          <w:rFonts w:eastAsia="Calibri"/>
          <w:bCs/>
          <w:lang w:eastAsia="en-US"/>
        </w:rPr>
        <w:t xml:space="preserve">Русский </w:t>
      </w:r>
      <w:r w:rsidR="00151C7C" w:rsidRPr="00D92B00">
        <w:rPr>
          <w:rFonts w:eastAsia="Calibri"/>
          <w:lang w:eastAsia="en-US"/>
        </w:rPr>
        <w:t xml:space="preserve">язык. Рабочие программы. Предметная линия учебников системы «Школа России». 1—4 </w:t>
      </w:r>
      <w:r w:rsidR="00151C7C" w:rsidRPr="00D92B00">
        <w:rPr>
          <w:rFonts w:eastAsia="Calibri"/>
          <w:lang w:eastAsia="en-US"/>
        </w:rPr>
        <w:lastRenderedPageBreak/>
        <w:t>классы: пособие для учителей общеобразоват. организаций/ В. П. Канакина, В.Г. Горецкий, М. В. Бойкина и др.].- М.: Просвещение, 2015</w:t>
      </w:r>
      <w:r w:rsidR="00151C7C" w:rsidRPr="00D92B00">
        <w:t xml:space="preserve">) </w:t>
      </w:r>
    </w:p>
    <w:p w:rsidR="00151C7C" w:rsidRPr="00D92B00" w:rsidRDefault="00151C7C" w:rsidP="00151C7C">
      <w:pPr>
        <w:pStyle w:val="u-2-msonormal"/>
        <w:spacing w:before="0" w:after="0"/>
        <w:ind w:firstLine="540"/>
        <w:jc w:val="both"/>
        <w:textAlignment w:val="center"/>
      </w:pPr>
      <w:r w:rsidRPr="00D92B00">
        <w:rPr>
          <w:b/>
          <w:color w:val="000000"/>
        </w:rPr>
        <w:t xml:space="preserve">Целями </w:t>
      </w:r>
      <w:r w:rsidRPr="00D92B00">
        <w:rPr>
          <w:color w:val="000000"/>
        </w:rPr>
        <w:t>изучения предмета «Русский язык» в начальной школе являются:</w:t>
      </w:r>
    </w:p>
    <w:p w:rsidR="00151C7C" w:rsidRPr="00D92B00" w:rsidRDefault="00151C7C" w:rsidP="00151C7C">
      <w:pPr>
        <w:pStyle w:val="u-2-msonormal"/>
        <w:spacing w:before="0" w:after="0"/>
        <w:jc w:val="both"/>
        <w:textAlignment w:val="center"/>
      </w:pPr>
      <w:r w:rsidRPr="00D92B00">
        <w:rPr>
          <w:color w:val="00000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51C7C" w:rsidRPr="00D92B00" w:rsidRDefault="00151C7C" w:rsidP="00151C7C">
      <w:pPr>
        <w:jc w:val="both"/>
      </w:pPr>
      <w:r w:rsidRPr="00D92B00"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51C7C" w:rsidRPr="00D92B00" w:rsidRDefault="00151C7C" w:rsidP="00151C7C">
      <w:pPr>
        <w:jc w:val="both"/>
        <w:rPr>
          <w:b/>
          <w:color w:val="000000"/>
        </w:rPr>
      </w:pPr>
    </w:p>
    <w:p w:rsidR="00151C7C" w:rsidRPr="00D92B00" w:rsidRDefault="00151C7C" w:rsidP="00151C7C">
      <w:pPr>
        <w:jc w:val="both"/>
      </w:pPr>
      <w:r w:rsidRPr="00D92B00">
        <w:rPr>
          <w:b/>
          <w:color w:val="000000"/>
        </w:rPr>
        <w:t>Общая характеристика курса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D92B00">
        <w:rPr>
          <w:b/>
          <w:color w:val="000000"/>
        </w:rPr>
        <w:t>задач</w:t>
      </w:r>
      <w:r w:rsidRPr="00D92B00">
        <w:rPr>
          <w:color w:val="000000"/>
        </w:rPr>
        <w:t xml:space="preserve"> образовательной области «Филология»: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— развитие диалогической и монологической устной и письменной речи;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— развитие коммуника</w:t>
      </w:r>
      <w:r w:rsidRPr="00D92B00">
        <w:rPr>
          <w:color w:val="000000"/>
        </w:rPr>
        <w:softHyphen/>
        <w:t>тивных умений;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— развитие нравственных и эстетических чувств;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— развитие способностей к творческой деятель</w:t>
      </w:r>
      <w:r w:rsidRPr="00D92B00">
        <w:rPr>
          <w:color w:val="000000"/>
        </w:rPr>
        <w:softHyphen/>
        <w:t>ности.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Программа определяет ряд практических </w:t>
      </w:r>
      <w:r w:rsidRPr="00D92B00">
        <w:rPr>
          <w:b/>
          <w:color w:val="000000"/>
        </w:rPr>
        <w:t>задач</w:t>
      </w:r>
      <w:r w:rsidRPr="00D92B00">
        <w:rPr>
          <w:color w:val="000000"/>
        </w:rPr>
        <w:t>, решение которых обеспечит достижение основных целей изучения предмета: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Уроки обучения грамоте носят интегрированный характер. Обучение письму идёт параллельно с обучением чтению с учётом принципа координации устной и письменной речи.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Содержание обучения грамоте обеспечивает решение основных задач трёх его периодов: </w:t>
      </w:r>
      <w:r w:rsidRPr="00D92B00">
        <w:rPr>
          <w:i/>
          <w:color w:val="000000"/>
        </w:rPr>
        <w:t>добукварного</w:t>
      </w:r>
      <w:r w:rsidRPr="00D92B00">
        <w:rPr>
          <w:color w:val="000000"/>
        </w:rPr>
        <w:t xml:space="preserve"> (подготовительного), </w:t>
      </w:r>
      <w:r w:rsidRPr="00D92B00">
        <w:rPr>
          <w:i/>
          <w:color w:val="000000"/>
        </w:rPr>
        <w:t>букварного</w:t>
      </w:r>
      <w:r w:rsidRPr="00D92B00">
        <w:rPr>
          <w:color w:val="000000"/>
        </w:rPr>
        <w:t xml:space="preserve"> (основного) и </w:t>
      </w:r>
      <w:r w:rsidRPr="00D92B00">
        <w:rPr>
          <w:i/>
          <w:color w:val="000000"/>
        </w:rPr>
        <w:t>послебукварного</w:t>
      </w:r>
      <w:r w:rsidRPr="00D92B00">
        <w:rPr>
          <w:color w:val="000000"/>
        </w:rPr>
        <w:t xml:space="preserve"> (заключительного).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i/>
          <w:color w:val="000000"/>
        </w:rPr>
        <w:t xml:space="preserve">Добукварный </w:t>
      </w:r>
      <w:r w:rsidRPr="00D92B00">
        <w:rPr>
          <w:color w:val="00000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</w:t>
      </w:r>
      <w:r w:rsidRPr="00D92B00">
        <w:rPr>
          <w:color w:val="000000"/>
        </w:rPr>
        <w:lastRenderedPageBreak/>
        <w:t xml:space="preserve">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Содержание </w:t>
      </w:r>
      <w:r w:rsidRPr="00D92B00">
        <w:rPr>
          <w:i/>
          <w:color w:val="000000"/>
        </w:rPr>
        <w:t>букварного</w:t>
      </w:r>
      <w:r w:rsidRPr="00D92B00">
        <w:rPr>
          <w:color w:val="00000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i/>
          <w:color w:val="000000"/>
        </w:rPr>
        <w:t xml:space="preserve">Послебукварный </w:t>
      </w:r>
      <w:r w:rsidRPr="00D92B00">
        <w:rPr>
          <w:color w:val="000000"/>
        </w:rPr>
        <w:t>(заключительный)</w:t>
      </w:r>
      <w:r w:rsidRPr="00D92B00">
        <w:rPr>
          <w:b/>
          <w:color w:val="000000"/>
        </w:rPr>
        <w:t xml:space="preserve"> </w:t>
      </w:r>
      <w:r w:rsidRPr="00D92B00">
        <w:rPr>
          <w:color w:val="000000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азбуки», в ходе которой происходит осмысление полученных в период обучения грамоте знаний.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Систематический курс русского языка представлен в программе следующими содержательными линиями:</w:t>
      </w:r>
    </w:p>
    <w:p w:rsidR="00151C7C" w:rsidRPr="00D92B00" w:rsidRDefault="00151C7C" w:rsidP="00151C7C">
      <w:pPr>
        <w:numPr>
          <w:ilvl w:val="0"/>
          <w:numId w:val="5"/>
        </w:numPr>
        <w:jc w:val="both"/>
      </w:pPr>
      <w:r w:rsidRPr="00D92B00">
        <w:rPr>
          <w:color w:val="000000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151C7C" w:rsidRPr="00D92B00" w:rsidRDefault="00151C7C" w:rsidP="00151C7C">
      <w:pPr>
        <w:numPr>
          <w:ilvl w:val="0"/>
          <w:numId w:val="5"/>
        </w:numPr>
        <w:jc w:val="both"/>
      </w:pPr>
      <w:r w:rsidRPr="00D92B00">
        <w:rPr>
          <w:color w:val="000000"/>
        </w:rPr>
        <w:t xml:space="preserve">орфография и пунктуация; </w:t>
      </w:r>
    </w:p>
    <w:p w:rsidR="00151C7C" w:rsidRPr="00AB0575" w:rsidRDefault="00151C7C" w:rsidP="00AB0575">
      <w:pPr>
        <w:numPr>
          <w:ilvl w:val="0"/>
          <w:numId w:val="5"/>
        </w:numPr>
        <w:jc w:val="both"/>
      </w:pPr>
      <w:r w:rsidRPr="00D92B00">
        <w:rPr>
          <w:color w:val="000000"/>
        </w:rPr>
        <w:t xml:space="preserve">развитие речи.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</w:t>
      </w:r>
      <w:r w:rsidRPr="00D92B00">
        <w:rPr>
          <w:color w:val="000000"/>
        </w:rPr>
        <w:lastRenderedPageBreak/>
        <w:t>внимание к формированию коммуникативных умений и навыков, актуальных для практики общения младших школьников.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51C7C" w:rsidRPr="00D92B00" w:rsidRDefault="00151C7C" w:rsidP="00151C7C">
      <w:pPr>
        <w:ind w:firstLine="600"/>
        <w:jc w:val="both"/>
      </w:pPr>
      <w:r w:rsidRPr="00D92B00">
        <w:rPr>
          <w:color w:val="000000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51C7C" w:rsidRPr="00D92B00" w:rsidRDefault="00151C7C" w:rsidP="00151C7C">
      <w:pPr>
        <w:ind w:firstLine="357"/>
        <w:jc w:val="both"/>
      </w:pPr>
      <w:r w:rsidRPr="00D92B00">
        <w:rPr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51C7C" w:rsidRPr="00D92B00" w:rsidRDefault="00151C7C" w:rsidP="00151C7C">
      <w:pPr>
        <w:shd w:val="clear" w:color="auto" w:fill="FFFFFF"/>
        <w:autoSpaceDE w:val="0"/>
        <w:ind w:firstLine="540"/>
        <w:jc w:val="both"/>
      </w:pPr>
      <w:r w:rsidRPr="00D92B00">
        <w:rPr>
          <w:color w:val="000000"/>
        </w:rPr>
        <w:t>Содержание программы является основой для овладения учащимися приёмами активного анализа и синтеза (приме</w:t>
      </w:r>
      <w:r w:rsidRPr="00D92B00">
        <w:rPr>
          <w:color w:val="00000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92B00">
        <w:rPr>
          <w:color w:val="000000"/>
        </w:rPr>
        <w:softHyphen/>
        <w:t xml:space="preserve">вому развитию. На этой основе развивается потребность в постижении </w:t>
      </w:r>
      <w:r w:rsidRPr="00D92B00">
        <w:rPr>
          <w:color w:val="000000"/>
        </w:rPr>
        <w:lastRenderedPageBreak/>
        <w:t>языка и речи как предмета изучения, выработке осмысленного от</w:t>
      </w:r>
      <w:r w:rsidRPr="00D92B00">
        <w:rPr>
          <w:color w:val="000000"/>
        </w:rPr>
        <w:softHyphen/>
        <w:t>ношения к употреблению в речи основных единиц языка.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51C7C" w:rsidRPr="00D92B00" w:rsidRDefault="00151C7C" w:rsidP="00151C7C">
      <w:pPr>
        <w:jc w:val="both"/>
        <w:rPr>
          <w:b/>
          <w:color w:val="000000"/>
        </w:rPr>
      </w:pPr>
    </w:p>
    <w:p w:rsidR="00151C7C" w:rsidRPr="00AB0575" w:rsidRDefault="00151C7C" w:rsidP="00AB0575">
      <w:pPr>
        <w:jc w:val="both"/>
      </w:pPr>
      <w:r w:rsidRPr="00D92B00">
        <w:rPr>
          <w:b/>
          <w:color w:val="000000"/>
        </w:rPr>
        <w:t>Место курса «Русский язык» в учебном плане</w:t>
      </w:r>
    </w:p>
    <w:p w:rsidR="00151C7C" w:rsidRPr="00D92B00" w:rsidRDefault="00151C7C" w:rsidP="00151C7C">
      <w:pPr>
        <w:ind w:firstLine="540"/>
        <w:jc w:val="both"/>
      </w:pPr>
      <w:r w:rsidRPr="00D92B00">
        <w:rPr>
          <w:color w:val="000000"/>
        </w:rPr>
        <w:t>На изучение курса «Русс</w:t>
      </w:r>
      <w:r w:rsidR="00AB0575">
        <w:rPr>
          <w:color w:val="000000"/>
        </w:rPr>
        <w:t>кий язык» в 4 классе отводится 4 часа</w:t>
      </w:r>
      <w:r w:rsidRPr="00D92B00">
        <w:rPr>
          <w:color w:val="000000"/>
        </w:rPr>
        <w:t xml:space="preserve"> в неделю. </w:t>
      </w:r>
    </w:p>
    <w:p w:rsidR="00151C7C" w:rsidRPr="00D92B00" w:rsidRDefault="00151C7C" w:rsidP="00151C7C">
      <w:pPr>
        <w:ind w:left="360"/>
        <w:jc w:val="both"/>
      </w:pPr>
      <w:r w:rsidRPr="00D92B00">
        <w:rPr>
          <w:color w:val="000000"/>
        </w:rPr>
        <w:t xml:space="preserve">  Раб</w:t>
      </w:r>
      <w:r w:rsidR="00AB0575">
        <w:rPr>
          <w:color w:val="000000"/>
        </w:rPr>
        <w:t>очая программа рассчитана на 136</w:t>
      </w:r>
      <w:r w:rsidRPr="00D92B00">
        <w:rPr>
          <w:color w:val="000000"/>
        </w:rPr>
        <w:t xml:space="preserve"> часов  (34 учебные недели)</w:t>
      </w:r>
    </w:p>
    <w:p w:rsidR="00D92B00" w:rsidRPr="00D92B00" w:rsidRDefault="00D92B00" w:rsidP="00D92B00">
      <w:pPr>
        <w:shd w:val="clear" w:color="auto" w:fill="FFFFFF"/>
        <w:autoSpaceDE w:val="0"/>
        <w:ind w:firstLine="540"/>
        <w:jc w:val="center"/>
        <w:rPr>
          <w:b/>
          <w:bCs/>
          <w:color w:val="000000"/>
        </w:rPr>
      </w:pPr>
      <w:r w:rsidRPr="00D92B00">
        <w:rPr>
          <w:b/>
          <w:bCs/>
          <w:color w:val="000000"/>
        </w:rPr>
        <w:t>Коррекционный компонент</w:t>
      </w:r>
    </w:p>
    <w:p w:rsidR="00D92B00" w:rsidRPr="00D92B00" w:rsidRDefault="00D92B00" w:rsidP="00D92B0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92B00">
        <w:rPr>
          <w:rFonts w:eastAsiaTheme="minorHAnsi"/>
          <w:lang w:eastAsia="en-US"/>
        </w:rPr>
        <w:t>В 2019 – 20120 учебном году в МОУ Хмельниковская СОШ в 4 классе обучается 3 детей с ограниченными возможностями здоровья (ОВЗ). Они обучаются в общем классе.</w:t>
      </w:r>
    </w:p>
    <w:p w:rsidR="00D92B00" w:rsidRPr="00D92B00" w:rsidRDefault="00D92B00" w:rsidP="00D92B00">
      <w:r w:rsidRPr="00D92B00">
        <w:t xml:space="preserve">           Один ребёнок обучается по варианту 7.1., который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(1 -4 классы); два – по варианту 7.2</w:t>
      </w:r>
    </w:p>
    <w:p w:rsidR="00D92B00" w:rsidRPr="00D92B00" w:rsidRDefault="00D92B00" w:rsidP="00D92B00">
      <w:r w:rsidRPr="00D92B00">
        <w:t xml:space="preserve">         Тематическое планирование  уроков  для детей с ОВЗ соответствует планированию, составленному в рабочей программе, с использованием учебника УМК «Школа России». Учебник позволяет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работы.</w:t>
      </w:r>
    </w:p>
    <w:p w:rsidR="00D92B00" w:rsidRPr="00D92B00" w:rsidRDefault="00D92B00" w:rsidP="00D92B00">
      <w:pPr>
        <w:jc w:val="both"/>
      </w:pPr>
    </w:p>
    <w:p w:rsidR="00D92B00" w:rsidRPr="00D92B00" w:rsidRDefault="00D92B00" w:rsidP="00D92B00">
      <w:pPr>
        <w:jc w:val="both"/>
      </w:pPr>
      <w:r w:rsidRPr="00D92B00">
        <w:t xml:space="preserve">Данная программа учитывает </w:t>
      </w:r>
      <w:r w:rsidRPr="00D92B00">
        <w:rPr>
          <w:b/>
        </w:rPr>
        <w:t>особенности детей с ограниченными возможностями здоровья</w:t>
      </w:r>
      <w:r w:rsidRPr="00D92B00">
        <w:t>.</w:t>
      </w:r>
    </w:p>
    <w:p w:rsidR="00D92B00" w:rsidRPr="00D92B00" w:rsidRDefault="00D92B00" w:rsidP="00D92B00">
      <w:pPr>
        <w:numPr>
          <w:ilvl w:val="0"/>
          <w:numId w:val="2"/>
        </w:numPr>
        <w:ind w:left="426"/>
        <w:jc w:val="both"/>
      </w:pPr>
      <w:r w:rsidRPr="00D92B00"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92B00" w:rsidRPr="00D92B00" w:rsidRDefault="00D92B00" w:rsidP="00D92B00">
      <w:pPr>
        <w:numPr>
          <w:ilvl w:val="0"/>
          <w:numId w:val="2"/>
        </w:numPr>
        <w:ind w:left="426"/>
        <w:jc w:val="both"/>
      </w:pPr>
      <w:r w:rsidRPr="00D92B00">
        <w:t xml:space="preserve">Нарушение внимания: его неустойчивость, сниженная концентрация, повышенная отвлекаемость. </w:t>
      </w:r>
    </w:p>
    <w:p w:rsidR="00D92B00" w:rsidRPr="00D92B00" w:rsidRDefault="00D92B00" w:rsidP="00D92B00">
      <w:pPr>
        <w:numPr>
          <w:ilvl w:val="0"/>
          <w:numId w:val="2"/>
        </w:numPr>
        <w:ind w:left="426"/>
        <w:jc w:val="both"/>
      </w:pPr>
      <w:r w:rsidRPr="00D92B00">
        <w:t xml:space="preserve">Нарушение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 знаний об окружающем мире. </w:t>
      </w:r>
    </w:p>
    <w:p w:rsidR="00D92B00" w:rsidRPr="00D92B00" w:rsidRDefault="00D92B00" w:rsidP="00D92B00">
      <w:pPr>
        <w:numPr>
          <w:ilvl w:val="0"/>
          <w:numId w:val="2"/>
        </w:numPr>
        <w:ind w:left="426"/>
        <w:jc w:val="both"/>
      </w:pPr>
      <w:r w:rsidRPr="00D92B00">
        <w:t>Особенности памяти: дети значительно лучше запоминают наглядный материал (неречевой), чем вербальный.</w:t>
      </w:r>
    </w:p>
    <w:p w:rsidR="00D92B00" w:rsidRPr="00D92B00" w:rsidRDefault="00D92B00" w:rsidP="00D92B00">
      <w:pPr>
        <w:numPr>
          <w:ilvl w:val="0"/>
          <w:numId w:val="2"/>
        </w:numPr>
        <w:ind w:left="426"/>
        <w:jc w:val="both"/>
      </w:pPr>
      <w:r w:rsidRPr="00D92B00">
        <w:t>Задержка психического развития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92B00" w:rsidRPr="00D92B00" w:rsidRDefault="00D92B00" w:rsidP="00D92B00">
      <w:pPr>
        <w:numPr>
          <w:ilvl w:val="0"/>
          <w:numId w:val="2"/>
        </w:numPr>
        <w:ind w:left="426"/>
        <w:jc w:val="both"/>
      </w:pPr>
      <w:r w:rsidRPr="00D92B00">
        <w:t>У детей с ограниченными возможностями здоровья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ребенок не владеет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D92B00" w:rsidRPr="00D92B00" w:rsidRDefault="00D92B00" w:rsidP="00D92B00">
      <w:pPr>
        <w:ind w:left="-720"/>
        <w:jc w:val="both"/>
        <w:rPr>
          <w:i/>
        </w:rPr>
      </w:pPr>
      <w:r w:rsidRPr="00D92B00">
        <w:rPr>
          <w:i/>
        </w:rPr>
        <w:t xml:space="preserve">Программа учитывает особые образовательные потребности детей с ЗПР: </w:t>
      </w:r>
    </w:p>
    <w:p w:rsidR="00D92B00" w:rsidRPr="00D92B00" w:rsidRDefault="00D92B00" w:rsidP="00D92B00">
      <w:pPr>
        <w:ind w:left="-720"/>
        <w:jc w:val="both"/>
        <w:rPr>
          <w:i/>
        </w:rPr>
      </w:pPr>
    </w:p>
    <w:p w:rsidR="00D92B00" w:rsidRPr="00D92B00" w:rsidRDefault="00D92B00" w:rsidP="00D92B00">
      <w:pPr>
        <w:ind w:left="-720"/>
        <w:jc w:val="both"/>
      </w:pPr>
      <w:r w:rsidRPr="00D92B00">
        <w:lastRenderedPageBreak/>
        <w:t>- формирование основ умения учиться и способности к организации своей деятельности;</w:t>
      </w:r>
    </w:p>
    <w:p w:rsidR="00D92B00" w:rsidRPr="00D92B00" w:rsidRDefault="00D92B00" w:rsidP="00D92B00">
      <w:pPr>
        <w:ind w:left="-720"/>
        <w:jc w:val="both"/>
      </w:pPr>
      <w:r w:rsidRPr="00D92B00">
        <w:t xml:space="preserve"> - стимулирование развития учебной мотивации, познавательной активности; </w:t>
      </w:r>
    </w:p>
    <w:p w:rsidR="00D92B00" w:rsidRPr="00D92B00" w:rsidRDefault="00D92B00" w:rsidP="00D92B00">
      <w:pPr>
        <w:ind w:left="-720"/>
        <w:jc w:val="both"/>
      </w:pPr>
      <w:r w:rsidRPr="00D92B00">
        <w:t>- обеспечение непрерывного контроля над становлением учебно-познавательной деятельности ребѐнка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</w:t>
      </w:r>
    </w:p>
    <w:p w:rsidR="00D92B00" w:rsidRPr="00D92B00" w:rsidRDefault="00D92B00" w:rsidP="00D92B00">
      <w:pPr>
        <w:ind w:left="-720"/>
        <w:jc w:val="both"/>
      </w:pPr>
      <w:r w:rsidRPr="00D92B00">
        <w:t xml:space="preserve"> - 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 w:rsidR="00D92B00" w:rsidRPr="00D92B00" w:rsidRDefault="00D92B00" w:rsidP="00D92B00">
      <w:pPr>
        <w:ind w:left="-720"/>
        <w:jc w:val="both"/>
      </w:pPr>
      <w:r w:rsidRPr="00D92B00">
        <w:t>- организация процесса обучения с учѐтом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приѐмов и средств, способствующих как общему развитию ребѐнка, так и компенсации индивидуальных недостатков развития).</w:t>
      </w:r>
    </w:p>
    <w:p w:rsidR="00D92B00" w:rsidRPr="00D92B00" w:rsidRDefault="00D92B00" w:rsidP="00D92B00">
      <w:pPr>
        <w:ind w:left="-720"/>
        <w:jc w:val="both"/>
      </w:pPr>
    </w:p>
    <w:p w:rsidR="00D92B00" w:rsidRPr="00D92B00" w:rsidRDefault="00D92B00" w:rsidP="00D92B00">
      <w:pPr>
        <w:ind w:left="-720"/>
        <w:jc w:val="both"/>
      </w:pPr>
      <w:r w:rsidRPr="00D92B00">
        <w:t xml:space="preserve">На уроках русского языка решаются как общие с общеобразовательной школой, так и </w:t>
      </w:r>
      <w:r w:rsidRPr="00D92B00">
        <w:rPr>
          <w:b/>
        </w:rPr>
        <w:t>коррекционные задачи обучения</w:t>
      </w:r>
      <w:r w:rsidRPr="00D92B00">
        <w:t xml:space="preserve"> детей с ОВЗ:</w:t>
      </w:r>
    </w:p>
    <w:p w:rsidR="00D92B00" w:rsidRPr="00D92B00" w:rsidRDefault="00D92B00" w:rsidP="00D92B00">
      <w:pPr>
        <w:numPr>
          <w:ilvl w:val="0"/>
          <w:numId w:val="6"/>
        </w:numPr>
        <w:tabs>
          <w:tab w:val="left" w:pos="0"/>
        </w:tabs>
        <w:suppressAutoHyphens w:val="0"/>
        <w:ind w:left="0" w:firstLine="426"/>
        <w:jc w:val="both"/>
      </w:pPr>
      <w:r w:rsidRPr="00D92B00">
        <w:t>развивать память зрительную, образную, словесно – логическую (работать над увеличением объёма памяти; развивать точность, прочность, скорость запоминания);</w:t>
      </w:r>
    </w:p>
    <w:p w:rsidR="00D92B00" w:rsidRPr="00D92B00" w:rsidRDefault="00D92B00" w:rsidP="00D92B00">
      <w:pPr>
        <w:numPr>
          <w:ilvl w:val="0"/>
          <w:numId w:val="6"/>
        </w:numPr>
        <w:tabs>
          <w:tab w:val="left" w:pos="0"/>
        </w:tabs>
        <w:suppressAutoHyphens w:val="0"/>
        <w:ind w:left="0" w:firstLine="426"/>
        <w:jc w:val="both"/>
      </w:pPr>
      <w:r w:rsidRPr="00D92B00">
        <w:t>корригировать внимание (формировать навыки самоконтроля, развивать целеустремлённость внимания, быструю переключаемость внимания; воспитывать устойчивое внимание);</w:t>
      </w:r>
    </w:p>
    <w:p w:rsidR="00D92B00" w:rsidRPr="00D92B00" w:rsidRDefault="00D92B00" w:rsidP="00D92B00">
      <w:pPr>
        <w:numPr>
          <w:ilvl w:val="0"/>
          <w:numId w:val="6"/>
        </w:numPr>
        <w:tabs>
          <w:tab w:val="left" w:pos="0"/>
        </w:tabs>
        <w:suppressAutoHyphens w:val="0"/>
        <w:ind w:left="0" w:firstLine="426"/>
        <w:jc w:val="both"/>
      </w:pPr>
      <w:r w:rsidRPr="00D92B00">
        <w:t>корригировать процессы мышления (развивать умения делать словесно - логические обобщения, группировать предметы, выделять из общего частное, учить делать выводы, применять правила при выполнении упражнений, развивать регулирующую функцию мышления);</w:t>
      </w:r>
    </w:p>
    <w:p w:rsidR="00D92B00" w:rsidRPr="00D92B00" w:rsidRDefault="00D92B00" w:rsidP="00D92B00">
      <w:pPr>
        <w:numPr>
          <w:ilvl w:val="0"/>
          <w:numId w:val="6"/>
        </w:numPr>
        <w:tabs>
          <w:tab w:val="left" w:pos="0"/>
        </w:tabs>
        <w:suppressAutoHyphens w:val="0"/>
        <w:ind w:left="0" w:firstLine="426"/>
        <w:jc w:val="both"/>
      </w:pPr>
      <w:r w:rsidRPr="00D92B00">
        <w:t xml:space="preserve">корригировать эмоционально – волевую сферу (воспитывать самостоятельность в принятии решений, развивать инициативу, критичность, вырабатывать положительные привычки поведения) </w:t>
      </w:r>
    </w:p>
    <w:p w:rsidR="00D92B00" w:rsidRPr="00D92B00" w:rsidRDefault="00D92B00" w:rsidP="00D92B00">
      <w:pPr>
        <w:numPr>
          <w:ilvl w:val="0"/>
          <w:numId w:val="7"/>
        </w:numPr>
        <w:tabs>
          <w:tab w:val="clear" w:pos="720"/>
          <w:tab w:val="num" w:pos="0"/>
        </w:tabs>
        <w:contextualSpacing/>
      </w:pPr>
      <w:r w:rsidRPr="00D92B00">
        <w:t>совершенствование пространственной ориентации;</w:t>
      </w:r>
    </w:p>
    <w:p w:rsidR="00D92B00" w:rsidRPr="00D92B00" w:rsidRDefault="00D92B00" w:rsidP="00D92B00">
      <w:pPr>
        <w:numPr>
          <w:ilvl w:val="0"/>
          <w:numId w:val="7"/>
        </w:numPr>
        <w:tabs>
          <w:tab w:val="clear" w:pos="720"/>
          <w:tab w:val="num" w:pos="0"/>
        </w:tabs>
        <w:contextualSpacing/>
      </w:pPr>
      <w:r w:rsidRPr="00D92B00">
        <w:t xml:space="preserve">развитие зрительного (слухового) восприятия;  </w:t>
      </w:r>
    </w:p>
    <w:p w:rsidR="00D92B00" w:rsidRPr="00D92B00" w:rsidRDefault="00D92B00" w:rsidP="00D92B00">
      <w:pPr>
        <w:numPr>
          <w:ilvl w:val="0"/>
          <w:numId w:val="7"/>
        </w:numPr>
        <w:tabs>
          <w:tab w:val="clear" w:pos="720"/>
          <w:tab w:val="num" w:pos="0"/>
        </w:tabs>
        <w:contextualSpacing/>
      </w:pPr>
      <w:r w:rsidRPr="00D92B00">
        <w:t xml:space="preserve">формирование ассоциации слухоречедвигательных представлений с рукодвигательными; </w:t>
      </w:r>
    </w:p>
    <w:p w:rsidR="00151C7C" w:rsidRPr="00AB0575" w:rsidRDefault="00D92B00" w:rsidP="00151C7C">
      <w:pPr>
        <w:numPr>
          <w:ilvl w:val="0"/>
          <w:numId w:val="7"/>
        </w:numPr>
        <w:tabs>
          <w:tab w:val="clear" w:pos="720"/>
          <w:tab w:val="num" w:pos="0"/>
        </w:tabs>
        <w:contextualSpacing/>
        <w:jc w:val="both"/>
      </w:pPr>
      <w:r w:rsidRPr="00D92B00">
        <w:t xml:space="preserve">развитие фонематического слуха;  </w:t>
      </w:r>
    </w:p>
    <w:p w:rsidR="00151C7C" w:rsidRPr="00D92B00" w:rsidRDefault="00151C7C" w:rsidP="00151C7C">
      <w:pPr>
        <w:jc w:val="center"/>
        <w:rPr>
          <w:b/>
          <w:color w:val="000000"/>
        </w:rPr>
      </w:pPr>
    </w:p>
    <w:p w:rsidR="00151C7C" w:rsidRPr="00D92B00" w:rsidRDefault="00151C7C" w:rsidP="00151C7C">
      <w:pPr>
        <w:autoSpaceDE w:val="0"/>
        <w:jc w:val="center"/>
      </w:pPr>
      <w:r w:rsidRPr="00D92B00">
        <w:rPr>
          <w:b/>
          <w:color w:val="000000"/>
        </w:rPr>
        <w:t>СОДЕРЖАНИЕ КУРСА</w:t>
      </w:r>
    </w:p>
    <w:p w:rsidR="00151C7C" w:rsidRPr="00D92B00" w:rsidRDefault="00151C7C" w:rsidP="00151C7C">
      <w:pPr>
        <w:autoSpaceDE w:val="0"/>
      </w:pPr>
      <w:r w:rsidRPr="00D92B00">
        <w:rPr>
          <w:b/>
          <w:color w:val="000000"/>
        </w:rPr>
        <w:t>Виды речевой деятельности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Слушание. </w:t>
      </w:r>
      <w:r w:rsidRPr="00D92B00">
        <w:rPr>
          <w:color w:val="000000"/>
        </w:rPr>
        <w:t>Осознание цели и ситуации устного общения.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Говорение. </w:t>
      </w:r>
      <w:r w:rsidRPr="00D92B00">
        <w:rPr>
          <w:color w:val="000000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Чтение. </w:t>
      </w:r>
      <w:r w:rsidRPr="00D92B00">
        <w:rPr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Письмо. </w:t>
      </w:r>
      <w:r w:rsidRPr="00D92B00">
        <w:rPr>
          <w:color w:val="000000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151C7C" w:rsidRPr="00D92B00" w:rsidRDefault="00151C7C" w:rsidP="00151C7C">
      <w:pPr>
        <w:autoSpaceDE w:val="0"/>
        <w:jc w:val="center"/>
        <w:rPr>
          <w:b/>
          <w:i/>
          <w:color w:val="000000"/>
        </w:rPr>
      </w:pPr>
    </w:p>
    <w:p w:rsidR="00151C7C" w:rsidRPr="00D92B00" w:rsidRDefault="00151C7C" w:rsidP="00151C7C">
      <w:pPr>
        <w:autoSpaceDE w:val="0"/>
        <w:jc w:val="center"/>
      </w:pPr>
      <w:r w:rsidRPr="00D92B00">
        <w:rPr>
          <w:b/>
          <w:i/>
          <w:color w:val="000000"/>
        </w:rPr>
        <w:lastRenderedPageBreak/>
        <w:t>Обучение грамоте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Фонетика. </w:t>
      </w:r>
      <w:r w:rsidRPr="00D92B00">
        <w:rPr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Графика. </w:t>
      </w:r>
      <w:r w:rsidRPr="00D92B00">
        <w:rPr>
          <w:color w:val="000000"/>
        </w:rPr>
        <w:t>Различение звука и буквы: буква как знак звука.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92B00">
        <w:rPr>
          <w:b/>
          <w:bCs/>
          <w:color w:val="000000"/>
        </w:rPr>
        <w:t>е, ё, ю, я</w:t>
      </w:r>
      <w:r w:rsidRPr="00D92B00">
        <w:rPr>
          <w:color w:val="000000"/>
        </w:rPr>
        <w:t>. Мягкий знак (</w:t>
      </w:r>
      <w:r w:rsidRPr="00D92B00">
        <w:rPr>
          <w:b/>
          <w:bCs/>
          <w:color w:val="000000"/>
        </w:rPr>
        <w:t>ь</w:t>
      </w:r>
      <w:r w:rsidRPr="00D92B00">
        <w:rPr>
          <w:color w:val="000000"/>
        </w:rPr>
        <w:t>) как показатель мягкости предшествующего согласного звука.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Знакомство с русским алфавитом как последовательностью букв.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Чтение. </w:t>
      </w:r>
      <w:r w:rsidRPr="00D92B00">
        <w:rPr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Письмо. </w:t>
      </w:r>
      <w:r w:rsidRPr="00D92B00">
        <w:rPr>
          <w:color w:val="000000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Усвоение приёмов и последовательности правильного списывания текста.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Овладение первичными навыками клавиатурного письма.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Слово и предложение. </w:t>
      </w:r>
      <w:r w:rsidRPr="00D92B00">
        <w:rPr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51C7C" w:rsidRPr="00D92B00" w:rsidRDefault="00151C7C" w:rsidP="00151C7C">
      <w:pPr>
        <w:autoSpaceDE w:val="0"/>
        <w:rPr>
          <w:b/>
          <w:bCs/>
          <w:color w:val="000000"/>
        </w:rPr>
      </w:pPr>
    </w:p>
    <w:p w:rsidR="00151C7C" w:rsidRPr="00D92B00" w:rsidRDefault="00151C7C" w:rsidP="00151C7C">
      <w:pPr>
        <w:autoSpaceDE w:val="0"/>
        <w:rPr>
          <w:b/>
          <w:b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Орфография. </w:t>
      </w:r>
      <w:r w:rsidRPr="00D92B00">
        <w:rPr>
          <w:color w:val="000000"/>
        </w:rPr>
        <w:t>Знакомство с правилами правописания и их применение: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•раздельное написание слов;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•обозначение гласных после шипящих (</w:t>
      </w:r>
      <w:r w:rsidRPr="00D92B00">
        <w:rPr>
          <w:b/>
          <w:bCs/>
          <w:color w:val="000000"/>
        </w:rPr>
        <w:t>ча</w:t>
      </w:r>
      <w:r w:rsidRPr="00D92B00">
        <w:rPr>
          <w:color w:val="000000"/>
        </w:rPr>
        <w:t>—</w:t>
      </w:r>
      <w:r w:rsidRPr="00D92B00">
        <w:rPr>
          <w:b/>
          <w:bCs/>
          <w:color w:val="000000"/>
        </w:rPr>
        <w:t>ща</w:t>
      </w:r>
      <w:r w:rsidRPr="00D92B00">
        <w:rPr>
          <w:color w:val="000000"/>
        </w:rPr>
        <w:t xml:space="preserve">, </w:t>
      </w:r>
      <w:r w:rsidRPr="00D92B00">
        <w:rPr>
          <w:b/>
          <w:bCs/>
          <w:color w:val="000000"/>
        </w:rPr>
        <w:t>чу</w:t>
      </w:r>
      <w:r w:rsidRPr="00D92B00">
        <w:rPr>
          <w:color w:val="000000"/>
        </w:rPr>
        <w:t>—</w:t>
      </w:r>
      <w:r w:rsidRPr="00D92B00">
        <w:rPr>
          <w:b/>
          <w:bCs/>
          <w:color w:val="000000"/>
        </w:rPr>
        <w:t>щу</w:t>
      </w:r>
      <w:r w:rsidRPr="00D92B00">
        <w:rPr>
          <w:color w:val="000000"/>
        </w:rPr>
        <w:t xml:space="preserve">, </w:t>
      </w:r>
      <w:r w:rsidRPr="00D92B00">
        <w:rPr>
          <w:b/>
          <w:bCs/>
          <w:color w:val="000000"/>
        </w:rPr>
        <w:t>жи</w:t>
      </w:r>
      <w:r w:rsidRPr="00D92B00">
        <w:rPr>
          <w:color w:val="000000"/>
        </w:rPr>
        <w:t>—</w:t>
      </w:r>
      <w:r w:rsidRPr="00D92B00">
        <w:rPr>
          <w:b/>
          <w:bCs/>
          <w:color w:val="000000"/>
        </w:rPr>
        <w:t>ши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•прописная (заглавная) буква в начале предложения, в именах собственных;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•перенос слов по слогам без стечения согласных;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•знаки препинания в конце предложения.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Развитие речи. </w:t>
      </w:r>
      <w:r w:rsidRPr="00D92B00">
        <w:rPr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51C7C" w:rsidRPr="00D92B00" w:rsidRDefault="00151C7C" w:rsidP="00151C7C">
      <w:pPr>
        <w:autoSpaceDE w:val="0"/>
        <w:jc w:val="center"/>
        <w:rPr>
          <w:b/>
          <w:color w:val="000000"/>
        </w:rPr>
      </w:pPr>
    </w:p>
    <w:p w:rsidR="00151C7C" w:rsidRPr="00D92B00" w:rsidRDefault="00151C7C" w:rsidP="00151C7C">
      <w:pPr>
        <w:autoSpaceDE w:val="0"/>
        <w:jc w:val="center"/>
      </w:pPr>
      <w:r w:rsidRPr="00D92B00">
        <w:rPr>
          <w:b/>
          <w:color w:val="000000"/>
        </w:rPr>
        <w:t>Систематический курс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Фонетика и орфоэпия. </w:t>
      </w:r>
      <w:r w:rsidRPr="00D92B00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</w:t>
      </w:r>
      <w:r w:rsidRPr="00D92B00">
        <w:rPr>
          <w:color w:val="000000"/>
        </w:rPr>
        <w:lastRenderedPageBreak/>
        <w:t xml:space="preserve">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Фонетический анализ</w:t>
      </w:r>
      <w:r w:rsidRPr="00D92B00">
        <w:rPr>
          <w:color w:val="000000"/>
        </w:rPr>
        <w:t xml:space="preserve"> </w:t>
      </w:r>
      <w:r w:rsidRPr="00D92B00">
        <w:rPr>
          <w:i/>
          <w:iCs/>
          <w:color w:val="000000"/>
        </w:rPr>
        <w:t>слова.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Графика. </w:t>
      </w:r>
      <w:r w:rsidRPr="00D92B00">
        <w:rPr>
          <w:color w:val="000000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 w:rsidRPr="00D92B00">
        <w:rPr>
          <w:b/>
          <w:bCs/>
          <w:color w:val="000000"/>
        </w:rPr>
        <w:t>ъ</w:t>
      </w:r>
      <w:r w:rsidRPr="00D92B00">
        <w:rPr>
          <w:color w:val="000000"/>
        </w:rPr>
        <w:t>) и мягкого (</w:t>
      </w:r>
      <w:r w:rsidRPr="00D92B00">
        <w:rPr>
          <w:b/>
          <w:bCs/>
          <w:color w:val="000000"/>
        </w:rPr>
        <w:t>ь</w:t>
      </w:r>
      <w:r w:rsidRPr="00D92B00">
        <w:rPr>
          <w:color w:val="000000"/>
        </w:rPr>
        <w:t>) знаков.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Установление соотношения звукового и буквенного состава слов типа </w:t>
      </w:r>
      <w:r w:rsidRPr="00D92B00">
        <w:rPr>
          <w:i/>
          <w:iCs/>
          <w:color w:val="000000"/>
        </w:rPr>
        <w:t>стол, конь</w:t>
      </w:r>
      <w:r w:rsidRPr="00D92B00">
        <w:rPr>
          <w:color w:val="000000"/>
        </w:rPr>
        <w:t xml:space="preserve">; в словах с йотированными гласными </w:t>
      </w:r>
      <w:r w:rsidRPr="00D92B00">
        <w:rPr>
          <w:b/>
          <w:bCs/>
          <w:color w:val="000000"/>
        </w:rPr>
        <w:t>е,</w:t>
      </w:r>
      <w:r w:rsidRPr="00D92B00">
        <w:rPr>
          <w:color w:val="000000"/>
        </w:rPr>
        <w:t xml:space="preserve"> </w:t>
      </w:r>
      <w:r w:rsidRPr="00D92B00">
        <w:rPr>
          <w:b/>
          <w:bCs/>
          <w:color w:val="000000"/>
        </w:rPr>
        <w:t>ё, ю, я</w:t>
      </w:r>
      <w:r w:rsidRPr="00D92B00">
        <w:rPr>
          <w:color w:val="000000"/>
        </w:rPr>
        <w:t>; в словах с непроизносимыми согласными.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Лексика. </w:t>
      </w:r>
      <w:r w:rsidRPr="00D92B00">
        <w:rPr>
          <w:color w:val="000000"/>
        </w:rPr>
        <w:t>Понимание слова как единства звучания и значения. Выявление слов, значение которых требует уточнения.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Работа с разными словарями.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Состав слова (морфемика). </w:t>
      </w:r>
      <w:r w:rsidRPr="00D92B00">
        <w:rPr>
          <w:color w:val="00000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92B00">
        <w:rPr>
          <w:i/>
          <w:iCs/>
          <w:color w:val="000000"/>
        </w:rPr>
        <w:t xml:space="preserve">постфикса </w:t>
      </w:r>
      <w:r w:rsidRPr="00D92B00">
        <w:rPr>
          <w:b/>
          <w:bCs/>
          <w:color w:val="000000"/>
        </w:rPr>
        <w:t>-ся</w:t>
      </w:r>
      <w:r w:rsidRPr="00D92B00">
        <w:rPr>
          <w:color w:val="000000"/>
        </w:rPr>
        <w:t xml:space="preserve">), основы. Различение изменяемых и неизменяемых слов. </w:t>
      </w:r>
      <w:r w:rsidRPr="00D92B00">
        <w:rPr>
          <w:i/>
          <w:iCs/>
          <w:color w:val="000000"/>
        </w:rPr>
        <w:t>Представление о значении суффиксов и</w:t>
      </w:r>
      <w:r w:rsidRPr="00D92B00">
        <w:rPr>
          <w:color w:val="000000"/>
        </w:rPr>
        <w:t xml:space="preserve"> </w:t>
      </w:r>
      <w:r w:rsidRPr="00D92B00">
        <w:rPr>
          <w:i/>
          <w:iCs/>
          <w:color w:val="000000"/>
        </w:rPr>
        <w:t>приставок. Образование однокоренных слов с помощью суффиксов и приставок. Сложные слова</w:t>
      </w:r>
      <w:r w:rsidRPr="00D92B00">
        <w:rPr>
          <w:color w:val="000000"/>
        </w:rPr>
        <w:t xml:space="preserve">. </w:t>
      </w:r>
      <w:r w:rsidRPr="00D92B00">
        <w:rPr>
          <w:i/>
          <w:iCs/>
          <w:color w:val="000000"/>
        </w:rPr>
        <w:t>Нахождение корня в</w:t>
      </w:r>
      <w:r w:rsidRPr="00D92B00">
        <w:rPr>
          <w:color w:val="000000"/>
        </w:rPr>
        <w:t xml:space="preserve"> </w:t>
      </w:r>
      <w:r w:rsidRPr="00D92B00">
        <w:rPr>
          <w:i/>
          <w:iCs/>
          <w:color w:val="000000"/>
        </w:rPr>
        <w:t>однокоренных словах с чередованием согласных в корне. Разбор слова по составу.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Морфология. </w:t>
      </w:r>
      <w:r w:rsidRPr="00D92B00">
        <w:rPr>
          <w:color w:val="000000"/>
        </w:rPr>
        <w:t xml:space="preserve">Части речи; </w:t>
      </w:r>
      <w:r w:rsidRPr="00D92B00">
        <w:rPr>
          <w:i/>
          <w:iCs/>
          <w:color w:val="000000"/>
        </w:rPr>
        <w:t>деление частей речи на самостоятельные и служебные.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Имя существительное. </w:t>
      </w:r>
      <w:r w:rsidRPr="00D92B00">
        <w:rPr>
          <w:i/>
          <w:iCs/>
          <w:color w:val="000000"/>
        </w:rPr>
        <w:t>Значение и употребление в речи.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Различение имён существительных одушевлённых и неодушевлённых по вопросам </w:t>
      </w:r>
      <w:r w:rsidRPr="00D92B00">
        <w:rPr>
          <w:b/>
          <w:bCs/>
          <w:i/>
          <w:iCs/>
          <w:color w:val="000000"/>
        </w:rPr>
        <w:t xml:space="preserve">кто? </w:t>
      </w:r>
      <w:r w:rsidRPr="00D92B00">
        <w:rPr>
          <w:i/>
          <w:iCs/>
          <w:color w:val="000000"/>
        </w:rPr>
        <w:t xml:space="preserve">и </w:t>
      </w:r>
      <w:r w:rsidRPr="00D92B00">
        <w:rPr>
          <w:b/>
          <w:bCs/>
          <w:i/>
          <w:iCs/>
          <w:color w:val="000000"/>
        </w:rPr>
        <w:t xml:space="preserve">что? </w:t>
      </w:r>
      <w:r w:rsidRPr="00D92B00">
        <w:rPr>
          <w:i/>
          <w:iCs/>
          <w:color w:val="000000"/>
        </w:rPr>
        <w:t>Выделение имён существительных собственных и нарицательных.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Словообразование имён существительных. Морфологический разбор имён существительных.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Имя прилагательное. </w:t>
      </w:r>
      <w:r w:rsidRPr="00D92B00">
        <w:rPr>
          <w:i/>
          <w:iCs/>
          <w:color w:val="000000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D92B00">
        <w:rPr>
          <w:b/>
          <w:bCs/>
          <w:i/>
          <w:iCs/>
          <w:color w:val="000000"/>
        </w:rPr>
        <w:t>-ий, -ья, -ов, -ин</w:t>
      </w:r>
      <w:r w:rsidRPr="00D92B00">
        <w:rPr>
          <w:i/>
          <w:iCs/>
          <w:color w:val="000000"/>
        </w:rPr>
        <w:t>. Зависимость формы имени прилагательного от формы имени существительного.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Местоимение. </w:t>
      </w:r>
      <w:r w:rsidRPr="00D92B00">
        <w:rPr>
          <w:i/>
          <w:iCs/>
          <w:color w:val="000000"/>
        </w:rPr>
        <w:t>Общее представление о местоимении. Личные местоимения. Значение и употребление в речи. Личные местоимения 1, 2, 3-го лица единственного и множествен-ного числа. Склонение личных местоимений.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Числительное. </w:t>
      </w:r>
      <w:r w:rsidRPr="00D92B00">
        <w:rPr>
          <w:i/>
          <w:iCs/>
          <w:color w:val="000000"/>
        </w:rPr>
        <w:t>Общее представление о числительных.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Значение и употребление в речи количественных и порядковых числительных.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Глагол. </w:t>
      </w:r>
      <w:r w:rsidRPr="00D92B00">
        <w:rPr>
          <w:i/>
          <w:iCs/>
          <w:color w:val="000000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D92B00">
        <w:rPr>
          <w:b/>
          <w:bCs/>
          <w:i/>
          <w:iCs/>
          <w:color w:val="000000"/>
        </w:rPr>
        <w:t xml:space="preserve">что сделать? </w:t>
      </w:r>
      <w:r w:rsidRPr="00D92B00">
        <w:rPr>
          <w:i/>
          <w:iCs/>
          <w:color w:val="000000"/>
        </w:rPr>
        <w:t xml:space="preserve">и </w:t>
      </w:r>
      <w:r w:rsidRPr="00D92B00">
        <w:rPr>
          <w:b/>
          <w:bCs/>
          <w:i/>
          <w:iCs/>
          <w:color w:val="000000"/>
        </w:rPr>
        <w:t xml:space="preserve">что делать? </w:t>
      </w:r>
      <w:r w:rsidRPr="00D92B00">
        <w:rPr>
          <w:i/>
          <w:iCs/>
          <w:color w:val="000000"/>
        </w:rPr>
        <w:t>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lastRenderedPageBreak/>
        <w:t>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Наречие. </w:t>
      </w:r>
      <w:r w:rsidRPr="00D92B00">
        <w:rPr>
          <w:i/>
          <w:iCs/>
          <w:color w:val="000000"/>
        </w:rPr>
        <w:t>Значение и употребление в речи.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Предлог. </w:t>
      </w:r>
      <w:r w:rsidRPr="00D92B00">
        <w:rPr>
          <w:i/>
          <w:iCs/>
          <w:color w:val="000000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от приставок.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Союз. </w:t>
      </w:r>
      <w:r w:rsidRPr="00D92B00">
        <w:rPr>
          <w:i/>
          <w:iCs/>
          <w:color w:val="000000"/>
        </w:rPr>
        <w:t xml:space="preserve">Союзы </w:t>
      </w:r>
      <w:r w:rsidRPr="00D92B00">
        <w:rPr>
          <w:b/>
          <w:bCs/>
          <w:i/>
          <w:iCs/>
          <w:color w:val="000000"/>
        </w:rPr>
        <w:t>и, а, но</w:t>
      </w:r>
      <w:r w:rsidRPr="00D92B00">
        <w:rPr>
          <w:i/>
          <w:iCs/>
          <w:color w:val="000000"/>
        </w:rPr>
        <w:t>, их роль в речи.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Частица. </w:t>
      </w:r>
      <w:r w:rsidRPr="00D92B00">
        <w:rPr>
          <w:i/>
          <w:iCs/>
          <w:color w:val="000000"/>
        </w:rPr>
        <w:t xml:space="preserve">Частица </w:t>
      </w:r>
      <w:r w:rsidRPr="00D92B00">
        <w:rPr>
          <w:b/>
          <w:bCs/>
          <w:i/>
          <w:iCs/>
          <w:color w:val="000000"/>
        </w:rPr>
        <w:t>не</w:t>
      </w:r>
      <w:r w:rsidRPr="00D92B00">
        <w:rPr>
          <w:i/>
          <w:iCs/>
          <w:color w:val="000000"/>
        </w:rPr>
        <w:t>, её значение.</w:t>
      </w:r>
    </w:p>
    <w:p w:rsidR="00151C7C" w:rsidRPr="00D92B00" w:rsidRDefault="00151C7C" w:rsidP="00151C7C">
      <w:pPr>
        <w:autoSpaceDE w:val="0"/>
        <w:rPr>
          <w:b/>
          <w:bCs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Синтаксис. </w:t>
      </w:r>
      <w:r w:rsidRPr="00D92B00">
        <w:rPr>
          <w:i/>
          <w:iCs/>
          <w:color w:val="000000"/>
        </w:rPr>
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Простое предложение. </w:t>
      </w:r>
      <w:r w:rsidRPr="00D92B00">
        <w:rPr>
          <w:i/>
          <w:iCs/>
          <w:color w:val="000000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D92B00">
        <w:rPr>
          <w:b/>
          <w:bCs/>
          <w:i/>
          <w:iCs/>
          <w:color w:val="000000"/>
        </w:rPr>
        <w:t>и, а, но</w:t>
      </w:r>
      <w:r w:rsidRPr="00D92B00">
        <w:rPr>
          <w:i/>
          <w:iCs/>
          <w:color w:val="000000"/>
        </w:rPr>
        <w:t>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Использование интонации перечисления в предложениях с однородными членами.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Нахождение в предложении обращения (в начале, середине или конце предложения).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Сложное предложение (общее представление). </w:t>
      </w:r>
      <w:r w:rsidRPr="00D92B00">
        <w:rPr>
          <w:i/>
          <w:iCs/>
          <w:color w:val="000000"/>
        </w:rPr>
        <w:t>Различение простых и сложных предложений.</w:t>
      </w:r>
    </w:p>
    <w:p w:rsidR="00151C7C" w:rsidRPr="00D92B00" w:rsidRDefault="00151C7C" w:rsidP="00151C7C">
      <w:pPr>
        <w:autoSpaceDE w:val="0"/>
        <w:rPr>
          <w:b/>
          <w:bCs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Орфография и пунктуация. </w:t>
      </w:r>
      <w:r w:rsidRPr="00D92B00">
        <w:rPr>
          <w:i/>
          <w:iCs/>
          <w:color w:val="000000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Применение правил правописания и пунктуации: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•сочетания </w:t>
      </w:r>
      <w:r w:rsidRPr="00D92B00">
        <w:rPr>
          <w:b/>
          <w:bCs/>
          <w:i/>
          <w:iCs/>
          <w:color w:val="000000"/>
        </w:rPr>
        <w:t xml:space="preserve">жи—ши, ча—ща, чу—щу </w:t>
      </w:r>
      <w:r w:rsidRPr="00D92B00">
        <w:rPr>
          <w:i/>
          <w:iCs/>
          <w:color w:val="000000"/>
        </w:rPr>
        <w:t>в положении под ударением;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•сочетания </w:t>
      </w:r>
      <w:r w:rsidRPr="00D92B00">
        <w:rPr>
          <w:b/>
          <w:bCs/>
          <w:i/>
          <w:iCs/>
          <w:color w:val="000000"/>
        </w:rPr>
        <w:t xml:space="preserve">чк, чн, чт, нч, щн </w:t>
      </w:r>
      <w:r w:rsidRPr="00D92B00">
        <w:rPr>
          <w:i/>
          <w:iCs/>
          <w:color w:val="000000"/>
        </w:rPr>
        <w:t>и др.;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•перенос слов;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•прописная буква в начале предложения, в именах собственных;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•проверяемые безударные гласные в корне слова;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•парные звонкие и глухие согласные в корне слова;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•непроизносимые согласные;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•гласные и согласные в неизменяемых на письме приставках;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•разделительные твёрдый (</w:t>
      </w:r>
      <w:r w:rsidRPr="00D92B00">
        <w:rPr>
          <w:b/>
          <w:bCs/>
          <w:i/>
          <w:iCs/>
          <w:color w:val="000000"/>
        </w:rPr>
        <w:t>ъ</w:t>
      </w:r>
      <w:r w:rsidRPr="00D92B00">
        <w:rPr>
          <w:i/>
          <w:iCs/>
          <w:color w:val="000000"/>
        </w:rPr>
        <w:t>) и мягкий (</w:t>
      </w:r>
      <w:r w:rsidRPr="00D92B00">
        <w:rPr>
          <w:b/>
          <w:bCs/>
          <w:i/>
          <w:iCs/>
          <w:color w:val="000000"/>
        </w:rPr>
        <w:t>ь</w:t>
      </w:r>
      <w:r w:rsidRPr="00D92B00">
        <w:rPr>
          <w:i/>
          <w:iCs/>
          <w:color w:val="000000"/>
        </w:rPr>
        <w:t>) знаки;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•мягкий знак после шипящих на конце имён существительных (речь, рожь, мышь);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•соединительные </w:t>
      </w:r>
      <w:r w:rsidRPr="00D92B00">
        <w:rPr>
          <w:b/>
          <w:bCs/>
          <w:i/>
          <w:iCs/>
          <w:color w:val="000000"/>
        </w:rPr>
        <w:t xml:space="preserve">о </w:t>
      </w:r>
      <w:r w:rsidRPr="00D92B00">
        <w:rPr>
          <w:i/>
          <w:iCs/>
          <w:color w:val="000000"/>
        </w:rPr>
        <w:t xml:space="preserve">и </w:t>
      </w:r>
      <w:r w:rsidRPr="00D92B00">
        <w:rPr>
          <w:b/>
          <w:bCs/>
          <w:i/>
          <w:iCs/>
          <w:color w:val="000000"/>
        </w:rPr>
        <w:t xml:space="preserve">е </w:t>
      </w:r>
      <w:r w:rsidRPr="00D92B00">
        <w:rPr>
          <w:i/>
          <w:iCs/>
          <w:color w:val="000000"/>
        </w:rPr>
        <w:t>в сложных словах (самолёт, вездеход);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</w:t>
      </w:r>
      <w:r w:rsidRPr="00D92B00">
        <w:rPr>
          <w:b/>
          <w:bCs/>
          <w:i/>
          <w:iCs/>
          <w:color w:val="000000"/>
        </w:rPr>
        <w:t xml:space="preserve">е </w:t>
      </w:r>
      <w:r w:rsidRPr="00D92B00">
        <w:rPr>
          <w:i/>
          <w:iCs/>
          <w:color w:val="000000"/>
        </w:rPr>
        <w:t xml:space="preserve">и </w:t>
      </w:r>
      <w:r w:rsidRPr="00D92B00">
        <w:rPr>
          <w:b/>
          <w:bCs/>
          <w:i/>
          <w:iCs/>
          <w:color w:val="000000"/>
        </w:rPr>
        <w:t xml:space="preserve">и </w:t>
      </w:r>
      <w:r w:rsidRPr="00D92B00">
        <w:rPr>
          <w:i/>
          <w:iCs/>
          <w:color w:val="000000"/>
        </w:rPr>
        <w:t>в суффиксах имён существительных (ключик — ключика, замочек — замочка);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•безударные падежные окончания имён существительных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(кроме существительных на </w:t>
      </w:r>
      <w:r w:rsidRPr="00D92B00">
        <w:rPr>
          <w:b/>
          <w:bCs/>
          <w:i/>
          <w:iCs/>
          <w:color w:val="000000"/>
        </w:rPr>
        <w:t>-мя, -ий, -ье, -ия, -ов, -ин</w:t>
      </w:r>
      <w:r w:rsidRPr="00D92B00">
        <w:rPr>
          <w:i/>
          <w:iCs/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•безударные падежные окончания имён прилагательных;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•раздельное написание предлогов с именами существительными;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•раздельное написание предлогов с личными местоимениями;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•раздельное написание частицы </w:t>
      </w:r>
      <w:r w:rsidRPr="00D92B00">
        <w:rPr>
          <w:b/>
          <w:bCs/>
          <w:i/>
          <w:iCs/>
          <w:color w:val="000000"/>
        </w:rPr>
        <w:t xml:space="preserve">не </w:t>
      </w:r>
      <w:r w:rsidRPr="00D92B00">
        <w:rPr>
          <w:i/>
          <w:iCs/>
          <w:color w:val="000000"/>
        </w:rPr>
        <w:t>с глаголами;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•мягкий знак после шипящих на конце глаголов во 2-м лице единственного числа (читаешь, учишь);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 xml:space="preserve">•мягкий знак в глаголах в сочетании </w:t>
      </w:r>
      <w:r w:rsidRPr="00D92B00">
        <w:rPr>
          <w:b/>
          <w:bCs/>
          <w:i/>
          <w:iCs/>
          <w:color w:val="000000"/>
        </w:rPr>
        <w:t>-ться</w:t>
      </w:r>
      <w:r w:rsidRPr="00D92B00">
        <w:rPr>
          <w:i/>
          <w:iCs/>
          <w:color w:val="000000"/>
        </w:rPr>
        <w:t>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•безударные личные окончания глаголов;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lastRenderedPageBreak/>
        <w:t>•раздельное написание предлогов с другими словами;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•знаки препинания в конце предложения: точка, вопросительный и восклицательные знаки;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•знаки препинания (запятая) в предложениях с однородными членами;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•запятая при обращении в предложениях;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•запятая между частями в сложном предложении.</w:t>
      </w:r>
    </w:p>
    <w:p w:rsidR="00151C7C" w:rsidRPr="00D92B00" w:rsidRDefault="00151C7C" w:rsidP="00151C7C">
      <w:pPr>
        <w:autoSpaceDE w:val="0"/>
        <w:rPr>
          <w:b/>
          <w:bCs/>
          <w:i/>
          <w:iCs/>
          <w:color w:val="000000"/>
        </w:rPr>
      </w:pPr>
    </w:p>
    <w:p w:rsidR="00151C7C" w:rsidRPr="00D92B00" w:rsidRDefault="00151C7C" w:rsidP="00151C7C">
      <w:pPr>
        <w:autoSpaceDE w:val="0"/>
        <w:rPr>
          <w:b/>
          <w:bCs/>
          <w:i/>
          <w:iCs/>
          <w:color w:val="000000"/>
        </w:rPr>
      </w:pPr>
    </w:p>
    <w:p w:rsidR="00151C7C" w:rsidRPr="00D92B00" w:rsidRDefault="00151C7C" w:rsidP="00151C7C">
      <w:pPr>
        <w:autoSpaceDE w:val="0"/>
        <w:rPr>
          <w:b/>
          <w:bCs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iCs/>
          <w:color w:val="000000"/>
        </w:rPr>
        <w:t xml:space="preserve">Развитие речи. 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Осознание ситуации общения: с какой целью, с кем и где происходит общение?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Практическое овладение монологической формой речи.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Типы текстов: описание, повествование, рассуждение, их особенности.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Знакомство с жанрами письма и поздравления.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51C7C" w:rsidRPr="00AB0575" w:rsidRDefault="00151C7C" w:rsidP="00AB0575">
      <w:pPr>
        <w:autoSpaceDE w:val="0"/>
      </w:pPr>
      <w:r w:rsidRPr="00D92B00">
        <w:rPr>
          <w:i/>
          <w:iCs/>
          <w:color w:val="000000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51C7C" w:rsidRPr="00D92B00" w:rsidRDefault="00151C7C" w:rsidP="00151C7C">
      <w:pPr>
        <w:jc w:val="center"/>
        <w:rPr>
          <w:b/>
          <w:color w:val="000000"/>
        </w:rPr>
      </w:pPr>
    </w:p>
    <w:p w:rsidR="00151C7C" w:rsidRPr="00D92B00" w:rsidRDefault="00151C7C" w:rsidP="00151C7C">
      <w:pPr>
        <w:jc w:val="center"/>
      </w:pPr>
      <w:r w:rsidRPr="00D92B00">
        <w:rPr>
          <w:b/>
          <w:color w:val="000000"/>
        </w:rPr>
        <w:t>Планируемые результаты</w:t>
      </w:r>
    </w:p>
    <w:p w:rsidR="00151C7C" w:rsidRPr="00D92B00" w:rsidRDefault="00151C7C" w:rsidP="00151C7C">
      <w:pPr>
        <w:pStyle w:val="2"/>
        <w:spacing w:before="0" w:after="0"/>
        <w:jc w:val="center"/>
        <w:rPr>
          <w:sz w:val="24"/>
          <w:szCs w:val="24"/>
        </w:rPr>
      </w:pPr>
      <w:r w:rsidRPr="00D92B00">
        <w:rPr>
          <w:color w:val="000000"/>
          <w:sz w:val="24"/>
          <w:szCs w:val="24"/>
        </w:rPr>
        <w:t>изучения курса "Русский язык" по итогам 4 класса</w:t>
      </w:r>
    </w:p>
    <w:p w:rsidR="00151C7C" w:rsidRPr="00D92B00" w:rsidRDefault="00151C7C" w:rsidP="00151C7C">
      <w:pPr>
        <w:pStyle w:val="2"/>
        <w:spacing w:before="0" w:after="0"/>
        <w:jc w:val="center"/>
        <w:rPr>
          <w:color w:val="000000"/>
          <w:sz w:val="24"/>
          <w:szCs w:val="24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ЛИЧНОСТНЫЕ РЕЗУЛЬТАТЫ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У выпускника будут сформированы: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себя носителем этого языка;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понимание того, что правильная устная и письменная речь является показателем индивидуальной культуры человека;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способность к самооценке на основе наблюдения за собственной речью;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уважительное отношение к иному мнению, истории и культуре других народов;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навыками адаптации в динамично изменяющемся и развивающемся мире;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чувство прекрасного и эстетические чувства на основе материалов курса русского языка;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51C7C" w:rsidRPr="00AB0575" w:rsidRDefault="00151C7C" w:rsidP="00151C7C">
      <w:pPr>
        <w:autoSpaceDE w:val="0"/>
      </w:pPr>
      <w:r w:rsidRPr="00D92B00">
        <w:rPr>
          <w:color w:val="000000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51C7C" w:rsidRPr="00D92B00" w:rsidRDefault="00151C7C" w:rsidP="00151C7C">
      <w:pPr>
        <w:autoSpaceDE w:val="0"/>
        <w:rPr>
          <w:b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МЕТАПРЕДМЕТНЫЕ РЕЗУЛЬТАТЫ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РЕГУЛЯТИВНЫЕ УУД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Ученик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выполнять учебные действия в устной, письменной речи, во внутреннем плане;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адекватно воспринимать оценку своей работы учителями, товарищами, другими лицами;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понимать причины успеха / неуспеха учебной деятельности и конструктивно действовать даже в ситуациях неуспеха.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 xml:space="preserve"> 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ПОЗНАВАТЕЛЬНЫЕ УУД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Выпускник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ресурсов библиотек и сети Интернет); пользоваться словарями и справочниками различных типов;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записывать, фиксировать информацию с помощью инструментов ИКТ;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преобразо-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вывать модели и схемы для решения учебных, практических и лингвистических задач;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51C7C" w:rsidRPr="00D92B00" w:rsidRDefault="00151C7C" w:rsidP="00151C7C">
      <w:pPr>
        <w:autoSpaceDE w:val="0"/>
        <w:rPr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КОММУНИКАТИВНЫЕ УУД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Выпускник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слушать и слышать собеседника, вести диалог;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ориентироваться в целях, задачах, средствах и условиях общения;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стремиться к более точному выражению собственного мнения и позиции;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задавать вопросы, необходимые для организации собственной деятельности и сотрудничества с партнёром;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применять приобретённые коммуникативные умения в практике свободного общения.</w:t>
      </w:r>
    </w:p>
    <w:p w:rsidR="00151C7C" w:rsidRPr="00D92B00" w:rsidRDefault="00151C7C" w:rsidP="00151C7C">
      <w:pPr>
        <w:autoSpaceDE w:val="0"/>
        <w:rPr>
          <w:b/>
          <w:i/>
          <w:iCs/>
          <w:color w:val="000000"/>
        </w:rPr>
      </w:pPr>
    </w:p>
    <w:p w:rsidR="00151C7C" w:rsidRPr="00D92B00" w:rsidRDefault="00151C7C" w:rsidP="00151C7C">
      <w:pPr>
        <w:autoSpaceDE w:val="0"/>
        <w:rPr>
          <w:b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ПРЕДМЕТНЫЕ РЕЗУЛЬТАТЫ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ОБЩИЕ ПРЕДМЕТНЫЕ РЕЗУЛЬТАТЫ ОСВОЕНИЯ ПРОГРАММЫ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(в объёме изучаемого курса), понимание взаимосвязи и взаимозависимости между разными сторонами языка;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151C7C" w:rsidRPr="00D92B00" w:rsidRDefault="00151C7C" w:rsidP="00151C7C">
      <w:pPr>
        <w:autoSpaceDE w:val="0"/>
        <w:rPr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ПРЕДМЕТНЫЕ РЕЗУЛЬТАТЫ ОСВОЕНИЯ ОСНОВНЫХ</w:t>
      </w:r>
    </w:p>
    <w:p w:rsidR="00151C7C" w:rsidRPr="00AB0575" w:rsidRDefault="00151C7C" w:rsidP="00151C7C">
      <w:pPr>
        <w:autoSpaceDE w:val="0"/>
      </w:pPr>
      <w:r w:rsidRPr="00D92B00">
        <w:rPr>
          <w:color w:val="000000"/>
        </w:rPr>
        <w:t>СОДЕРЖАТЕЛЬНЫХ ЛИНИЙ ПРОГРАММЫ</w:t>
      </w:r>
    </w:p>
    <w:p w:rsidR="00151C7C" w:rsidRPr="00D92B00" w:rsidRDefault="00151C7C" w:rsidP="00151C7C">
      <w:pPr>
        <w:autoSpaceDE w:val="0"/>
      </w:pPr>
      <w:r w:rsidRPr="00D92B00">
        <w:rPr>
          <w:b/>
          <w:bCs/>
          <w:i/>
          <w:color w:val="000000"/>
        </w:rPr>
        <w:t>Развитие речи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Освоение данного раздела распределяется по всем разделам курса</w:t>
      </w:r>
      <w:r w:rsidRPr="00D92B00">
        <w:rPr>
          <w:color w:val="000000"/>
        </w:rPr>
        <w:t>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владеть формой диалогической речи; умением вести разговор (начать, поддержать, закончить разговор, привлечь внимание и др.);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выражать собственное мнение, обосновывать его с учётом ситуации общения;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 возраста;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текстам;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пользоваться самостоятельно памяткой для подготовки и написания письменного изложения учеником;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сочинять письма, поздравительные открытки, объявления и другие небольшие тексты для конкретных ситуаций общения;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письменно сочинять небольшие речевые произведения освоенных жанров (например, записку, письмо, поздравление, объявление);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подробно и выборочно письменно передавать содержание текста;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оформлять результаты исследовательской работы;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51C7C" w:rsidRPr="00D92B00" w:rsidRDefault="00151C7C" w:rsidP="00151C7C">
      <w:pPr>
        <w:autoSpaceDE w:val="0"/>
        <w:rPr>
          <w:b/>
          <w:bCs/>
          <w:i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bCs/>
          <w:color w:val="000000"/>
        </w:rPr>
        <w:t>Система языка</w:t>
      </w: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Фонетика, орфоэпия, графика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произносить звуки речи в соответствии с нормами языка;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различать звуки и буквы;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классифицировать слова с точки зрения их звуко-буквенного состава по самостоятельно определённым критериям;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151C7C" w:rsidRPr="00D92B00" w:rsidRDefault="00151C7C" w:rsidP="00151C7C">
      <w:pPr>
        <w:autoSpaceDE w:val="0"/>
        <w:rPr>
          <w:b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Лексика</w:t>
      </w:r>
    </w:p>
    <w:p w:rsidR="00151C7C" w:rsidRPr="00D92B00" w:rsidRDefault="00151C7C" w:rsidP="00151C7C">
      <w:pPr>
        <w:autoSpaceDE w:val="0"/>
      </w:pPr>
      <w:r w:rsidRPr="00D92B00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осознавать, что понимание значения слова — одно из условий умелого его использования в устной и письменной речи;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выявлять в речи слова, значение которых требует уточнения;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определять значение слова по тексту или уточнять с помощью толкового словаря, Интернета и др.;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распознавать среди предложенных слов синонимы, антонимы, омонимы, фразеологизмы, устаревшие слова (простые случаи);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подбирать к предложенным словам антонимы и синонимы;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понимать этимологию мотивированных слов-названий;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выбирать слова из ряда предложенных для успешного решения коммуникативных задач;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подбирать синонимы для устранения повторов в тексте;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пользоваться словарями при решении языковых и речевых задач.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оценивать уместность использования слов в устной и письменной речи;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подбирать антонимы для точной характеристики предметов при их сравнении;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работать с разными словарями;</w:t>
      </w:r>
    </w:p>
    <w:p w:rsidR="00151C7C" w:rsidRPr="00AB0575" w:rsidRDefault="00151C7C" w:rsidP="00151C7C">
      <w:pPr>
        <w:autoSpaceDE w:val="0"/>
      </w:pPr>
      <w:r w:rsidRPr="00D92B00">
        <w:rPr>
          <w:i/>
          <w:color w:val="000000"/>
        </w:rPr>
        <w:t>• приобретать опыт редактирования предложения (текста).</w:t>
      </w:r>
    </w:p>
    <w:p w:rsidR="00151C7C" w:rsidRPr="00D92B00" w:rsidRDefault="00151C7C" w:rsidP="00151C7C">
      <w:pPr>
        <w:autoSpaceDE w:val="0"/>
        <w:rPr>
          <w:b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Состав слова (морфемика)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различать изменяемые и неизменяемые слова;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различать однокоренные слова среди других (неоднокоренных) слов (форм слов, слов с омонимичными корнями, синонимов);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находить в словах окончание, основу (в простых случаях), корень, приставку, суффикс (постфикс </w:t>
      </w:r>
      <w:r w:rsidRPr="00D92B00">
        <w:rPr>
          <w:b/>
          <w:bCs/>
          <w:color w:val="000000"/>
        </w:rPr>
        <w:t>-ся</w:t>
      </w:r>
      <w:r w:rsidRPr="00D92B00">
        <w:rPr>
          <w:color w:val="000000"/>
        </w:rPr>
        <w:t>), соединительные гласные в сложных словах, использовать алгоритм опознавания изучаемых морфем;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находить корень в однокоренных словах с чередованием согласных в корне;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узнавать сложные слова (типа </w:t>
      </w:r>
      <w:r w:rsidRPr="00D92B00">
        <w:rPr>
          <w:i/>
          <w:iCs/>
          <w:color w:val="000000"/>
        </w:rPr>
        <w:t xml:space="preserve">вездеход, вертолёт </w:t>
      </w:r>
      <w:r w:rsidRPr="00D92B00">
        <w:rPr>
          <w:color w:val="000000"/>
        </w:rPr>
        <w:t>и др.), выделять в них корни; находить соединительные гласные (интерфиксы) в сложных словах;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сравнивать, классифицировать слова по их составу;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самостоятельно подбирать слова к заданной модели;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образовывать слова (разных частей речи) с помощью приставки или суффикса или с помощью и приставки и суффикса).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понимать роль каждой из частей слова в передаче лексического значения слова;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понимать смысловые, эмоциональные, изобразительные возможности суффиксов и приставок;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узнавать образование слов с помощью суффиксов или приставок;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51C7C" w:rsidRPr="00D92B00" w:rsidRDefault="00151C7C" w:rsidP="00151C7C">
      <w:pPr>
        <w:autoSpaceDE w:val="0"/>
        <w:rPr>
          <w:b/>
          <w:i/>
          <w:iCs/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Морфология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распознавать части речи на основе усвоенных признаков (в объёме программы);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пользоваться словами разных частей речи и их формами в собственных речевых высказываниях;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выявлять роль и значение слов частей речи в речи;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определять грамматические признаки имён существительных — род, склонение, число, падеж;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числе по родам; иметь представление о возвратных глаголах;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распознавать наречия как часть речи; понимать их роль и значение в речи;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понимать роль союзов и частицы </w:t>
      </w:r>
      <w:r w:rsidRPr="00D92B00">
        <w:rPr>
          <w:b/>
          <w:bCs/>
          <w:color w:val="000000"/>
        </w:rPr>
        <w:t xml:space="preserve">не </w:t>
      </w:r>
      <w:r w:rsidRPr="00D92B00">
        <w:rPr>
          <w:color w:val="000000"/>
        </w:rPr>
        <w:t>в речи;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подбирать примеры слов и форм слов разных частей речи.</w:t>
      </w:r>
    </w:p>
    <w:p w:rsidR="00151C7C" w:rsidRPr="00D92B00" w:rsidRDefault="00151C7C" w:rsidP="00151C7C">
      <w:pPr>
        <w:autoSpaceDE w:val="0"/>
        <w:rPr>
          <w:color w:val="000000"/>
        </w:rPr>
      </w:pP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разграничивать самостоятельные и служебные части речи;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части речи по наличию или отсутствию освоенных признаков;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различать смысловые и падежные вопросы имён существительных;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различать родовые и личные окончания глагола;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наблюдать над словообразованием имён существительных, имён прилагательных, глаголов;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 xml:space="preserve">•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D92B00">
        <w:rPr>
          <w:b/>
          <w:bCs/>
          <w:i/>
          <w:color w:val="000000"/>
        </w:rPr>
        <w:t>и, а, но</w:t>
      </w:r>
      <w:r w:rsidRPr="00D92B00">
        <w:rPr>
          <w:i/>
          <w:color w:val="000000"/>
        </w:rPr>
        <w:t>,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 xml:space="preserve">частицу </w:t>
      </w:r>
      <w:r w:rsidRPr="00D92B00">
        <w:rPr>
          <w:b/>
          <w:bCs/>
          <w:i/>
          <w:color w:val="000000"/>
        </w:rPr>
        <w:t xml:space="preserve">не </w:t>
      </w:r>
      <w:r w:rsidRPr="00D92B00">
        <w:rPr>
          <w:i/>
          <w:color w:val="000000"/>
        </w:rPr>
        <w:t>при глаголах;</w:t>
      </w:r>
    </w:p>
    <w:p w:rsidR="00151C7C" w:rsidRPr="00AB0575" w:rsidRDefault="00151C7C" w:rsidP="00151C7C">
      <w:pPr>
        <w:autoSpaceDE w:val="0"/>
      </w:pPr>
      <w:r w:rsidRPr="00D92B00">
        <w:rPr>
          <w:i/>
          <w:color w:val="000000"/>
        </w:rPr>
        <w:t>• находить и исправлять в устной и письменной речи речевые ошибки и недочёты в употреблении изучаемых форм частей речи.</w:t>
      </w: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Синтаксис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различать предложение, словосочетание и слово;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устанавливать в словосочетании связь главного слова с зависимым при помощи вопросов;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составлять из заданных слов словосочетания, учитывая их связь по смыслу и по форме;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устанавливать при помощи смысловых вопросов связь между словами в предложении; отражать её в схеме;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• соотносить предложения со схемами, выбирать предложение, соответствующее схеме;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классифицировать предложения по цели высказывания и по эмоциональной окраске (по интонации);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выделять из потока речи предложения, оформлять их границы;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D92B00">
        <w:rPr>
          <w:b/>
          <w:bCs/>
          <w:color w:val="000000"/>
        </w:rPr>
        <w:t>и</w:t>
      </w:r>
      <w:r w:rsidRPr="00D92B00">
        <w:rPr>
          <w:b/>
          <w:bCs/>
          <w:i/>
          <w:iCs/>
          <w:color w:val="000000"/>
        </w:rPr>
        <w:t xml:space="preserve">, </w:t>
      </w:r>
      <w:r w:rsidRPr="00D92B00">
        <w:rPr>
          <w:b/>
          <w:bCs/>
          <w:color w:val="000000"/>
        </w:rPr>
        <w:t>а</w:t>
      </w:r>
      <w:r w:rsidRPr="00D92B00">
        <w:rPr>
          <w:b/>
          <w:bCs/>
          <w:i/>
          <w:iCs/>
          <w:color w:val="000000"/>
        </w:rPr>
        <w:t xml:space="preserve">, </w:t>
      </w:r>
      <w:r w:rsidRPr="00D92B00">
        <w:rPr>
          <w:b/>
          <w:bCs/>
          <w:color w:val="000000"/>
        </w:rPr>
        <w:t>но</w:t>
      </w:r>
      <w:r w:rsidRPr="00D92B00">
        <w:rPr>
          <w:color w:val="000000"/>
        </w:rPr>
        <w:t>.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различать простое предложение с однородными членами и сложное предложение;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находить в предложении обращение;</w:t>
      </w:r>
    </w:p>
    <w:p w:rsidR="00151C7C" w:rsidRPr="00AB0575" w:rsidRDefault="00151C7C" w:rsidP="00151C7C">
      <w:pPr>
        <w:autoSpaceDE w:val="0"/>
      </w:pPr>
      <w:r w:rsidRPr="00D92B00">
        <w:rPr>
          <w:i/>
          <w:color w:val="000000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51C7C" w:rsidRPr="00D92B00" w:rsidRDefault="00151C7C" w:rsidP="00151C7C">
      <w:pPr>
        <w:autoSpaceDE w:val="0"/>
      </w:pPr>
      <w:r w:rsidRPr="00D92B00">
        <w:rPr>
          <w:b/>
          <w:i/>
          <w:iCs/>
          <w:color w:val="000000"/>
        </w:rPr>
        <w:t>Орфография и пунктуация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Обучающийся научится: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а) применять ранее изученные правила правописания: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раздельное написание слов;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сочетания </w:t>
      </w:r>
      <w:r w:rsidRPr="00D92B00">
        <w:rPr>
          <w:b/>
          <w:bCs/>
          <w:color w:val="000000"/>
        </w:rPr>
        <w:t xml:space="preserve">жи—ши, ча—ща, чу—щу </w:t>
      </w:r>
      <w:r w:rsidRPr="00D92B00">
        <w:rPr>
          <w:color w:val="000000"/>
        </w:rPr>
        <w:t>в положении под ударением;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сочетания </w:t>
      </w:r>
      <w:r w:rsidRPr="00D92B00">
        <w:rPr>
          <w:b/>
          <w:bCs/>
          <w:color w:val="000000"/>
        </w:rPr>
        <w:t xml:space="preserve">чк, чн, чт, нч, щн </w:t>
      </w:r>
      <w:r w:rsidRPr="00D92B00">
        <w:rPr>
          <w:color w:val="000000"/>
        </w:rPr>
        <w:t>и др.;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перенос слов;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прописная буква в начале предложения, именах собственных;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проверяемые безударные гласные в корне слова;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парные звонкие и глухие согласные в корне слова;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непроизносимые согласные;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непроверяемые гласные и согласные в корне слова, в том числе с удвоенными согласными (перечень см. в словаре учебника);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гласные и согласные в неизменяемых на письме приставках и суффиксах;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разделительные мягкий и твёрдый знаки (</w:t>
      </w:r>
      <w:r w:rsidRPr="00D92B00">
        <w:rPr>
          <w:b/>
          <w:bCs/>
          <w:color w:val="000000"/>
        </w:rPr>
        <w:t>ь, ъ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мягкий знак после шипящих на конце имён существительных (</w:t>
      </w:r>
      <w:r w:rsidRPr="00D92B00">
        <w:rPr>
          <w:i/>
          <w:iCs/>
          <w:color w:val="000000"/>
        </w:rPr>
        <w:t>речь, брошь, мышь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соединительные </w:t>
      </w:r>
      <w:r w:rsidRPr="00D92B00">
        <w:rPr>
          <w:b/>
          <w:bCs/>
          <w:color w:val="000000"/>
        </w:rPr>
        <w:t xml:space="preserve">о </w:t>
      </w:r>
      <w:r w:rsidRPr="00D92B00">
        <w:rPr>
          <w:color w:val="000000"/>
        </w:rPr>
        <w:t xml:space="preserve">и </w:t>
      </w:r>
      <w:r w:rsidRPr="00D92B00">
        <w:rPr>
          <w:b/>
          <w:bCs/>
          <w:color w:val="000000"/>
        </w:rPr>
        <w:t xml:space="preserve">е </w:t>
      </w:r>
      <w:r w:rsidRPr="00D92B00">
        <w:rPr>
          <w:color w:val="000000"/>
        </w:rPr>
        <w:t>в сложных словах (</w:t>
      </w:r>
      <w:r w:rsidRPr="00D92B00">
        <w:rPr>
          <w:i/>
          <w:iCs/>
          <w:color w:val="000000"/>
        </w:rPr>
        <w:t>самолёт, вездеход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</w:t>
      </w:r>
      <w:r w:rsidRPr="00D92B00">
        <w:rPr>
          <w:b/>
          <w:bCs/>
          <w:color w:val="000000"/>
        </w:rPr>
        <w:t xml:space="preserve">е </w:t>
      </w:r>
      <w:r w:rsidRPr="00D92B00">
        <w:rPr>
          <w:color w:val="000000"/>
        </w:rPr>
        <w:t xml:space="preserve">и </w:t>
      </w:r>
      <w:r w:rsidRPr="00D92B00">
        <w:rPr>
          <w:b/>
          <w:bCs/>
          <w:color w:val="000000"/>
        </w:rPr>
        <w:t xml:space="preserve">и </w:t>
      </w:r>
      <w:r w:rsidRPr="00D92B00">
        <w:rPr>
          <w:color w:val="000000"/>
        </w:rPr>
        <w:t>в суффиксах имён существительных (</w:t>
      </w:r>
      <w:r w:rsidRPr="00D92B00">
        <w:rPr>
          <w:i/>
          <w:iCs/>
          <w:color w:val="000000"/>
        </w:rPr>
        <w:t>ключик — ключика, замочек — замочка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безударные падежные окончания имён существительных (кроме существительных на </w:t>
      </w:r>
      <w:r w:rsidRPr="00D92B00">
        <w:rPr>
          <w:b/>
          <w:bCs/>
          <w:color w:val="000000"/>
        </w:rPr>
        <w:t>-мя, -ий, -ье, -ия, -ов, -ин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безударные падежные окончания имён прилагательных;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 xml:space="preserve">• раздельное написание предлогов с личными местоимениями; раздельное написание частицы </w:t>
      </w:r>
      <w:r w:rsidRPr="00D92B00">
        <w:rPr>
          <w:b/>
          <w:bCs/>
          <w:color w:val="000000"/>
        </w:rPr>
        <w:t xml:space="preserve">не </w:t>
      </w:r>
      <w:r w:rsidRPr="00D92B00">
        <w:rPr>
          <w:color w:val="000000"/>
        </w:rPr>
        <w:t>с глаголами;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мягкий знак (</w:t>
      </w:r>
      <w:r w:rsidRPr="00D92B00">
        <w:rPr>
          <w:b/>
          <w:bCs/>
          <w:color w:val="000000"/>
        </w:rPr>
        <w:t>ь</w:t>
      </w:r>
      <w:r w:rsidRPr="00D92B00">
        <w:rPr>
          <w:color w:val="000000"/>
        </w:rPr>
        <w:t>) после шипящих на конце глаголов в форме 2-го лица единственного числа (</w:t>
      </w:r>
      <w:r w:rsidRPr="00D92B00">
        <w:rPr>
          <w:i/>
          <w:iCs/>
          <w:color w:val="000000"/>
        </w:rPr>
        <w:t>читаешь, пишешь</w:t>
      </w:r>
      <w:r w:rsidRPr="00D92B00">
        <w:rPr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мягкий знак (</w:t>
      </w:r>
      <w:r w:rsidRPr="00D92B00">
        <w:rPr>
          <w:b/>
          <w:bCs/>
          <w:color w:val="000000"/>
        </w:rPr>
        <w:t>ь</w:t>
      </w:r>
      <w:r w:rsidRPr="00D92B00">
        <w:rPr>
          <w:color w:val="000000"/>
        </w:rPr>
        <w:t>) в глаголах в сочетании -</w:t>
      </w:r>
      <w:r w:rsidRPr="00D92B00">
        <w:rPr>
          <w:b/>
          <w:bCs/>
          <w:color w:val="000000"/>
        </w:rPr>
        <w:t>ться</w:t>
      </w:r>
      <w:r w:rsidRPr="00D92B00">
        <w:rPr>
          <w:color w:val="000000"/>
        </w:rPr>
        <w:t>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безударные личные окончания глаголов;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раздельное написание предлогов с другими словами;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знаки препинания в конце предложения: точка, вопросительный и восклицательный знаки;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• знаки препинания (запятая) в предложениях с однородными членами;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б) подбирать примеры с определённой орфограммой;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в) осознавать место возможного возникновения орфографической ошибки;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д) определять разновидности орфограмм и соотносить их c изученными правилами;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ж) безошибочно списывать текст объёмом 80—90 слов;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lastRenderedPageBreak/>
        <w:t>з) писать под диктовку тексты объёмом 75—80 слов в соответствии с изученными правилами правописания;</w:t>
      </w:r>
    </w:p>
    <w:p w:rsidR="00151C7C" w:rsidRPr="00D92B00" w:rsidRDefault="00151C7C" w:rsidP="00151C7C">
      <w:pPr>
        <w:autoSpaceDE w:val="0"/>
      </w:pPr>
      <w:r w:rsidRPr="00D92B00">
        <w:rPr>
          <w:color w:val="000000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Обучающийся получит возможность научиться: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а) применять правила правописания: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 xml:space="preserve">• соединительные </w:t>
      </w:r>
      <w:r w:rsidRPr="00D92B00">
        <w:rPr>
          <w:b/>
          <w:bCs/>
          <w:i/>
          <w:color w:val="000000"/>
        </w:rPr>
        <w:t xml:space="preserve">о </w:t>
      </w:r>
      <w:r w:rsidRPr="00D92B00">
        <w:rPr>
          <w:i/>
          <w:color w:val="000000"/>
        </w:rPr>
        <w:t xml:space="preserve">и </w:t>
      </w:r>
      <w:r w:rsidRPr="00D92B00">
        <w:rPr>
          <w:b/>
          <w:bCs/>
          <w:i/>
          <w:color w:val="000000"/>
        </w:rPr>
        <w:t xml:space="preserve">е </w:t>
      </w:r>
      <w:r w:rsidRPr="00D92B00">
        <w:rPr>
          <w:i/>
          <w:color w:val="000000"/>
        </w:rPr>
        <w:t>в сложных словах (</w:t>
      </w:r>
      <w:r w:rsidRPr="00D92B00">
        <w:rPr>
          <w:i/>
          <w:iCs/>
          <w:color w:val="000000"/>
        </w:rPr>
        <w:t>самолёт, вездеход</w:t>
      </w:r>
      <w:r w:rsidRPr="00D92B00">
        <w:rPr>
          <w:i/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 xml:space="preserve">• </w:t>
      </w:r>
      <w:r w:rsidRPr="00D92B00">
        <w:rPr>
          <w:b/>
          <w:bCs/>
          <w:i/>
          <w:color w:val="000000"/>
        </w:rPr>
        <w:t xml:space="preserve">е </w:t>
      </w:r>
      <w:r w:rsidRPr="00D92B00">
        <w:rPr>
          <w:i/>
          <w:color w:val="000000"/>
        </w:rPr>
        <w:t xml:space="preserve">и </w:t>
      </w:r>
      <w:r w:rsidRPr="00D92B00">
        <w:rPr>
          <w:b/>
          <w:bCs/>
          <w:i/>
          <w:color w:val="000000"/>
        </w:rPr>
        <w:t xml:space="preserve">и </w:t>
      </w:r>
      <w:r w:rsidRPr="00D92B00">
        <w:rPr>
          <w:i/>
          <w:color w:val="000000"/>
        </w:rPr>
        <w:t xml:space="preserve">в суффиксах </w:t>
      </w:r>
      <w:r w:rsidRPr="00D92B00">
        <w:rPr>
          <w:b/>
          <w:bCs/>
          <w:i/>
          <w:color w:val="000000"/>
        </w:rPr>
        <w:t>-ек, -ик</w:t>
      </w:r>
      <w:r w:rsidRPr="00D92B00">
        <w:rPr>
          <w:i/>
          <w:color w:val="000000"/>
        </w:rPr>
        <w:t>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запятая при обращении;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• запятая между частями в сложном предложении;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D92B00">
        <w:rPr>
          <w:b/>
          <w:bCs/>
          <w:i/>
          <w:color w:val="000000"/>
        </w:rPr>
        <w:t>-мя,</w:t>
      </w:r>
      <w:r w:rsidRPr="00D92B00">
        <w:rPr>
          <w:i/>
          <w:color w:val="000000"/>
        </w:rPr>
        <w:t xml:space="preserve"> </w:t>
      </w:r>
      <w:r w:rsidRPr="00D92B00">
        <w:rPr>
          <w:b/>
          <w:bCs/>
          <w:i/>
          <w:color w:val="000000"/>
        </w:rPr>
        <w:t>-ий, -ье, -ия, -ов, -ин</w:t>
      </w:r>
      <w:r w:rsidRPr="00D92B00">
        <w:rPr>
          <w:i/>
          <w:color w:val="000000"/>
        </w:rPr>
        <w:t>);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в) объяснять правописание безударных падежных имён прилагательных;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г) объяснять правописание личных окончаний глагола;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 xml:space="preserve">д) объяснять написание сочетаний </w:t>
      </w:r>
      <w:r w:rsidRPr="00D92B00">
        <w:rPr>
          <w:b/>
          <w:bCs/>
          <w:i/>
          <w:color w:val="000000"/>
        </w:rPr>
        <w:t xml:space="preserve">-ться </w:t>
      </w:r>
      <w:r w:rsidRPr="00D92B00">
        <w:rPr>
          <w:i/>
          <w:color w:val="000000"/>
        </w:rPr>
        <w:t xml:space="preserve">и </w:t>
      </w:r>
      <w:r w:rsidRPr="00D92B00">
        <w:rPr>
          <w:b/>
          <w:bCs/>
          <w:i/>
          <w:color w:val="000000"/>
        </w:rPr>
        <w:t xml:space="preserve">-тся </w:t>
      </w:r>
      <w:r w:rsidRPr="00D92B00">
        <w:rPr>
          <w:i/>
          <w:color w:val="000000"/>
        </w:rPr>
        <w:t>в глаголах;</w:t>
      </w:r>
    </w:p>
    <w:p w:rsidR="00151C7C" w:rsidRPr="00D92B00" w:rsidRDefault="00151C7C" w:rsidP="00151C7C">
      <w:pPr>
        <w:autoSpaceDE w:val="0"/>
      </w:pPr>
      <w:r w:rsidRPr="00D92B00">
        <w:rPr>
          <w:i/>
          <w:color w:val="000000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151C7C" w:rsidRPr="00AB0575" w:rsidRDefault="00151C7C" w:rsidP="00AB0575">
      <w:pPr>
        <w:autoSpaceDE w:val="0"/>
      </w:pPr>
      <w:r w:rsidRPr="00D92B00">
        <w:rPr>
          <w:i/>
          <w:color w:val="000000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151C7C" w:rsidRPr="00AB0575" w:rsidRDefault="00151C7C" w:rsidP="00AB0575">
      <w:pPr>
        <w:pStyle w:val="u-2-msonormal"/>
        <w:spacing w:before="0" w:after="0"/>
        <w:ind w:firstLine="540"/>
        <w:jc w:val="center"/>
        <w:textAlignment w:val="center"/>
      </w:pPr>
      <w:r w:rsidRPr="00D92B00">
        <w:rPr>
          <w:b/>
          <w:color w:val="000000"/>
        </w:rPr>
        <w:t>Тематическое планирование</w:t>
      </w:r>
    </w:p>
    <w:tbl>
      <w:tblPr>
        <w:tblW w:w="0" w:type="auto"/>
        <w:tblInd w:w="-35" w:type="dxa"/>
        <w:tblLayout w:type="fixed"/>
        <w:tblLook w:val="0000"/>
      </w:tblPr>
      <w:tblGrid>
        <w:gridCol w:w="2280"/>
        <w:gridCol w:w="932"/>
        <w:gridCol w:w="1779"/>
        <w:gridCol w:w="1212"/>
        <w:gridCol w:w="1470"/>
        <w:gridCol w:w="1498"/>
        <w:gridCol w:w="2221"/>
      </w:tblGrid>
      <w:tr w:rsidR="00151C7C" w:rsidRPr="00D92B00" w:rsidTr="009D2757">
        <w:trPr>
          <w:cantSplit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 xml:space="preserve">Разделы программы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>Кол-во часов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 xml:space="preserve">Контроль  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 xml:space="preserve">Творческие </w:t>
            </w: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 xml:space="preserve"> работы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>Проекты</w:t>
            </w:r>
          </w:p>
        </w:tc>
      </w:tr>
      <w:tr w:rsidR="00151C7C" w:rsidRPr="00D92B00" w:rsidTr="009D2757">
        <w:trPr>
          <w:cantSplit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Проверочная </w:t>
            </w:r>
          </w:p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работа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Диктант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сочинение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изложение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Повторение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Предложение.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«Похвальное слово знакам препинания»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Слово в языке и речи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 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Имя существительное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«Говорите правильно!» 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Имя прилагательное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«Имена прилагательные в «Сказке о рыбаке и рыбке» А. С. Пушкина»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Местоимение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 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Глагол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«Пословицы и поговорки»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Повторение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 </w:t>
            </w:r>
          </w:p>
        </w:tc>
      </w:tr>
      <w:tr w:rsidR="00151C7C" w:rsidRPr="00D92B00" w:rsidTr="009D275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right"/>
            </w:pPr>
            <w:r w:rsidRPr="00D92B00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color w:val="000000"/>
              </w:rPr>
              <w:t xml:space="preserve">136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 4</w:t>
            </w:r>
          </w:p>
        </w:tc>
      </w:tr>
    </w:tbl>
    <w:p w:rsidR="00151C7C" w:rsidRPr="00D92B00" w:rsidRDefault="00151C7C" w:rsidP="00151C7C">
      <w:pPr>
        <w:rPr>
          <w:b/>
          <w:color w:val="000000"/>
        </w:rPr>
      </w:pPr>
    </w:p>
    <w:p w:rsidR="00151C7C" w:rsidRPr="00D92B00" w:rsidRDefault="00151C7C" w:rsidP="00151C7C">
      <w:pPr>
        <w:jc w:val="center"/>
      </w:pPr>
      <w:r w:rsidRPr="00D92B00">
        <w:rPr>
          <w:b/>
          <w:color w:val="000000"/>
        </w:rPr>
        <w:t>Планирование контрольных и творческих работ по учебным четвертям</w:t>
      </w:r>
    </w:p>
    <w:p w:rsidR="00151C7C" w:rsidRPr="00D92B00" w:rsidRDefault="00151C7C" w:rsidP="00151C7C">
      <w:pPr>
        <w:rPr>
          <w:b/>
          <w:color w:val="00000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3369"/>
        <w:gridCol w:w="1701"/>
        <w:gridCol w:w="1701"/>
        <w:gridCol w:w="1559"/>
        <w:gridCol w:w="1417"/>
        <w:gridCol w:w="1311"/>
      </w:tblGrid>
      <w:tr w:rsidR="00151C7C" w:rsidRPr="00D92B00" w:rsidTr="009D275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 четв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 четв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 четв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 четв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год</w:t>
            </w:r>
          </w:p>
        </w:tc>
      </w:tr>
      <w:tr w:rsidR="00151C7C" w:rsidRPr="00D92B00" w:rsidTr="009D275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</w:t>
            </w:r>
          </w:p>
        </w:tc>
      </w:tr>
      <w:tr w:rsidR="00151C7C" w:rsidRPr="00D92B00" w:rsidTr="009D275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Диктант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</w:t>
            </w:r>
          </w:p>
        </w:tc>
      </w:tr>
      <w:tr w:rsidR="00151C7C" w:rsidRPr="00D92B00" w:rsidTr="009D275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</w:t>
            </w:r>
          </w:p>
        </w:tc>
      </w:tr>
      <w:tr w:rsidR="00151C7C" w:rsidRPr="00D92B00" w:rsidTr="009D275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</w:t>
            </w:r>
          </w:p>
        </w:tc>
      </w:tr>
    </w:tbl>
    <w:p w:rsidR="00151C7C" w:rsidRPr="00D92B00" w:rsidRDefault="00151C7C" w:rsidP="00AB0575">
      <w:pPr>
        <w:rPr>
          <w:b/>
          <w:color w:val="000000"/>
        </w:rPr>
      </w:pPr>
    </w:p>
    <w:p w:rsidR="00151C7C" w:rsidRPr="00D92B00" w:rsidRDefault="00151C7C" w:rsidP="00AB0575">
      <w:pPr>
        <w:jc w:val="center"/>
      </w:pPr>
      <w:r w:rsidRPr="00D92B00">
        <w:rPr>
          <w:b/>
          <w:color w:val="000000"/>
        </w:rPr>
        <w:t>Поурочное календарное планирование</w:t>
      </w:r>
    </w:p>
    <w:p w:rsidR="00151C7C" w:rsidRPr="00D92B00" w:rsidRDefault="00151C7C" w:rsidP="00151C7C">
      <w:pPr>
        <w:jc w:val="center"/>
        <w:rPr>
          <w:b/>
          <w:color w:val="000000"/>
        </w:rPr>
      </w:pPr>
    </w:p>
    <w:tbl>
      <w:tblPr>
        <w:tblW w:w="0" w:type="auto"/>
        <w:tblInd w:w="-211" w:type="dxa"/>
        <w:tblLayout w:type="fixed"/>
        <w:tblLook w:val="0000"/>
      </w:tblPr>
      <w:tblGrid>
        <w:gridCol w:w="934"/>
        <w:gridCol w:w="8"/>
        <w:gridCol w:w="8414"/>
        <w:gridCol w:w="993"/>
        <w:gridCol w:w="1062"/>
      </w:tblGrid>
      <w:tr w:rsidR="00151C7C" w:rsidRPr="00D92B00" w:rsidTr="009D2757"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№ уроков</w:t>
            </w:r>
          </w:p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по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Названия разделов, тем уроков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Сроки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Примечание </w:t>
            </w: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плану</w:t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ЧАСТЬ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ПОВТОРЕНИЕ (9 ч)</w:t>
            </w:r>
          </w:p>
          <w:p w:rsidR="00151C7C" w:rsidRPr="00D92B00" w:rsidRDefault="00151C7C" w:rsidP="009D275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 xml:space="preserve">Знакомство с учебником «Русский  язык» (4 класс).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Наша речь и наш язык.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Диалогическая и монологическая речь.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Текст и его план. Признаки текста: смысловое единство предложений в тексте, заглавие текста, тема, основная мысль. Типы текстов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Подробное изложение повествовательного текста по коллективно составленному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color w:val="000000"/>
              </w:rPr>
              <w:t>Обращение. Знаки препинания в предложениях с обращением.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Главные и второстепенные члены предложения.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Основа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Предложения нераспространенные и распространенные.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Разбор предложений по членам.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Словосочетание.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Входной контрольный диктант (с грамматическим заданием)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ПРЕДЛОЖЕНИЕ (7 ч)</w:t>
            </w:r>
          </w:p>
          <w:p w:rsidR="00151C7C" w:rsidRPr="00D92B00" w:rsidRDefault="00151C7C" w:rsidP="009D275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Однородные члены предложения (4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 Однородные члены предложения. Знаки препинания в предложениях с однородными членами, соединёнными интонацией перечисления.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Запятая между однородными членами предложения, соединёнными союзами.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Предложения с однородными членами без союзов и с союзами </w:t>
            </w:r>
            <w:r w:rsidRPr="00D92B00">
              <w:rPr>
                <w:i/>
                <w:color w:val="000000"/>
              </w:rPr>
              <w:t>и, а,</w:t>
            </w:r>
            <w:r w:rsidRPr="00D92B00">
              <w:rPr>
                <w:color w:val="000000"/>
              </w:rPr>
              <w:t xml:space="preserve"> </w:t>
            </w:r>
            <w:r w:rsidRPr="00D92B00">
              <w:rPr>
                <w:i/>
                <w:color w:val="000000"/>
              </w:rPr>
              <w:t>но</w:t>
            </w:r>
            <w:r w:rsidRPr="00D92B00">
              <w:rPr>
                <w:color w:val="000000"/>
              </w:rPr>
              <w:t xml:space="preserve">.  </w:t>
            </w:r>
            <w:r w:rsidRPr="00D92B00">
              <w:rPr>
                <w:b/>
                <w:i/>
                <w:color w:val="000000"/>
              </w:rPr>
              <w:t>Проект «Похвальное слово знакам препинания».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Рекомендации к осуществлению проектной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Сочинение по репродукции картины И. И. Левитана «Золотая осень» и данному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Простые и сложные предложения (3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 Простые и сложные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ошибками, допущенными в изложении</w:t>
            </w:r>
            <w:r w:rsidRPr="00D92B00">
              <w:rPr>
                <w:color w:val="000000"/>
              </w:rPr>
              <w:t>. Простое предложение с однородными членами и сложное предложение. Проверочная работа по теме «Предложение»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СЛОВО В ЯЗЫКЕ И РЕЧИ  (16 ч)</w:t>
            </w:r>
          </w:p>
          <w:p w:rsidR="00151C7C" w:rsidRPr="00D92B00" w:rsidRDefault="00151C7C" w:rsidP="009D275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Лексическое значение слова (3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lastRenderedPageBreak/>
              <w:t>17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Лексическое значение слова (повторение)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Многозначные слова. Слова в прямом и переносном значениях. Заимствованные слова. Устаревшие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Синонимы. Антонимы. Омонимы. Фразеологизмы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Состав слова  (2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Состав слова. Значимые части слова (повторение). Роль окончаний в слове.  Разбор слова по составу.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Приставки и суффиксы.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 xml:space="preserve">Правописание гласных и согласных в значимых частях слова </w:t>
            </w:r>
          </w:p>
          <w:p w:rsidR="00151C7C" w:rsidRPr="00D92B00" w:rsidRDefault="00151C7C" w:rsidP="009D2757">
            <w:r w:rsidRPr="00D92B00">
              <w:rPr>
                <w:b/>
                <w:color w:val="000000"/>
              </w:rPr>
              <w:t>(3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гласных и согласных в корне слова.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слов с удвоенными согласными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гласных и согласных в приставках и суффиксах. Правописание слов с суффиксами  -ик, -ек, -ок, -онок.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слов с разделительными твёрдым (ъ) и мягким (ь) знаками.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Изложение повествовательного деформированного текста    У. 110.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Части речи (6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 xml:space="preserve">Работа над ошибками, допущенными в изложении.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Части речи: самостоятельные и служебные.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Грамматические признаки частей речи.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Имя существительное, имя прилагательное, местоимение.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29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Части речи: глагол, имя числительное.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Сочинение-отзыв по репродукции картины В. М. Васнецова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«Иван Царевич на Сером волке».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Наречие как часть речи (общее представление).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Признаки наречия.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наречий. Значение и употребление в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Контрольный диктант за 1 четверть (с грамматическим заданием)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Образование наречий. 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ошибками, допущенными в контрольном диктанте.</w:t>
            </w:r>
            <w:r w:rsidRPr="00D92B00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ИМЯ СУЩЕСТВИТЕЛЬНОЕ (35 ч)</w:t>
            </w:r>
          </w:p>
          <w:p w:rsidR="00151C7C" w:rsidRPr="00D92B00" w:rsidRDefault="00151C7C" w:rsidP="009D275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Изменение по падежам имен существительных (повторение)    (4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Изменение по падежам имён существительных.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Начальная форма имени существительного. Признаки падежных форм имён существительных.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Различение имён существительных, употреблённых в именительном, родительном, винительном падежах.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Различение имён существительных, употреблённых в дательном, винительном, творительном падежах.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Имена существительные в предложном падеже.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Несклоняемые имена существительные.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Три склонения имен существительных  (7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39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Три склонения имён существительных. 1-е склонение имён существительных. Падежные окончания имён существительных 1-го склонения.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Сочинение-описание по репродукции картины художника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А. А. Пластова «Первый снег»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 xml:space="preserve">Работа над ошибками. </w:t>
            </w:r>
            <w:r w:rsidRPr="00D92B00">
              <w:rPr>
                <w:color w:val="000000"/>
              </w:rPr>
              <w:t>2-е склонение имён существительных.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Признаки имён существительных 2-го склонения.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lastRenderedPageBreak/>
              <w:t>42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Падежные окончания имён существительных 2-го склонения.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3-е склонение  имён существительных.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Подробное  изложение повествовательного текста по самостоятельно составленному плану.           У. 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Обобщение знаний об именах существительных трёх склонений.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Правописание безударных падежных окончаний имен существительных в единственном числе (16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Именительный и винительный падежи имён существительных.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Родительный падеж имен существительных. Падежные окончания имён существительных в родительном падеже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49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Дательный падеж имен существительных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Падежные окончания имён существительных в родительном и дательном падежах.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Падежные окончания имён существительных в творительном падеже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имён существительных, оканчивающихся на шипящий и </w:t>
            </w:r>
            <w:r w:rsidRPr="00D92B00">
              <w:rPr>
                <w:i/>
                <w:color w:val="000000"/>
              </w:rPr>
              <w:t>ц,</w:t>
            </w:r>
            <w:r w:rsidRPr="00D92B00">
              <w:rPr>
                <w:color w:val="000000"/>
              </w:rPr>
              <w:t xml:space="preserve"> в творительном падеже.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Падежные окончания имён существительных в предложном падеже.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i/>
                <w:iCs/>
                <w:color w:val="000000"/>
              </w:rPr>
              <w:t xml:space="preserve">Е </w:t>
            </w:r>
            <w:r w:rsidRPr="00D92B00">
              <w:rPr>
                <w:color w:val="000000"/>
              </w:rPr>
              <w:t xml:space="preserve">и </w:t>
            </w:r>
            <w:r w:rsidRPr="00D92B00">
              <w:rPr>
                <w:i/>
                <w:iCs/>
                <w:color w:val="000000"/>
              </w:rPr>
              <w:t xml:space="preserve">и </w:t>
            </w:r>
            <w:r w:rsidRPr="00D92B00">
              <w:rPr>
                <w:color w:val="000000"/>
              </w:rPr>
              <w:t>в окончаниях имён существительных в предложном падеже.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56-57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безударных окончаний имён существительных во всех падежах. Проверочный тест по теме «Склонение имен существительных»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Сочинение-отзыв по репродукции картины художника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В. А. Тропинина «Кружевница».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59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 Морфологический разбор имени существительного как части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Контрольный диктант по теме «Правописание безударных окончаний имен существительных в единственном числе»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 xml:space="preserve">Работа над ошибками, допущенными в диктанте.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Правописание безударных падежных окончаний имен существительных во множественном числе (6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Склонение имён существительных во множественном числе. Падежные окончания имён существительных множественного числа в именительном падеже.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Падежные окончания имён существительных множественного числа в родительном падеже.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Винительный и родительный падежи одушевлённых имён существительных.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Проверочная работа по теме «Имя существительное».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Падежные окончания имён существительных множественного числа в дательном, творительном, предложном падежах.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Подробное  изложение повествовательного текста по самостоятельно составленному плану.  У. 273, 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rPr>
                <w:color w:val="000000"/>
              </w:rPr>
            </w:pPr>
            <w:r w:rsidRPr="00D92B00">
              <w:rPr>
                <w:i/>
                <w:color w:val="000000"/>
              </w:rPr>
              <w:t>Работа над ошибками, допущенными  при написании изложения</w:t>
            </w:r>
            <w:r w:rsidRPr="00D92B00">
              <w:rPr>
                <w:color w:val="000000"/>
              </w:rPr>
              <w:t xml:space="preserve"> Повторение и обобщение знаний по разделу «Имя существительное».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Проект «Говорите правильно!»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Рекомендации к осуществлению проектной деятельности «Говорите правильно!»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lastRenderedPageBreak/>
              <w:t>ЧАСТЬ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ИМЯ ПРИЛАГАТЕЛЬНОЕ (26 ч)</w:t>
            </w:r>
          </w:p>
          <w:p w:rsidR="00151C7C" w:rsidRPr="00D92B00" w:rsidRDefault="00151C7C" w:rsidP="009D275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Повторение  (3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Имя прилагательное. Значение и употребление в речи. Словообразование имён прилагательных.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69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Число и род имён прилагательных. Изменение имён прилагательных по числам, родам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Сочинение-описание по личным наблюдениям на тему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«Моя любимая игрушка».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Изменение по падежам имен прилагательных (1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Изменение по падежам имён прилагательных в единственном числе.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Правописание падежных окончаний имен прилагательных.</w:t>
            </w:r>
          </w:p>
          <w:p w:rsidR="00151C7C" w:rsidRPr="00D92B00" w:rsidRDefault="00151C7C" w:rsidP="009D2757">
            <w:r w:rsidRPr="00D92B00">
              <w:rPr>
                <w:b/>
                <w:color w:val="000000"/>
              </w:rPr>
              <w:t>Склонение имен прилагательных мужского и среднего рода в единственном числе   (8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Начальная форма имени прилагательного.</w:t>
            </w:r>
          </w:p>
          <w:p w:rsidR="00151C7C" w:rsidRPr="00D92B00" w:rsidRDefault="00151C7C" w:rsidP="009D2757">
            <w:pPr>
              <w:rPr>
                <w:color w:val="000000"/>
              </w:rPr>
            </w:pPr>
            <w:r w:rsidRPr="00D92B00">
              <w:rPr>
                <w:color w:val="000000"/>
              </w:rPr>
              <w:t>Именительный падеж прилагательных мужского и среднего рода.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Способы проверки безударного падежного окончания.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Родительный падеж имён прилагательных мужского и среднего рода в единственном числе.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Дательный падеж имён прилагательных мужского и среднего рода в единственном числе.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Именительный и винительный падежи имён прилагательных мужского и среднего рода в единственном числе.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Родительный и винительный падежи имён прилагательных мужского и среднего рода в единственном числе.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Творительный и предложный падежи имён прилагательных мужского и среднего рода в единственном числе.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падежных окончаний имён прилагательных мужского и среднего рода. </w:t>
            </w:r>
            <w:r w:rsidRPr="00D92B00">
              <w:rPr>
                <w:b/>
                <w:i/>
                <w:color w:val="000000"/>
              </w:rPr>
              <w:t>Проект  «Имена прилагательные в «Сказке о рыбаке и рыбке» А. С. Пушкина».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Рекомендации к осуществлению проектной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79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Составление текста-рассуждения по репродукции картины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В. А. Серова «Мика Морозов».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Склонение имен прилагательных женского рода в единственном числе   (5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Склонение имён прилагательных женского рода в единственном числе. Именительный и винительный падежи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Родительный, дательный, творительный, предложный падежи.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имён прилагательных женского рода в родительном, дательном, творительном и предложном падежах, а также имён прилагательных мужского и среднего рода в единственном числе, отвечающих на вопрос </w:t>
            </w:r>
            <w:r w:rsidRPr="00D92B00">
              <w:rPr>
                <w:i/>
                <w:color w:val="000000"/>
              </w:rPr>
              <w:t>какой?</w:t>
            </w:r>
            <w:r w:rsidRPr="00D92B00">
              <w:rPr>
                <w:color w:val="000000"/>
              </w:rPr>
              <w:t xml:space="preserve"> в именительном и винительном падежах.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Винительный и творительный падежи.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Морфологический разбор имён прилагательных.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Проверочная работа по теме «Склонение имён прилагательных в единственном числе».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Склонение имен прилагательных во множественном числе (5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имён прилагательных во множественном числе. Составление текста по репродукции картины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lastRenderedPageBreak/>
              <w:t>Н. К. Рериха «Заморские гости».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lastRenderedPageBreak/>
              <w:t>86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Именительный и винительный падежи.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Родительный и предложный падежи.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Дательный и творительный падежи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89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 xml:space="preserve"> 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Обобщение по разделу «Имя прилагательное»  (4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 xml:space="preserve">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Обобщение по разделу «Имя прилагательное».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Составление устного сообщения о своих впечатлениях по репродукции картины И. Э. Грабаря «Февральская лазурь»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Контрольный диктант по теме «Имя прилагательное»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 xml:space="preserve">Работа над ошибками, допущенными в контрольном диктанте.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Проверка выполнения заданий рубрики «Проверь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МЕСТОИМЕНИЕ (7 ч)</w:t>
            </w:r>
          </w:p>
          <w:p w:rsidR="00151C7C" w:rsidRPr="00D92B00" w:rsidRDefault="00151C7C" w:rsidP="009D2757">
            <w:pPr>
              <w:autoSpaceDE w:val="0"/>
            </w:pPr>
            <w:r w:rsidRPr="00D92B00">
              <w:rPr>
                <w:i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Личные местоимения (8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Личные местоимения. Роль местоимений в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color w:val="000000"/>
              </w:rPr>
              <w:t>Склонение личных местоимений 1 и 2-го лица единственного и множественного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color w:val="000000"/>
              </w:rPr>
              <w:t>Раздельное написание местоимений с предлогами.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color w:val="000000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99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</w:t>
            </w:r>
          </w:p>
          <w:p w:rsidR="00151C7C" w:rsidRPr="00D92B00" w:rsidRDefault="00151C7C" w:rsidP="009D2757">
            <w:pPr>
              <w:autoSpaceDE w:val="0"/>
            </w:pPr>
            <w:r w:rsidRPr="00D92B00">
              <w:rPr>
                <w:color w:val="000000"/>
              </w:rPr>
              <w:t>Правописание косвенных форм личных местоимений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Морфологический разбор личных местоимений.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Проверочная работа по теме «Местоимение».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ГЛАГОЛ (29 ч)</w:t>
            </w:r>
          </w:p>
          <w:p w:rsidR="00151C7C" w:rsidRPr="00D92B00" w:rsidRDefault="00151C7C" w:rsidP="009D2757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Повторение  (2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Значение глаголов в языке и речи.  Роль глаголов в предложении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Грамматические признаки глагола.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Время глаголов (настоящее, прошедшее, будущее).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Неопределенная форма глагола (4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Неопределённая форма глаголов совершенного и несовершенного вида (без терминов). Глагольные приставки и суффиксы.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Образование временных форм от глаголов в неопределённой форме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Обучающее изложение повествовательного текста по самостоятельно составленному плану. У. 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ошибками, допущенными в изложении</w:t>
            </w:r>
            <w:r w:rsidRPr="00D92B00">
              <w:rPr>
                <w:color w:val="000000"/>
              </w:rPr>
              <w:t xml:space="preserve">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Составление текста из деформированных предложений.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Спряжение глагола (4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Изменение глаголов в настоящем и будущем времени по лицам и числам. Лицо и число глагола.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autoSpaceDE w:val="0"/>
            </w:pPr>
            <w:r w:rsidRPr="00D92B00">
              <w:rPr>
                <w:color w:val="000000"/>
              </w:rPr>
              <w:t xml:space="preserve">2-е лицо глаголов. Правописание окончаний глаголов во 2-м лице настоящего и будущего времени в единственном числе.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109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Обобщение знаний о глаголе. 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lastRenderedPageBreak/>
              <w:t xml:space="preserve">Работа над ошибками, допущенными в сочинении.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І и ІІ спряжение глаголов (2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І и ІІ спряжение глаголов.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Спряжение глаголов в настоящем и будущем времени.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Личные  окончания глаголов І и ІІ спряжения.</w:t>
            </w:r>
          </w:p>
          <w:p w:rsidR="00151C7C" w:rsidRPr="00D92B00" w:rsidRDefault="00151C7C" w:rsidP="009D2757">
            <w:r w:rsidRPr="00D92B00">
              <w:rPr>
                <w:b/>
                <w:i/>
                <w:color w:val="000000"/>
              </w:rPr>
              <w:t>Проект «Пословицы и поговорки»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Рекомендации к осуществлению проектной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Правописание безударных личных окончаний глаголов в настоящем и будущем времени (10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Способы определения І и ІІ спряжения глаголов с безударными личными окончаниями. Глаголы-исключения.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безударных личных окончаний глаголов в настоящем и будущем времени.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букв </w:t>
            </w:r>
            <w:r w:rsidRPr="00D92B00">
              <w:rPr>
                <w:i/>
                <w:color w:val="000000"/>
              </w:rPr>
              <w:t>Е</w:t>
            </w:r>
            <w:r w:rsidRPr="00D92B00">
              <w:rPr>
                <w:color w:val="000000"/>
              </w:rPr>
              <w:t xml:space="preserve"> и </w:t>
            </w:r>
            <w:r w:rsidRPr="00D92B00">
              <w:rPr>
                <w:i/>
                <w:color w:val="000000"/>
              </w:rPr>
              <w:t xml:space="preserve">И </w:t>
            </w:r>
            <w:r w:rsidRPr="00D92B00">
              <w:rPr>
                <w:color w:val="000000"/>
              </w:rPr>
              <w:t xml:space="preserve">в безударных личных окончаниях глаголов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Правописание глаголов с безударными личными окончаниями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Проверочная работа по теме «Спряжение глагола»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 xml:space="preserve">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Правописание глаголов с безударными окончаниями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119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Возвратные глаголы (общее представление).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возвратных глаголов.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возвратных и невозвратных глаголов в настоящем и будущем времени.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глаголов в настоящем и будущем времени (обобщение). Составление рассказа по сюжетным рисункам.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Правописание глаголов в прошедшем времени (3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глаголов в прошедшем времени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Правописание родовых окончаний глаголов в прошедшем времени и суффиксов глаголов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Образование глаголов в прошедшем времени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b/>
                <w:color w:val="000000"/>
              </w:rPr>
              <w:t>Обобщение по теме «Глагол» (4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Обобщение по теме «Глагол». Правописание глаголов с орфограммами в корне и в окончании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Проверочная работа по теме «Глагол»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127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Морфологический разбор глагола как части речи.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128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>Контрольный диктант (с грамматическим заданием)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129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rPr>
                <w:i/>
                <w:color w:val="000000"/>
              </w:rPr>
            </w:pPr>
            <w:r w:rsidRPr="00D92B00">
              <w:rPr>
                <w:i/>
                <w:color w:val="000000"/>
              </w:rPr>
              <w:t>Работа над ошибками, допущенными в диктанте и при выполнении грамматического задания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Сжатое изложение повествовательного текста</w:t>
            </w:r>
            <w:r w:rsidRPr="00D92B00">
              <w:rPr>
                <w:i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jc w:val="center"/>
              <w:rPr>
                <w:b/>
                <w:i/>
                <w:color w:val="000000"/>
              </w:rPr>
            </w:pPr>
          </w:p>
          <w:p w:rsidR="00151C7C" w:rsidRPr="00D92B00" w:rsidRDefault="00151C7C" w:rsidP="009D2757">
            <w:pPr>
              <w:jc w:val="center"/>
            </w:pPr>
            <w:r w:rsidRPr="00D92B00">
              <w:rPr>
                <w:b/>
                <w:i/>
                <w:color w:val="000000"/>
              </w:rPr>
              <w:t>ПОВТОРЕНИЕ (7 ч)</w:t>
            </w:r>
          </w:p>
          <w:p w:rsidR="00151C7C" w:rsidRPr="00D92B00" w:rsidRDefault="00151C7C" w:rsidP="009D275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130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ошибками, допущенными в изложении</w:t>
            </w:r>
            <w:r w:rsidRPr="00D92B00">
              <w:rPr>
                <w:color w:val="000000"/>
              </w:rPr>
              <w:t>.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Язык и речь. Текст. Составление текста типа сравнительного описания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132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Предложение и словосочетание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133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Лексическое значение слова.  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Сочинение-отзыв по репродукции картины И. И. Шишкина «Рожь».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134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 Состав слова. Однокоренные слова. Разбор слов по составу.Правописание орфограмм в значимых частях слова.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135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color w:val="000000"/>
              </w:rPr>
              <w:t xml:space="preserve">Итоговый контрольный диктант.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  <w:tr w:rsidR="00151C7C" w:rsidRPr="00D92B00" w:rsidTr="009D275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jc w:val="center"/>
            </w:pPr>
            <w:r w:rsidRPr="00D92B00">
              <w:rPr>
                <w:color w:val="000000"/>
              </w:rPr>
              <w:t>136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 xml:space="preserve"> Части речи. Признаки частей речи.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Имя существительное. Имя прилагательное. Местоимение.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lastRenderedPageBreak/>
              <w:t xml:space="preserve">Имя числительное. Наречие. Глагол. Служебные части речи. 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Развитие речи:</w:t>
            </w:r>
            <w:r w:rsidRPr="00D92B00">
              <w:rPr>
                <w:color w:val="000000"/>
              </w:rPr>
              <w:t xml:space="preserve">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 xml:space="preserve">Письмо текста по памяти или свободный диктант (упр. 298), </w:t>
            </w:r>
          </w:p>
          <w:p w:rsidR="00151C7C" w:rsidRPr="00D92B00" w:rsidRDefault="00151C7C" w:rsidP="009D2757">
            <w:r w:rsidRPr="00D92B00">
              <w:rPr>
                <w:color w:val="000000"/>
              </w:rPr>
              <w:t>Подробное изложение повествовательного текста (упр. 310).</w:t>
            </w:r>
          </w:p>
          <w:p w:rsidR="00151C7C" w:rsidRPr="00D92B00" w:rsidRDefault="00151C7C" w:rsidP="009D2757">
            <w:r w:rsidRPr="00D92B00">
              <w:rPr>
                <w:i/>
                <w:color w:val="000000"/>
              </w:rPr>
              <w:t>Работа над ошибками</w:t>
            </w:r>
            <w:r w:rsidRPr="00D92B00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C7C" w:rsidRPr="00D92B00" w:rsidRDefault="00151C7C" w:rsidP="009D2757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C" w:rsidRPr="00D92B00" w:rsidRDefault="00151C7C" w:rsidP="009D2757">
            <w:pPr>
              <w:snapToGrid w:val="0"/>
              <w:rPr>
                <w:color w:val="000000"/>
              </w:rPr>
            </w:pPr>
          </w:p>
        </w:tc>
      </w:tr>
    </w:tbl>
    <w:p w:rsidR="00151C7C" w:rsidRPr="00D92B00" w:rsidRDefault="00151C7C" w:rsidP="00BB4BEF">
      <w:pPr>
        <w:rPr>
          <w:b/>
          <w:color w:val="000000"/>
        </w:rPr>
      </w:pPr>
    </w:p>
    <w:p w:rsidR="00151C7C" w:rsidRPr="00D92B00" w:rsidRDefault="00151C7C" w:rsidP="00BB4BEF">
      <w:pPr>
        <w:jc w:val="center"/>
      </w:pPr>
      <w:r w:rsidRPr="00D92B00">
        <w:rPr>
          <w:b/>
          <w:color w:val="000000"/>
        </w:rPr>
        <w:t xml:space="preserve"> Материально-техническое обеспечение образовательного процесса</w:t>
      </w:r>
    </w:p>
    <w:p w:rsidR="00151C7C" w:rsidRPr="00D92B00" w:rsidRDefault="00151C7C" w:rsidP="00BB4BEF">
      <w:r w:rsidRPr="00D92B00">
        <w:rPr>
          <w:b/>
          <w:i/>
          <w:color w:val="000000"/>
        </w:rPr>
        <w:t>УМК</w:t>
      </w:r>
    </w:p>
    <w:p w:rsidR="00151C7C" w:rsidRPr="00D92B00" w:rsidRDefault="00151C7C" w:rsidP="00151C7C">
      <w:pPr>
        <w:numPr>
          <w:ilvl w:val="0"/>
          <w:numId w:val="3"/>
        </w:numPr>
      </w:pPr>
      <w:r w:rsidRPr="00D92B00">
        <w:rPr>
          <w:color w:val="000000"/>
        </w:rPr>
        <w:t>Канакина В.П., Горецкий В.Г. Русский язык: Учебник в 2-х частях.  4 класс - М. Просвещение. 2015</w:t>
      </w:r>
    </w:p>
    <w:p w:rsidR="00151C7C" w:rsidRPr="00D92B00" w:rsidRDefault="00151C7C" w:rsidP="00151C7C">
      <w:pPr>
        <w:numPr>
          <w:ilvl w:val="0"/>
          <w:numId w:val="3"/>
        </w:numPr>
      </w:pPr>
      <w:r w:rsidRPr="00D92B00">
        <w:rPr>
          <w:color w:val="000000"/>
        </w:rPr>
        <w:t>Канакина В.П. Русский язык. Рабочая тетрадь в 2-х частях. 4 класс. – М.:  Просвещение, 2016</w:t>
      </w:r>
    </w:p>
    <w:p w:rsidR="00151C7C" w:rsidRPr="00D92B00" w:rsidRDefault="00151C7C" w:rsidP="00BB4BEF">
      <w:pPr>
        <w:numPr>
          <w:ilvl w:val="0"/>
          <w:numId w:val="3"/>
        </w:numPr>
      </w:pPr>
      <w:r w:rsidRPr="00D92B00">
        <w:rPr>
          <w:color w:val="000000"/>
        </w:rPr>
        <w:t>Канакина В.П., Горецкий В.Г. Русский язык. Методическое пособие с поурочными разработками. 4 класс. – М.: Просвещение, 2012</w:t>
      </w:r>
    </w:p>
    <w:p w:rsidR="00151C7C" w:rsidRPr="00D92B00" w:rsidRDefault="00151C7C" w:rsidP="00151C7C">
      <w:r w:rsidRPr="00D92B00">
        <w:rPr>
          <w:b/>
          <w:i/>
          <w:color w:val="000000"/>
        </w:rPr>
        <w:t>Печатные пособия</w:t>
      </w:r>
    </w:p>
    <w:p w:rsidR="00151C7C" w:rsidRPr="00D92B00" w:rsidRDefault="00151C7C" w:rsidP="00151C7C">
      <w:pPr>
        <w:numPr>
          <w:ilvl w:val="0"/>
          <w:numId w:val="2"/>
        </w:numPr>
      </w:pPr>
      <w:r w:rsidRPr="00D92B00">
        <w:rPr>
          <w:color w:val="000000"/>
        </w:rPr>
        <w:t>Словари по русскому языку (толковый, фразеологический, орфоэпический, орфографический, синонимов и антонимов)</w:t>
      </w:r>
    </w:p>
    <w:p w:rsidR="00151C7C" w:rsidRPr="00D92B00" w:rsidRDefault="00151C7C" w:rsidP="00151C7C">
      <w:pPr>
        <w:pStyle w:val="ab"/>
        <w:numPr>
          <w:ilvl w:val="0"/>
          <w:numId w:val="2"/>
        </w:numPr>
      </w:pPr>
      <w:r w:rsidRPr="00D92B00">
        <w:rPr>
          <w:color w:val="000000"/>
        </w:rPr>
        <w:t>Таблицы по русскому языку. 4 класс.</w:t>
      </w:r>
    </w:p>
    <w:p w:rsidR="00151C7C" w:rsidRPr="00D92B00" w:rsidRDefault="00151C7C" w:rsidP="00151C7C">
      <w:pPr>
        <w:numPr>
          <w:ilvl w:val="0"/>
          <w:numId w:val="2"/>
        </w:numPr>
      </w:pPr>
      <w:r w:rsidRPr="00D92B00">
        <w:rPr>
          <w:color w:val="000000"/>
        </w:rPr>
        <w:t>Картинный словарь</w:t>
      </w:r>
    </w:p>
    <w:p w:rsidR="00151C7C" w:rsidRPr="00D92B00" w:rsidRDefault="00151C7C" w:rsidP="00BB4BEF">
      <w:pPr>
        <w:numPr>
          <w:ilvl w:val="0"/>
          <w:numId w:val="2"/>
        </w:numPr>
      </w:pPr>
      <w:r w:rsidRPr="00D92B00">
        <w:rPr>
          <w:color w:val="000000"/>
        </w:rPr>
        <w:t>Репродукции картин в соответствии с темами и видами работы (в том числе и в цифровой форме)</w:t>
      </w:r>
    </w:p>
    <w:p w:rsidR="00151C7C" w:rsidRPr="00D92B00" w:rsidRDefault="00151C7C" w:rsidP="00151C7C">
      <w:pPr>
        <w:pStyle w:val="ab"/>
        <w:ind w:left="0"/>
      </w:pPr>
      <w:r w:rsidRPr="00D92B00">
        <w:rPr>
          <w:b/>
          <w:i/>
          <w:color w:val="000000"/>
        </w:rPr>
        <w:t>Технические средства</w:t>
      </w:r>
    </w:p>
    <w:p w:rsidR="00151C7C" w:rsidRPr="00D92B00" w:rsidRDefault="00151C7C" w:rsidP="00151C7C">
      <w:pPr>
        <w:pStyle w:val="ab"/>
        <w:numPr>
          <w:ilvl w:val="1"/>
          <w:numId w:val="3"/>
        </w:numPr>
      </w:pPr>
      <w:r w:rsidRPr="00D92B00">
        <w:rPr>
          <w:color w:val="000000"/>
        </w:rPr>
        <w:t xml:space="preserve">Персональный компьютер, </w:t>
      </w:r>
    </w:p>
    <w:p w:rsidR="00151C7C" w:rsidRPr="00D92B00" w:rsidRDefault="00151C7C" w:rsidP="00151C7C">
      <w:pPr>
        <w:pStyle w:val="ab"/>
        <w:numPr>
          <w:ilvl w:val="1"/>
          <w:numId w:val="3"/>
        </w:numPr>
      </w:pPr>
      <w:r w:rsidRPr="00D92B00">
        <w:rPr>
          <w:color w:val="000000"/>
        </w:rPr>
        <w:t>МФУ (принтер лазерный)</w:t>
      </w:r>
    </w:p>
    <w:p w:rsidR="00151C7C" w:rsidRPr="00D92B00" w:rsidRDefault="00151C7C" w:rsidP="00151C7C">
      <w:pPr>
        <w:pStyle w:val="ab"/>
        <w:numPr>
          <w:ilvl w:val="1"/>
          <w:numId w:val="3"/>
        </w:numPr>
      </w:pPr>
      <w:r w:rsidRPr="00D92B00">
        <w:rPr>
          <w:color w:val="000000"/>
        </w:rPr>
        <w:t>Мультимедийный проектор</w:t>
      </w:r>
    </w:p>
    <w:p w:rsidR="00151C7C" w:rsidRPr="00D92B00" w:rsidRDefault="00151C7C" w:rsidP="00151C7C">
      <w:pPr>
        <w:pStyle w:val="ab"/>
        <w:numPr>
          <w:ilvl w:val="1"/>
          <w:numId w:val="3"/>
        </w:numPr>
      </w:pPr>
      <w:r w:rsidRPr="00D92B00">
        <w:rPr>
          <w:color w:val="000000"/>
        </w:rPr>
        <w:t>Интерактивная доска</w:t>
      </w:r>
    </w:p>
    <w:p w:rsidR="00151C7C" w:rsidRPr="00D92B00" w:rsidRDefault="00151C7C" w:rsidP="00151C7C">
      <w:pPr>
        <w:pStyle w:val="ab"/>
        <w:numPr>
          <w:ilvl w:val="1"/>
          <w:numId w:val="3"/>
        </w:numPr>
      </w:pPr>
      <w:r w:rsidRPr="00D92B00">
        <w:rPr>
          <w:color w:val="000000"/>
        </w:rPr>
        <w:t>Классная доска (магнитная)</w:t>
      </w:r>
    </w:p>
    <w:p w:rsidR="00151C7C" w:rsidRPr="00D92B00" w:rsidRDefault="00151C7C" w:rsidP="00151C7C">
      <w:pPr>
        <w:pStyle w:val="ab"/>
        <w:ind w:left="360"/>
      </w:pPr>
      <w:r w:rsidRPr="00D92B00">
        <w:rPr>
          <w:color w:val="000000"/>
        </w:rPr>
        <w:t xml:space="preserve"> </w:t>
      </w:r>
    </w:p>
    <w:p w:rsidR="00151C7C" w:rsidRPr="00D92B00" w:rsidRDefault="00151C7C" w:rsidP="00151C7C">
      <w:pPr>
        <w:pStyle w:val="ab"/>
        <w:ind w:left="0"/>
      </w:pPr>
      <w:r w:rsidRPr="00D92B00">
        <w:rPr>
          <w:b/>
          <w:i/>
          <w:color w:val="000000"/>
        </w:rPr>
        <w:t>Экранно-звуковые пособия</w:t>
      </w:r>
    </w:p>
    <w:p w:rsidR="00151C7C" w:rsidRPr="00D92B00" w:rsidRDefault="00151C7C" w:rsidP="00151C7C">
      <w:pPr>
        <w:pStyle w:val="ab"/>
        <w:ind w:left="0"/>
        <w:rPr>
          <w:b/>
          <w:i/>
          <w:color w:val="000000"/>
        </w:rPr>
      </w:pPr>
    </w:p>
    <w:p w:rsidR="00151C7C" w:rsidRPr="00D92B00" w:rsidRDefault="00151C7C" w:rsidP="00151C7C">
      <w:pPr>
        <w:pStyle w:val="ab"/>
        <w:numPr>
          <w:ilvl w:val="0"/>
          <w:numId w:val="4"/>
        </w:numPr>
      </w:pPr>
      <w:r w:rsidRPr="00D92B00">
        <w:rPr>
          <w:color w:val="000000"/>
        </w:rPr>
        <w:t xml:space="preserve"> Аудиозаписи художественного исполнения произведений   (сказки, стихотворения, рассказы)</w:t>
      </w:r>
    </w:p>
    <w:p w:rsidR="00151C7C" w:rsidRPr="00D92B00" w:rsidRDefault="00151C7C" w:rsidP="00151C7C">
      <w:pPr>
        <w:pStyle w:val="ab"/>
        <w:numPr>
          <w:ilvl w:val="0"/>
          <w:numId w:val="4"/>
        </w:numPr>
        <w:sectPr w:rsidR="00151C7C" w:rsidRPr="00D92B00" w:rsidSect="00D92B0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D92B00">
        <w:rPr>
          <w:color w:val="000000"/>
        </w:rPr>
        <w:t>Мультимедийные (цифровые) образовательные ресурс</w:t>
      </w:r>
    </w:p>
    <w:p w:rsidR="0026225F" w:rsidRPr="00D92B00" w:rsidRDefault="0026225F"/>
    <w:sectPr w:rsidR="0026225F" w:rsidRPr="00D92B00" w:rsidSect="00D92B00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51C7C"/>
    <w:rsid w:val="00151C7C"/>
    <w:rsid w:val="0026225F"/>
    <w:rsid w:val="003D35DB"/>
    <w:rsid w:val="008005E2"/>
    <w:rsid w:val="00850DE3"/>
    <w:rsid w:val="009D2757"/>
    <w:rsid w:val="00AB0575"/>
    <w:rsid w:val="00BB4BEF"/>
    <w:rsid w:val="00D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151C7C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51C7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rsid w:val="00151C7C"/>
  </w:style>
  <w:style w:type="character" w:customStyle="1" w:styleId="WW8Num1z1">
    <w:name w:val="WW8Num1z1"/>
    <w:rsid w:val="00151C7C"/>
  </w:style>
  <w:style w:type="character" w:customStyle="1" w:styleId="WW8Num1z2">
    <w:name w:val="WW8Num1z2"/>
    <w:rsid w:val="00151C7C"/>
  </w:style>
  <w:style w:type="character" w:customStyle="1" w:styleId="WW8Num1z3">
    <w:name w:val="WW8Num1z3"/>
    <w:rsid w:val="00151C7C"/>
  </w:style>
  <w:style w:type="character" w:customStyle="1" w:styleId="WW8Num1z4">
    <w:name w:val="WW8Num1z4"/>
    <w:rsid w:val="00151C7C"/>
  </w:style>
  <w:style w:type="character" w:customStyle="1" w:styleId="WW8Num1z5">
    <w:name w:val="WW8Num1z5"/>
    <w:rsid w:val="00151C7C"/>
  </w:style>
  <w:style w:type="character" w:customStyle="1" w:styleId="WW8Num1z6">
    <w:name w:val="WW8Num1z6"/>
    <w:rsid w:val="00151C7C"/>
  </w:style>
  <w:style w:type="character" w:customStyle="1" w:styleId="WW8Num1z7">
    <w:name w:val="WW8Num1z7"/>
    <w:rsid w:val="00151C7C"/>
  </w:style>
  <w:style w:type="character" w:customStyle="1" w:styleId="WW8Num1z8">
    <w:name w:val="WW8Num1z8"/>
    <w:rsid w:val="00151C7C"/>
  </w:style>
  <w:style w:type="character" w:customStyle="1" w:styleId="WW8Num2z0">
    <w:name w:val="WW8Num2z0"/>
    <w:rsid w:val="00151C7C"/>
    <w:rPr>
      <w:rFonts w:hint="default"/>
    </w:rPr>
  </w:style>
  <w:style w:type="character" w:customStyle="1" w:styleId="WW8Num3z0">
    <w:name w:val="WW8Num3z0"/>
    <w:rsid w:val="00151C7C"/>
    <w:rPr>
      <w:rFonts w:ascii="Symbol" w:hAnsi="Symbol" w:cs="Symbol" w:hint="default"/>
      <w:color w:val="FF0000"/>
      <w:sz w:val="20"/>
      <w:szCs w:val="28"/>
    </w:rPr>
  </w:style>
  <w:style w:type="character" w:customStyle="1" w:styleId="WW8Num3z1">
    <w:name w:val="WW8Num3z1"/>
    <w:rsid w:val="00151C7C"/>
    <w:rPr>
      <w:rFonts w:hint="default"/>
    </w:rPr>
  </w:style>
  <w:style w:type="character" w:customStyle="1" w:styleId="WW8Num3z2">
    <w:name w:val="WW8Num3z2"/>
    <w:rsid w:val="00151C7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51C7C"/>
    <w:rPr>
      <w:rFonts w:hint="default"/>
      <w:sz w:val="28"/>
      <w:szCs w:val="28"/>
    </w:rPr>
  </w:style>
  <w:style w:type="character" w:customStyle="1" w:styleId="WW8Num5z0">
    <w:name w:val="WW8Num5z0"/>
    <w:rsid w:val="00151C7C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151C7C"/>
    <w:rPr>
      <w:rFonts w:hint="default"/>
    </w:rPr>
  </w:style>
  <w:style w:type="character" w:customStyle="1" w:styleId="WW8Num2z2">
    <w:name w:val="WW8Num2z2"/>
    <w:rsid w:val="00151C7C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151C7C"/>
  </w:style>
  <w:style w:type="character" w:customStyle="1" w:styleId="WW8Num4z2">
    <w:name w:val="WW8Num4z2"/>
    <w:rsid w:val="00151C7C"/>
  </w:style>
  <w:style w:type="character" w:customStyle="1" w:styleId="WW8Num4z3">
    <w:name w:val="WW8Num4z3"/>
    <w:rsid w:val="00151C7C"/>
  </w:style>
  <w:style w:type="character" w:customStyle="1" w:styleId="WW8Num4z4">
    <w:name w:val="WW8Num4z4"/>
    <w:rsid w:val="00151C7C"/>
  </w:style>
  <w:style w:type="character" w:customStyle="1" w:styleId="WW8Num4z5">
    <w:name w:val="WW8Num4z5"/>
    <w:rsid w:val="00151C7C"/>
  </w:style>
  <w:style w:type="character" w:customStyle="1" w:styleId="WW8Num4z6">
    <w:name w:val="WW8Num4z6"/>
    <w:rsid w:val="00151C7C"/>
  </w:style>
  <w:style w:type="character" w:customStyle="1" w:styleId="WW8Num4z7">
    <w:name w:val="WW8Num4z7"/>
    <w:rsid w:val="00151C7C"/>
  </w:style>
  <w:style w:type="character" w:customStyle="1" w:styleId="WW8Num4z8">
    <w:name w:val="WW8Num4z8"/>
    <w:rsid w:val="00151C7C"/>
  </w:style>
  <w:style w:type="character" w:customStyle="1" w:styleId="WW8Num5z1">
    <w:name w:val="WW8Num5z1"/>
    <w:rsid w:val="00151C7C"/>
    <w:rPr>
      <w:rFonts w:ascii="Courier New" w:hAnsi="Courier New" w:cs="Courier New" w:hint="default"/>
    </w:rPr>
  </w:style>
  <w:style w:type="character" w:customStyle="1" w:styleId="WW8Num5z2">
    <w:name w:val="WW8Num5z2"/>
    <w:rsid w:val="00151C7C"/>
    <w:rPr>
      <w:rFonts w:ascii="Wingdings" w:hAnsi="Wingdings" w:cs="Wingdings" w:hint="default"/>
    </w:rPr>
  </w:style>
  <w:style w:type="character" w:customStyle="1" w:styleId="WW8Num5z3">
    <w:name w:val="WW8Num5z3"/>
    <w:rsid w:val="00151C7C"/>
    <w:rPr>
      <w:rFonts w:ascii="Symbol" w:hAnsi="Symbol" w:cs="Symbol" w:hint="default"/>
    </w:rPr>
  </w:style>
  <w:style w:type="character" w:customStyle="1" w:styleId="WW8Num6z0">
    <w:name w:val="WW8Num6z0"/>
    <w:rsid w:val="00151C7C"/>
    <w:rPr>
      <w:rFonts w:ascii="Symbol" w:hAnsi="Symbol" w:cs="Symbol" w:hint="default"/>
      <w:sz w:val="20"/>
    </w:rPr>
  </w:style>
  <w:style w:type="character" w:customStyle="1" w:styleId="WW8Num6z1">
    <w:name w:val="WW8Num6z1"/>
    <w:rsid w:val="00151C7C"/>
    <w:rPr>
      <w:rFonts w:hint="default"/>
    </w:rPr>
  </w:style>
  <w:style w:type="character" w:customStyle="1" w:styleId="WW8Num6z2">
    <w:name w:val="WW8Num6z2"/>
    <w:rsid w:val="00151C7C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151C7C"/>
  </w:style>
  <w:style w:type="character" w:customStyle="1" w:styleId="a4">
    <w:name w:val="Текст выноски Знак"/>
    <w:rsid w:val="00151C7C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151C7C"/>
    <w:rPr>
      <w:color w:val="0000FF"/>
      <w:u w:val="single"/>
    </w:rPr>
  </w:style>
  <w:style w:type="paragraph" w:customStyle="1" w:styleId="a6">
    <w:name w:val="Заголовок"/>
    <w:basedOn w:val="a"/>
    <w:next w:val="a0"/>
    <w:rsid w:val="00151C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7"/>
    <w:rsid w:val="00151C7C"/>
    <w:pPr>
      <w:spacing w:after="140" w:line="288" w:lineRule="auto"/>
    </w:pPr>
  </w:style>
  <w:style w:type="character" w:customStyle="1" w:styleId="a7">
    <w:name w:val="Основной текст Знак"/>
    <w:basedOn w:val="a1"/>
    <w:link w:val="a0"/>
    <w:rsid w:val="00151C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0"/>
    <w:rsid w:val="00151C7C"/>
    <w:rPr>
      <w:rFonts w:cs="Mangal"/>
    </w:rPr>
  </w:style>
  <w:style w:type="paragraph" w:styleId="a9">
    <w:name w:val="caption"/>
    <w:basedOn w:val="a"/>
    <w:qFormat/>
    <w:rsid w:val="00151C7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51C7C"/>
    <w:pPr>
      <w:suppressLineNumbers/>
    </w:pPr>
    <w:rPr>
      <w:rFonts w:cs="Mangal"/>
    </w:rPr>
  </w:style>
  <w:style w:type="paragraph" w:customStyle="1" w:styleId="u-2-msonormal">
    <w:name w:val="u-2-msonormal"/>
    <w:basedOn w:val="a"/>
    <w:rsid w:val="00151C7C"/>
    <w:pPr>
      <w:spacing w:before="280" w:after="280"/>
    </w:pPr>
  </w:style>
  <w:style w:type="paragraph" w:styleId="aa">
    <w:name w:val="Balloon Text"/>
    <w:basedOn w:val="a"/>
    <w:link w:val="11"/>
    <w:rsid w:val="00151C7C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1"/>
    <w:link w:val="aa"/>
    <w:rsid w:val="00151C7C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List Paragraph"/>
    <w:basedOn w:val="a"/>
    <w:qFormat/>
    <w:rsid w:val="00151C7C"/>
    <w:pPr>
      <w:ind w:left="720"/>
      <w:contextualSpacing/>
    </w:pPr>
  </w:style>
  <w:style w:type="paragraph" w:customStyle="1" w:styleId="ac">
    <w:name w:val="Содержимое таблицы"/>
    <w:basedOn w:val="a"/>
    <w:rsid w:val="00151C7C"/>
    <w:pPr>
      <w:suppressLineNumbers/>
    </w:pPr>
  </w:style>
  <w:style w:type="paragraph" w:customStyle="1" w:styleId="ad">
    <w:name w:val="Заголовок таблицы"/>
    <w:basedOn w:val="ac"/>
    <w:rsid w:val="00151C7C"/>
    <w:pPr>
      <w:jc w:val="center"/>
    </w:pPr>
    <w:rPr>
      <w:b/>
      <w:bCs/>
    </w:rPr>
  </w:style>
  <w:style w:type="paragraph" w:styleId="ae">
    <w:name w:val="No Spacing"/>
    <w:uiPriority w:val="1"/>
    <w:qFormat/>
    <w:rsid w:val="00AB0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5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11752</Words>
  <Characters>66988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6</cp:revision>
  <dcterms:created xsi:type="dcterms:W3CDTF">2019-09-09T16:59:00Z</dcterms:created>
  <dcterms:modified xsi:type="dcterms:W3CDTF">2019-10-06T17:27:00Z</dcterms:modified>
</cp:coreProperties>
</file>