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A6" w:rsidRDefault="007E7FA6" w:rsidP="007E7FA6">
      <w:pPr>
        <w:spacing w:after="0" w:line="240" w:lineRule="auto"/>
        <w:ind w:left="227" w:right="227" w:firstLine="0"/>
        <w:jc w:val="center"/>
      </w:pPr>
      <w:r>
        <w:t>Пояснительная записка</w:t>
      </w:r>
    </w:p>
    <w:p w:rsidR="007E7FA6" w:rsidRDefault="007E7FA6" w:rsidP="007E7FA6">
      <w:pPr>
        <w:spacing w:after="0" w:line="240" w:lineRule="auto"/>
        <w:ind w:left="227" w:right="227" w:firstLine="0"/>
        <w:jc w:val="left"/>
      </w:pPr>
      <w:r>
        <w:t>Рабочая программа учебного предмета «Литературное чтение на родном языке» для 1 класса составлена в соответствии с ФГОСНОО (приказ Министерства образования и науки Российской Федерации от 17.12.2010 г. №1897, с изменениями приказ от 31.12.2015г. №</w:t>
      </w:r>
      <w:proofErr w:type="gramStart"/>
      <w:r>
        <w:t xml:space="preserve">1576) </w:t>
      </w:r>
      <w:proofErr w:type="gramEnd"/>
      <w:r>
        <w:t xml:space="preserve">Содержание реализуется с помощью учебника «Литературное чтение» для 1 класса, авторы: Литературно е чтение. 1 класс. Учеб. Для </w:t>
      </w:r>
      <w:proofErr w:type="spellStart"/>
      <w:r>
        <w:t>общеобразоват</w:t>
      </w:r>
      <w:proofErr w:type="spellEnd"/>
      <w:r>
        <w:t xml:space="preserve">. организаций. В 2 ч. Ч 1. / [Л.Ф. Климанова, В.Г. Горецкий, М.В. Голованова и др.]. – 9-еизд. – М.: Просвещение, 2017. – 79 с.: ил. – (Школа России). - Ч. 2 / [Л.Ф. Климанова, В.Г. Горецкий, М.В. Голованова и др.]. – 9-еизд. – М.: Просвещение, 2017. – 79 с.: ил. – (Школа России), Полная хрестоматия для начальной школы под редакцией </w:t>
      </w:r>
      <w:proofErr w:type="spellStart"/>
      <w:r>
        <w:t>Жилинской</w:t>
      </w:r>
      <w:proofErr w:type="spellEnd"/>
      <w:proofErr w:type="gramStart"/>
      <w:r>
        <w:t xml:space="preserve"> А</w:t>
      </w:r>
      <w:proofErr w:type="gramEnd"/>
      <w:r>
        <w:t xml:space="preserve">, изд.- ЭКСМО, 2019. </w:t>
      </w:r>
    </w:p>
    <w:p w:rsidR="007E7FA6" w:rsidRDefault="007E7FA6" w:rsidP="007E7FA6">
      <w:pPr>
        <w:tabs>
          <w:tab w:val="center" w:pos="355"/>
          <w:tab w:val="center" w:pos="4038"/>
        </w:tabs>
        <w:spacing w:after="0" w:line="240" w:lineRule="auto"/>
        <w:ind w:left="227" w:right="227"/>
        <w:jc w:val="left"/>
      </w:pPr>
      <w:proofErr w:type="gramStart"/>
      <w:r>
        <w:t>Рассчитана</w:t>
      </w:r>
      <w:proofErr w:type="gramEnd"/>
      <w:r>
        <w:t xml:space="preserve"> на 0,5 часа в неделю, что составляет 16,5 часов в год.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rPr>
          <w:b/>
        </w:rPr>
        <w:t xml:space="preserve">1.ПЛАНИРУЕМЫЕ РЕЗУЛЬТАТЫ ОСВОЕНИЯ УЧЕБНОГО ПРЕДМЕТА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rPr>
          <w:b/>
        </w:rPr>
        <w:t xml:space="preserve">«Литературное чтение  на родном языке» в 1 классе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rPr>
          <w:i/>
        </w:rPr>
        <w:t>Личностные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rPr>
          <w:i/>
        </w:rPr>
        <w:t xml:space="preserve">У </w:t>
      </w:r>
      <w:proofErr w:type="gramStart"/>
      <w:r>
        <w:rPr>
          <w:i/>
        </w:rPr>
        <w:t>обучающегося</w:t>
      </w:r>
      <w:proofErr w:type="gramEnd"/>
      <w:r>
        <w:rPr>
          <w:i/>
        </w:rPr>
        <w:t xml:space="preserve"> будут сформированы: </w:t>
      </w:r>
    </w:p>
    <w:p w:rsidR="007E7FA6" w:rsidRDefault="007E7FA6" w:rsidP="007E7FA6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Уважительное отношение к традициям своей семьи, с любовью к тому месту, где родился (своей малой родине); </w:t>
      </w:r>
    </w:p>
    <w:p w:rsidR="007E7FA6" w:rsidRDefault="007E7FA6" w:rsidP="007E7FA6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Отзываться положительно о своей Родине, людях, её населяющих; </w:t>
      </w:r>
    </w:p>
    <w:p w:rsidR="007E7FA6" w:rsidRDefault="007E7FA6" w:rsidP="007E7FA6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Осознавать свою принадлежность к определённому народу (этносу); с уважением относиться к людям другой национальности; </w:t>
      </w:r>
    </w:p>
    <w:p w:rsidR="007E7FA6" w:rsidRDefault="007E7FA6" w:rsidP="007E7FA6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Проявлять интерес к чтению произведений устного народного творчества своего  народа и народов других стран.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для формирования:</w:t>
      </w:r>
    </w:p>
    <w:p w:rsidR="007E7FA6" w:rsidRDefault="007E7FA6" w:rsidP="007E7FA6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:rsidR="007E7FA6" w:rsidRDefault="007E7FA6" w:rsidP="007E7FA6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С гордостью относиться к произведениям русских писателей-классиков, известных во всем мире; </w:t>
      </w:r>
    </w:p>
    <w:p w:rsidR="007E7FA6" w:rsidRDefault="007E7FA6" w:rsidP="007E7FA6">
      <w:pPr>
        <w:numPr>
          <w:ilvl w:val="0"/>
          <w:numId w:val="1"/>
        </w:numPr>
        <w:spacing w:after="0" w:line="240" w:lineRule="auto"/>
        <w:ind w:left="227" w:right="227" w:firstLine="709"/>
        <w:jc w:val="left"/>
      </w:pPr>
      <w:r>
        <w:t xml:space="preserve">Осознавать свою принадлежность к определённому народу (этносу); с пониманием относиться к людям другой национальности; с интересом читать произведения других народов. </w:t>
      </w:r>
    </w:p>
    <w:p w:rsidR="007E7FA6" w:rsidRDefault="007E7FA6" w:rsidP="007E7FA6">
      <w:pPr>
        <w:pStyle w:val="1"/>
        <w:ind w:left="227" w:firstLine="709"/>
      </w:pPr>
      <w:proofErr w:type="spellStart"/>
      <w:r>
        <w:t>Метапредметные</w:t>
      </w:r>
      <w:proofErr w:type="spellEnd"/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rPr>
          <w:b/>
          <w:i/>
        </w:rPr>
        <w:t xml:space="preserve">Регулятивные УУД </w:t>
      </w:r>
      <w:r>
        <w:rPr>
          <w:i/>
        </w:rPr>
        <w:t xml:space="preserve">Обучающийся  научится: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Принимать учебную задачу урока, воспроизводить её в ходе урока по просьбе учителя и под руководством учителя;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понимать, с какой целью необходимо   читать данный  текст (вызвал интерес, для того чтобы ответить на вопрос учителя  или учебника);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планировать свои действия на отдельных этапах урока с помощью учителя, восстанавливать содержание произведения по серии сюжетных картин (картинному плану);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контролировать выполненные задания с опорой на эталон (образец) или по алгоритму, данному учителем;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t xml:space="preserve">оценивать результаты собственных учебных действий и учебных действий одноклассников (по алгоритму, заданному учителем или учебником);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t xml:space="preserve">выделять из темы урока известные знания и умения, определять круг неизвестного по изучаемой теме под руководством учителя;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фиксироватьпоходуурокаивконцеегоудовлетворённость/неудовлетворённостьсвоейработойнауроке (с помощью смайликов, разноцветных фишек и пр.), позитивно относиться к своим успехам, стремиться к улучшению результата;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анализировать причины успеха/неуспеха с помощью разноцветных фишек, лесенок, оценочных шкал, формулировать их в устной форме по просьбе учителя;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осваивать с помощью учителя позитивные установки типа: «У меня всё получится», «Я ещё многое смогу», «Мне нужно ещё немного потрудиться», «Я ещё только учусь», «Каждый имеет право на ошибку» и др.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 получит возможность научиться: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осознавать основные национально – культурные ценности народа, как особого способа познания жизни, как явления национальной и мировой культуры, как средства сохранения и передачи нравственных ценностей и традиций;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lastRenderedPageBreak/>
        <w:t xml:space="preserve">осознавать значимость чтения на родном языке для личного развития;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формировать представления о мире, национальной истории и культуре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формулировать вместе с учителем учебную задачу урока в соответствии с целями темы; принимать учебную задачу урока;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читать в соответствии с целью чтения (выразительно, целыми словами, без искажений и пр.);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коллективно составлять план урока, продумывать возможные этапы изучения темы;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коллективно составлять план для пересказа литературного произведения;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контролировать выполнение действий в соответствии с планом;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оценивать результаты своих действий по шкале и критериям, предложенным учителем;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оценивать результаты работы сверстников по совместно выработанным критериям;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выделять из темы урока известные знания и умения, определять круг неизвестного по изучаемой теме в мини-группе или паре;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фиксировать походу урока и в конце его удовлетворённость/неудовлетворённость своей работой на уроке (с помощью шкал, лесенок, разноцветных фишек и пр.), аргументировать своё позитивное отношение к своим успехам, проявлять стремление к улучшению результата в ходе выполнения учебных задач;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выделять из темы урока известные знания и умения, определять круг неизвестного по изучаемой теме в мини-группе или паре;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анализировать причины успеха/неуспеха с помощью лесенок и оценочных шкал, формулировать их в устной форме по собственному желанию;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rPr>
          <w:b/>
          <w:i/>
        </w:rPr>
        <w:t xml:space="preserve">Познавательные УУД </w:t>
      </w:r>
      <w:r>
        <w:rPr>
          <w:i/>
        </w:rPr>
        <w:t xml:space="preserve">Обучающийся  научится: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>понимать и толковать условные знаки и символы, используемые в учебнике для передачи информации (</w:t>
      </w:r>
      <w:r>
        <w:rPr>
          <w:i/>
        </w:rPr>
        <w:t>условные обозначения, выделения цветом, оформление в рамки и пр.</w:t>
      </w:r>
      <w:r>
        <w:t xml:space="preserve">);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осмысленно читать слова и предложения; понимать смысл прочитанного;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сравнивать художественные и научно-познавательные тексты; находить сходства и различия; </w:t>
      </w:r>
    </w:p>
    <w:p w:rsidR="007E7FA6" w:rsidRDefault="007E7FA6" w:rsidP="007E7FA6">
      <w:pPr>
        <w:pStyle w:val="a3"/>
        <w:numPr>
          <w:ilvl w:val="0"/>
          <w:numId w:val="4"/>
        </w:numPr>
        <w:spacing w:after="0" w:line="240" w:lineRule="auto"/>
        <w:ind w:right="227"/>
        <w:jc w:val="left"/>
      </w:pPr>
      <w:r>
        <w:t xml:space="preserve">сопоставлять эпизод литературного произведения с иллюстрацией, с пословицей (поговоркой); </w:t>
      </w:r>
    </w:p>
    <w:p w:rsidR="007E7FA6" w:rsidRDefault="007E7FA6" w:rsidP="007E7FA6">
      <w:pPr>
        <w:pStyle w:val="a3"/>
        <w:numPr>
          <w:ilvl w:val="0"/>
          <w:numId w:val="4"/>
        </w:numPr>
        <w:spacing w:after="0" w:line="240" w:lineRule="auto"/>
        <w:ind w:right="227"/>
        <w:jc w:val="left"/>
      </w:pPr>
      <w:r>
        <w:t xml:space="preserve">определять характер литературного героя, называя его качества; соотносить его поступок с качеством характера;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отвечать на вопрос учителя или учебника по теме урока из 2—4 предложений;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отличать произведения устного народного творчества от других произведений;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проявлять индивидуальные творческие способности при сочинении загадок, песенок,  полешек, сказок, в процессе чтения по ролям и </w:t>
      </w:r>
      <w:proofErr w:type="spellStart"/>
      <w:r>
        <w:t>инсценировании</w:t>
      </w:r>
      <w:proofErr w:type="spellEnd"/>
      <w:r>
        <w:t xml:space="preserve">, при выполнении проектных заданий;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 смысл читаемого, интерпретировать произведение на основе чтения по ролям.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пользоваться в практической деятельности условными знаками и символами, используемыми в учебнике для передачи информации;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отвечать на вопросы учителя и учебника, придумывать свои собственные вопросы;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 переносное значение образного слова, фразы или предложения, объяснять их самостоятельно, с помощью родителей, справочных материалов;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 переносное значение образного слова, фразы или предложения, объяснять их самостоятельно, с помощью родителей, справочных материалов;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сопоставлять литературное произведение или эпизод из него с фрагментом музыкального произведения, репродукцией картины художника, с пословицей и поговоркой соответствующего смысла;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создавать небольшое высказывание (или доказательство  своей точки зрения) по теме урока из 5—6 предложений;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 смысл русских народных и литературных сказок, басен И. А. Крылова;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lastRenderedPageBreak/>
        <w:t xml:space="preserve">проявлять индивидуальные творческие способности при составлении докучных сказок, составлении рифмовок, небольших стихотворений, в процессе чтения по ролям, при </w:t>
      </w:r>
      <w:proofErr w:type="spellStart"/>
      <w:r>
        <w:t>инсценировании</w:t>
      </w:r>
      <w:proofErr w:type="spellEnd"/>
      <w:r>
        <w:t xml:space="preserve"> и выполнении проектных заданий;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соотносить пословицы и поговорки с содержанием литературного произведения;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определять мотив поведения героя с помощью вопросов учителя или учебника (рабочей тетради);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 </w:t>
      </w:r>
      <w:proofErr w:type="gramStart"/>
      <w:r>
        <w:t>читаемое</w:t>
      </w:r>
      <w:proofErr w:type="gramEnd"/>
      <w:r>
        <w:t xml:space="preserve">, интерпретировать смысл читаемого, фиксировать прочитанную информацию виде таблиц или схем (при сравнении текстов, осмыслении структуры текста и пр.).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rPr>
          <w:b/>
          <w:i/>
        </w:rPr>
        <w:t xml:space="preserve">Коммуникативные УУД </w:t>
      </w:r>
      <w:r>
        <w:rPr>
          <w:i/>
        </w:rPr>
        <w:t xml:space="preserve">Обучающийся  научится: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отвечать на вопросы учителя по теме урока;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создавать связное высказывание из 3—4 простых предложений с помощью учителя;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слышать и 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под руководством учителя объединяться в группу сверстников для выполнения задания, проявлять стремление ладить с собеседниками, не демонстрировать превосходство над другими, вежливо общаться;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оценивать поступок героя, используя доступные оценочные средства (плохо/хорошо, уместно/неуместно, нравственно/безнравственно и др.), высказывая свою точку зрения;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понимать общую цель деятельности, принимать её, обсуждать коллективно под руководством учителя;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соотносить в паре или в группе выполнение работы по алгоритму, данному в учебнике или записанному учителем на доске;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оценивать по предложенной учителем шкале качество чтения по ролям, пересказ текста, выполнение проекта;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t xml:space="preserve">признавать свои ошибки, озвучивать их, соглашаться, если на ошибки указывают другие;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др., находитьпримерыиспользованиявежливыхсловивыраженийвтекстахизучаемыхпроизведений;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находить нужную информацию с помощью взрослых, в учебных книгах, словарях;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готовить небольшую презентацию (3—4 слайда) с помощью взрослых (родителей, воспитателя ГПД и пр.) по теме проекта, озвучивать её с опорой на слайды.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rPr>
          <w:i/>
        </w:rPr>
        <w:t xml:space="preserve">вступать в общение в паре или группе, задавать вопросы на уточнение;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создавать связное высказывание из 5—6 простых предложений по предложенной теме;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оформлять 1—2 слайда к проекту, письменно фиксируя основные положения устного высказывания;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прислушиваться к партнёру по общению (деятельности), фиксировать его основные мысли и идеи, аргументы, запоминать их, приводить свои;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не конфликтовать, использовать вежливые слова;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выражать готовность идти на компромиссы, предлагать варианты и способы разрешения конфликтов;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употреблять вежливые формы обращения к участникам диалога; находить примеры использования вежливых слов и выражений в текстах изучаемых произведений, описывающих конфликтную ситуацию;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оценивать поступок героя, учитывая его мотив, используя речевые оценочные средства (вежливо/невежливо, достойно/недостойно, искренне/лживо,   нравственно/безнравственно и др.), высказывая свою точку зрения;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принимать и сохранять цель деятельности коллектива или малой группы (пары), участвовать в распределении функций и ролей в совместной деятельности;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определять совместно критерии оценивания выполнения того или иного задания (упражнения); оценивать достижения сверстников по выработанным критериям;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оценивать по предложенным учителем критериям поступки литературных героев, проводить аналогии со своим поведением в различных ситуациях;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lastRenderedPageBreak/>
        <w:t xml:space="preserve">находить нужную информацию через беседу </w:t>
      </w:r>
      <w:proofErr w:type="gramStart"/>
      <w:r>
        <w:t>со</w:t>
      </w:r>
      <w:proofErr w:type="gramEnd"/>
      <w:r>
        <w:t xml:space="preserve"> взрослыми, через учебные книги, словари, справочники, энциклопедии для детей, через Интернет; </w:t>
      </w:r>
    </w:p>
    <w:p w:rsidR="007E7FA6" w:rsidRDefault="007E7FA6" w:rsidP="007E7FA6">
      <w:pPr>
        <w:numPr>
          <w:ilvl w:val="0"/>
          <w:numId w:val="2"/>
        </w:numPr>
        <w:spacing w:after="0" w:line="240" w:lineRule="auto"/>
        <w:ind w:left="227" w:right="227" w:firstLine="709"/>
        <w:jc w:val="left"/>
      </w:pPr>
      <w:r>
        <w:t xml:space="preserve">готовить небольшую презентацию (5—6 слайдов) с помощью взрослых (родителей, воспитателя ГПД и пр.) по теме проекта, озвучивать её с опорой на слайды. </w:t>
      </w:r>
    </w:p>
    <w:p w:rsidR="007E7FA6" w:rsidRDefault="007E7FA6" w:rsidP="007E7FA6">
      <w:pPr>
        <w:pStyle w:val="1"/>
        <w:ind w:left="227" w:firstLine="709"/>
      </w:pPr>
      <w:r>
        <w:t>Предметные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rPr>
          <w:i/>
        </w:rPr>
        <w:t xml:space="preserve">Виды речевой и читательской деятельности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научится: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воспринимать на слух различные виды текстов (художественные, научно познавательные, учебные, справочные)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читать по слогам и целыми словами с постепенным увеличением скорости чтения, понимать смысл прочитанного;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читать различные книги, осуществлять выбор книги для самостоятельного чтения по названию, оглавлению, обложке;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различать понятия </w:t>
      </w:r>
      <w:r>
        <w:rPr>
          <w:i/>
        </w:rPr>
        <w:t xml:space="preserve">добро </w:t>
      </w:r>
      <w:r>
        <w:t xml:space="preserve">и </w:t>
      </w:r>
      <w:r>
        <w:rPr>
          <w:i/>
        </w:rPr>
        <w:t xml:space="preserve">зло </w:t>
      </w:r>
      <w:r>
        <w:t xml:space="preserve">на основе прочитанных рассказов и сказок;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отвечать на вопрос: «Почему автор дал своему произведению такое название?»; «Чем тебе запомнился тот или иной герой произведения?»;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r>
        <w:t xml:space="preserve">называть действующих лиц прочитанного или прослушанного произведения, обдумывать содержание их поступков, сопоставлять свои поступки с поступками литературных героев;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различать научно-познавательный и художественный тексты; выявлять их особенности под руководством учителя;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анализировать с помощью учителя (о каком предмете идёт речь, как догадались) загадки, сопоставлять их с отгадками;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читать и понимать смысл пословиц и поговорок, воспринимать их как народную мудрость, соотносить содержание произведения с пословицей и поговоркой.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читать, соблюдая орфоэпические интонационные нормы чтения;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читать  целыми словами с постепенным увеличением скорости чтения; при чтении отражать настроение автора;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ориентироваться в учебной книге, её элементах; находить сходные элементы в книге художественной;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рабочей тетради;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распределять загадки на тематические группы, составлять собственные загадки на основе предложенного в учебнике алгоритма;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пересказывать текст подробно на основе коллективно составленного плана и под руководством учителя. </w:t>
      </w:r>
    </w:p>
    <w:p w:rsidR="007E7FA6" w:rsidRDefault="007E7FA6" w:rsidP="007E7FA6">
      <w:pPr>
        <w:spacing w:after="0" w:line="240" w:lineRule="auto"/>
        <w:ind w:left="936" w:right="227" w:firstLine="0"/>
        <w:jc w:val="left"/>
      </w:pPr>
      <w:r>
        <w:rPr>
          <w:i/>
        </w:rPr>
        <w:t xml:space="preserve">Творческая деятельность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научится: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пересказывать текст подробно на основе картинного плана под руководством учителя;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восстанавливать деформированный текст на основе картинного плана под руководством учителя;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составлять высказывание на тему прочитанного или прослушанного произведения.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rPr>
          <w:i/>
        </w:rPr>
        <w:t xml:space="preserve">составлять небольшие высказывания о ценности дружбы и семейных отношений под </w:t>
      </w:r>
      <w:r>
        <w:t xml:space="preserve">руководством учителя; соотносить смысл своего высказывания со смыслом пословиц и поговорок о дружбе и семейных ценностях; употреблять пословицы и поговорки в соответствии с задачами,  поставленными учителем;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сочинять свои загадки в соответствии с представленными тематическими группами, используя средства художественной выразительности. </w:t>
      </w:r>
    </w:p>
    <w:p w:rsidR="007E7FA6" w:rsidRDefault="007E7FA6" w:rsidP="007E7FA6">
      <w:pPr>
        <w:spacing w:after="0" w:line="240" w:lineRule="auto"/>
        <w:ind w:left="936" w:right="227" w:firstLine="0"/>
        <w:jc w:val="left"/>
      </w:pPr>
      <w:r>
        <w:rPr>
          <w:i/>
        </w:rPr>
        <w:t xml:space="preserve">Литературоведческая пропедевтика </w:t>
      </w: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научится: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различать малые фольклорные жанры (загадка, песенка, </w:t>
      </w:r>
      <w:proofErr w:type="spellStart"/>
      <w:r>
        <w:t>потешка</w:t>
      </w:r>
      <w:proofErr w:type="spellEnd"/>
      <w:r>
        <w:t xml:space="preserve">) и большие фольклорные жанры (сказка);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отличать прозаический текст от </w:t>
      </w:r>
      <w:proofErr w:type="gramStart"/>
      <w:r>
        <w:t>поэтического</w:t>
      </w:r>
      <w:proofErr w:type="gramEnd"/>
      <w:r>
        <w:t xml:space="preserve">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lastRenderedPageBreak/>
        <w:t xml:space="preserve">находить различия </w:t>
      </w:r>
      <w:proofErr w:type="gramStart"/>
      <w:r>
        <w:t>между научно-познавательным</w:t>
      </w:r>
      <w:proofErr w:type="gramEnd"/>
      <w:r>
        <w:t xml:space="preserve"> и художественным текстом;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называть героев произведения, давать характеристику. </w:t>
      </w:r>
    </w:p>
    <w:p w:rsidR="007E7FA6" w:rsidRDefault="007E7FA6" w:rsidP="007E7FA6">
      <w:pPr>
        <w:spacing w:after="0" w:line="240" w:lineRule="auto"/>
        <w:ind w:left="227" w:right="227" w:firstLine="709"/>
        <w:jc w:val="left"/>
      </w:pPr>
      <w:proofErr w:type="gramStart"/>
      <w:r>
        <w:rPr>
          <w:i/>
        </w:rPr>
        <w:t>Обучающийся</w:t>
      </w:r>
      <w:proofErr w:type="gramEnd"/>
      <w:r>
        <w:rPr>
          <w:i/>
        </w:rPr>
        <w:t xml:space="preserve"> получит возможность научиться: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отгадывать загадки на основе выявления существенных признаков предметов, осознавать особенности русских загадок, соотносить их с народными ремёслами, распределять загадки по тематическим группам, составлять свои загадки соответствии с тематическими группами; </w:t>
      </w:r>
    </w:p>
    <w:p w:rsidR="007E7FA6" w:rsidRDefault="007E7FA6" w:rsidP="007E7FA6">
      <w:pPr>
        <w:numPr>
          <w:ilvl w:val="0"/>
          <w:numId w:val="3"/>
        </w:numPr>
        <w:spacing w:after="0" w:line="240" w:lineRule="auto"/>
        <w:ind w:left="227" w:right="227" w:firstLine="709"/>
        <w:jc w:val="left"/>
      </w:pPr>
      <w:r>
        <w:t xml:space="preserve">находить в текстах народных и литературных сказок факты, связанные с историей России, её культурой (исторические события, традиции, костюмы, быт, праздники, верования и пр.); </w:t>
      </w:r>
    </w:p>
    <w:p w:rsidR="007E7FA6" w:rsidRDefault="007E7FA6" w:rsidP="007E7FA6">
      <w:pPr>
        <w:pStyle w:val="a3"/>
        <w:numPr>
          <w:ilvl w:val="0"/>
          <w:numId w:val="3"/>
        </w:numPr>
        <w:spacing w:after="0" w:line="240" w:lineRule="auto"/>
        <w:ind w:right="227"/>
        <w:jc w:val="left"/>
      </w:pPr>
      <w:r>
        <w:t xml:space="preserve">использовать знания о рифме, особенностях стихотворения, сказки, загадки, небылицы, песенки, </w:t>
      </w:r>
      <w:proofErr w:type="spellStart"/>
      <w:r>
        <w:t>потешки</w:t>
      </w:r>
      <w:proofErr w:type="spellEnd"/>
      <w:r>
        <w:t xml:space="preserve">, юмористического произведения в своей творческой деятельности. </w:t>
      </w:r>
    </w:p>
    <w:p w:rsidR="007E7FA6" w:rsidRDefault="007E7FA6" w:rsidP="007E7FA6">
      <w:pPr>
        <w:pStyle w:val="a3"/>
        <w:spacing w:after="0" w:line="240" w:lineRule="auto"/>
        <w:ind w:left="705" w:right="227" w:firstLine="0"/>
        <w:jc w:val="left"/>
      </w:pPr>
    </w:p>
    <w:p w:rsidR="007E7FA6" w:rsidRPr="008D3870" w:rsidRDefault="008D3870" w:rsidP="007E7FA6">
      <w:pPr>
        <w:autoSpaceDE w:val="0"/>
        <w:autoSpaceDN w:val="0"/>
        <w:adjustRightInd w:val="0"/>
        <w:spacing w:after="0" w:line="240" w:lineRule="auto"/>
        <w:rPr>
          <w:b/>
          <w:bCs/>
          <w:szCs w:val="24"/>
        </w:rPr>
      </w:pPr>
      <w:r>
        <w:rPr>
          <w:bCs/>
          <w:szCs w:val="24"/>
        </w:rPr>
        <w:t xml:space="preserve"> </w:t>
      </w:r>
      <w:r w:rsidR="007E7FA6" w:rsidRPr="008D3870">
        <w:rPr>
          <w:bCs/>
          <w:szCs w:val="24"/>
        </w:rPr>
        <w:t xml:space="preserve"> </w:t>
      </w:r>
      <w:r w:rsidR="007E7FA6" w:rsidRPr="008D3870">
        <w:rPr>
          <w:b/>
          <w:bCs/>
          <w:szCs w:val="24"/>
        </w:rPr>
        <w:t>СОДЕРЖАНИЕ УЧЕБНОГО ПРЕДМЕТА</w:t>
      </w:r>
    </w:p>
    <w:p w:rsidR="007E7FA6" w:rsidRPr="008D3870" w:rsidRDefault="007E7FA6" w:rsidP="007E7FA6">
      <w:pPr>
        <w:autoSpaceDE w:val="0"/>
        <w:autoSpaceDN w:val="0"/>
        <w:adjustRightInd w:val="0"/>
        <w:spacing w:after="0" w:line="240" w:lineRule="auto"/>
        <w:rPr>
          <w:bCs/>
          <w:szCs w:val="24"/>
        </w:rPr>
      </w:pPr>
      <w:r w:rsidRPr="008D3870">
        <w:rPr>
          <w:bCs/>
          <w:szCs w:val="24"/>
        </w:rPr>
        <w:t>Круг детского чтения.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8D3870">
        <w:rPr>
          <w:bCs/>
          <w:szCs w:val="24"/>
        </w:rPr>
        <w:t>Книги – мои друзья (1,5 часа)</w:t>
      </w: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7F5AD2">
        <w:rPr>
          <w:rFonts w:ascii="TimesNewRomanPSMT" w:hAnsi="TimesNewRomanPSMT" w:cs="TimesNewRomanPSMT"/>
          <w:szCs w:val="24"/>
        </w:rPr>
        <w:t>Знакомство с книгами и выставкой книг</w:t>
      </w:r>
      <w:proofErr w:type="gramStart"/>
      <w:r w:rsidRPr="007F5AD2">
        <w:rPr>
          <w:rFonts w:ascii="TimesNewRomanPSMT" w:hAnsi="TimesNewRomanPSMT" w:cs="TimesNewRomanPSMT"/>
          <w:szCs w:val="24"/>
        </w:rPr>
        <w:t>..</w:t>
      </w:r>
      <w:proofErr w:type="gramEnd"/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Обучающиеся читают условные обозначения, ориентируются в книге, работают </w:t>
      </w: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с</w:t>
      </w:r>
      <w:proofErr w:type="gramEnd"/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иллюстрациями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D3870">
        <w:rPr>
          <w:b/>
          <w:bCs/>
          <w:szCs w:val="24"/>
        </w:rPr>
        <w:t>«Устное народное творчество (1,5 часа)».</w:t>
      </w: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7F5AD2">
        <w:rPr>
          <w:rFonts w:ascii="TimesNewRomanPSMT" w:hAnsi="TimesNewRomanPSMT" w:cs="TimesNewRomanPSMT"/>
        </w:rPr>
        <w:t>Малые произведения устного народного творчества,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русская народная сказка «Лиса, заяц и петух», «Пузырь, Соломинка и Лапоть»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</w:t>
      </w:r>
      <w:proofErr w:type="gramEnd"/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 самостоятельно читают текст, определяю главную мысль, отвечают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на вопросы по содержанию текста, описывают внешний вид героев, пересказывают текст.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8D3870">
        <w:rPr>
          <w:b/>
          <w:bCs/>
          <w:szCs w:val="24"/>
        </w:rPr>
        <w:t>Здравствуй, сказка! (1,5 часа)</w:t>
      </w: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7F5AD2">
        <w:rPr>
          <w:rFonts w:ascii="TimesNewRomanPSMT" w:hAnsi="TimesNewRomanPSMT" w:cs="TimesNewRomanPSMT"/>
          <w:szCs w:val="24"/>
        </w:rPr>
        <w:t>С. Маршак «Курочка Ряба и десять утят», Л. Пантелеев «Две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лягушки», С. Михалкова «Сами виноваты».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</w:t>
      </w:r>
      <w:proofErr w:type="gramEnd"/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 работают в парах, группах, обсуждают прочитанное, сравнивают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жанры произведения, героев. Проверяют чтение друг друга. Соотносят иллюстрацию и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содержание произведения. Сочиняют загадки. Составляют проект, участвуют </w:t>
      </w: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в</w:t>
      </w:r>
      <w:proofErr w:type="gramEnd"/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 </w:t>
      </w: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его</w:t>
      </w:r>
      <w:proofErr w:type="gramEnd"/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презентации.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8D3870">
        <w:rPr>
          <w:b/>
          <w:bCs/>
          <w:szCs w:val="24"/>
        </w:rPr>
        <w:t>«О братьях наших меньших». (2 часа)</w:t>
      </w: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7F5AD2">
        <w:rPr>
          <w:rFonts w:ascii="TimesNewRomanPSMT" w:hAnsi="TimesNewRomanPSMT" w:cs="TimesNewRomanPSMT"/>
          <w:szCs w:val="24"/>
        </w:rPr>
        <w:t xml:space="preserve">И. </w:t>
      </w:r>
      <w:proofErr w:type="spellStart"/>
      <w:r w:rsidRPr="007F5AD2">
        <w:rPr>
          <w:rFonts w:ascii="TimesNewRomanPSMT" w:hAnsi="TimesNewRomanPSMT" w:cs="TimesNewRomanPSMT"/>
          <w:szCs w:val="24"/>
        </w:rPr>
        <w:t>Токмаковой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«Лягушки», Е. Благининой «Котенок»,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 xml:space="preserve">И. </w:t>
      </w:r>
      <w:proofErr w:type="spellStart"/>
      <w:r w:rsidRPr="007F5AD2">
        <w:rPr>
          <w:rFonts w:ascii="TimesNewRomanPSMT" w:hAnsi="TimesNewRomanPSMT" w:cs="TimesNewRomanPSMT"/>
          <w:szCs w:val="24"/>
        </w:rPr>
        <w:t>Токмакова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«Разговор синицы и дятла», М.М. Пришвин. Журка.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Обучающиеся анализируют книги. Участвуют в выставке книг, анализируют книги </w:t>
      </w: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на</w:t>
      </w:r>
      <w:proofErr w:type="gramEnd"/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выставке в соответствии с темой. Характеризуют героя произведения, его поступки.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Работают в паре, проверяют чтение друг друга, оценивают свои достижения.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8D3870">
        <w:rPr>
          <w:b/>
          <w:bCs/>
          <w:szCs w:val="24"/>
        </w:rPr>
        <w:t>«Я и мои друзья». (1,5 часа)</w:t>
      </w: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7F5AD2">
        <w:rPr>
          <w:rFonts w:ascii="TimesNewRomanPSMT" w:hAnsi="TimesNewRomanPSMT" w:cs="TimesNewRomanPSMT"/>
          <w:szCs w:val="24"/>
        </w:rPr>
        <w:t xml:space="preserve">А. </w:t>
      </w:r>
      <w:proofErr w:type="spellStart"/>
      <w:r w:rsidRPr="007F5AD2">
        <w:rPr>
          <w:rFonts w:ascii="TimesNewRomanPSMT" w:hAnsi="TimesNewRomanPSMT" w:cs="TimesNewRomanPSMT"/>
          <w:szCs w:val="24"/>
        </w:rPr>
        <w:t>Барто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«Сонечка»; Э. </w:t>
      </w:r>
      <w:proofErr w:type="spellStart"/>
      <w:r w:rsidRPr="007F5AD2">
        <w:rPr>
          <w:rFonts w:ascii="TimesNewRomanPSMT" w:hAnsi="TimesNewRomanPSMT" w:cs="TimesNewRomanPSMT"/>
          <w:szCs w:val="24"/>
        </w:rPr>
        <w:t>Шим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«Брат и младшая сестра», Е.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Пермяк «Самое страшное»; В. Осеева «Хорошее», Е. Благинина «Паровоз, паровоз…»,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F5AD2">
        <w:rPr>
          <w:rFonts w:ascii="TimesNewRomanPSMT" w:hAnsi="TimesNewRomanPSMT" w:cs="TimesNewRomanPSMT"/>
        </w:rPr>
        <w:t xml:space="preserve">М. </w:t>
      </w:r>
      <w:proofErr w:type="spellStart"/>
      <w:r w:rsidRPr="007F5AD2">
        <w:rPr>
          <w:rFonts w:ascii="TimesNewRomanPSMT" w:hAnsi="TimesNewRomanPSMT" w:cs="TimesNewRomanPSMT"/>
        </w:rPr>
        <w:t>Пляцковский</w:t>
      </w:r>
      <w:proofErr w:type="spellEnd"/>
      <w:r w:rsidRPr="007F5AD2">
        <w:rPr>
          <w:rFonts w:ascii="TimesNewRomanPSMT" w:hAnsi="TimesNewRomanPSMT" w:cs="TimesNewRomanPSMT"/>
        </w:rPr>
        <w:t xml:space="preserve"> «Солнышко на память» (сказка).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</w:t>
      </w:r>
      <w:proofErr w:type="gramEnd"/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 работают в парах, группах, обсуждают прочитанное, сравнивают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жанры произведения, героев. Проверяют чтение друг друга. Соотносят иллюстрацию и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содержание произведения. Составляют проект, участвуют в его презентации.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8D3870">
        <w:rPr>
          <w:b/>
          <w:bCs/>
          <w:szCs w:val="24"/>
        </w:rPr>
        <w:t>«Край родной». (2,5 часа)</w:t>
      </w: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7F5AD2">
        <w:rPr>
          <w:rFonts w:ascii="TimesNewRomanPSMT" w:hAnsi="TimesNewRomanPSMT" w:cs="TimesNewRomanPSMT"/>
          <w:szCs w:val="24"/>
        </w:rPr>
        <w:t xml:space="preserve">П. Воронько «Лучше нет родного края», </w:t>
      </w:r>
      <w:r w:rsidRPr="007F5AD2">
        <w:rPr>
          <w:rFonts w:ascii="TimesNewRomanPSMT" w:hAnsi="TimesNewRomanPSMT" w:cs="TimesNewRomanPSMT"/>
        </w:rPr>
        <w:t>А. Плещеев «Весна»,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 w:rsidRPr="007F5AD2">
        <w:rPr>
          <w:rFonts w:ascii="TimesNewRomanPSMT" w:hAnsi="TimesNewRomanPSMT" w:cs="TimesNewRomanPSMT"/>
          <w:szCs w:val="24"/>
        </w:rPr>
        <w:t xml:space="preserve">Стихотворение В. </w:t>
      </w:r>
      <w:proofErr w:type="spellStart"/>
      <w:r w:rsidRPr="007F5AD2">
        <w:rPr>
          <w:rFonts w:ascii="TimesNewRomanPSMT" w:hAnsi="TimesNewRomanPSMT" w:cs="TimesNewRomanPSMT"/>
          <w:szCs w:val="24"/>
        </w:rPr>
        <w:t>Берестова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</w:t>
      </w:r>
      <w:r w:rsidRPr="007F5AD2">
        <w:rPr>
          <w:rFonts w:ascii="TimesNewRomanPSMT" w:hAnsi="TimesNewRomanPSMT" w:cs="TimesNewRomanPSMT"/>
        </w:rPr>
        <w:t xml:space="preserve">«Моя Родина», </w:t>
      </w:r>
      <w:r w:rsidRPr="007F5AD2">
        <w:rPr>
          <w:rFonts w:ascii="TimesNewRomanPSMT" w:hAnsi="TimesNewRomanPSMT" w:cs="TimesNewRomanPSMT"/>
          <w:szCs w:val="24"/>
        </w:rPr>
        <w:t xml:space="preserve">Стихотворение Михаила </w:t>
      </w:r>
      <w:proofErr w:type="spellStart"/>
      <w:r w:rsidRPr="007F5AD2">
        <w:rPr>
          <w:rFonts w:ascii="TimesNewRomanPSMT" w:hAnsi="TimesNewRomanPSMT" w:cs="TimesNewRomanPSMT"/>
          <w:szCs w:val="24"/>
        </w:rPr>
        <w:t>Матусовского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</w:t>
      </w:r>
      <w:r w:rsidRPr="007F5AD2">
        <w:rPr>
          <w:rFonts w:ascii="TimesNewRomanPSMT" w:hAnsi="TimesNewRomanPSMT" w:cs="TimesNewRomanPSMT"/>
        </w:rPr>
        <w:t>«С чего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</w:rPr>
        <w:t xml:space="preserve">начинается Родина», </w:t>
      </w:r>
      <w:r w:rsidRPr="007F5AD2">
        <w:rPr>
          <w:rFonts w:ascii="TimesNewRomanPSMT" w:hAnsi="TimesNewRomanPSMT" w:cs="TimesNewRomanPSMT"/>
          <w:szCs w:val="24"/>
        </w:rPr>
        <w:t xml:space="preserve">П.Воронько «Лучше нет родного края», Г </w:t>
      </w:r>
      <w:proofErr w:type="spellStart"/>
      <w:r w:rsidRPr="007F5AD2">
        <w:rPr>
          <w:rFonts w:ascii="TimesNewRomanPSMT" w:hAnsi="TimesNewRomanPSMT" w:cs="TimesNewRomanPSMT"/>
          <w:szCs w:val="24"/>
        </w:rPr>
        <w:t>Ладонщиков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</w:t>
      </w:r>
      <w:proofErr w:type="gramStart"/>
      <w:r w:rsidRPr="007F5AD2">
        <w:rPr>
          <w:rFonts w:ascii="TimesNewRomanPSMT" w:hAnsi="TimesNewRomanPSMT" w:cs="TimesNewRomanPSMT"/>
          <w:szCs w:val="24"/>
        </w:rPr>
        <w:t>Родное</w:t>
      </w:r>
      <w:proofErr w:type="gramEnd"/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 xml:space="preserve">гнѐздышко», «Наша Родина»/ </w:t>
      </w:r>
      <w:proofErr w:type="spellStart"/>
      <w:r w:rsidRPr="007F5AD2">
        <w:rPr>
          <w:rFonts w:ascii="TimesNewRomanPSMT" w:hAnsi="TimesNewRomanPSMT" w:cs="TimesNewRomanPSMT"/>
          <w:szCs w:val="24"/>
        </w:rPr>
        <w:t>М.Матусовский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«С чего начинается Родина».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 определяют настроение стихотворения, находят созвучные слова,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читают наизусть. Оценивают свои достижения.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8D3870">
        <w:rPr>
          <w:b/>
          <w:bCs/>
          <w:szCs w:val="24"/>
        </w:rPr>
        <w:t>«Фольклор нашего народа» (2,5 часа)</w:t>
      </w: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7F5AD2">
        <w:rPr>
          <w:rFonts w:ascii="TimesNewRomanPSMT" w:hAnsi="TimesNewRomanPSMT" w:cs="TimesNewRomanPSMT"/>
          <w:szCs w:val="24"/>
        </w:rPr>
        <w:t>Пословицы и поговорки о Родине, о детях, о правде, о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 w:rsidRPr="007F5AD2">
        <w:rPr>
          <w:rFonts w:ascii="TimesNewRomanPSMT" w:hAnsi="TimesNewRomanPSMT" w:cs="TimesNewRomanPSMT"/>
          <w:szCs w:val="24"/>
        </w:rPr>
        <w:t>добре</w:t>
      </w:r>
      <w:proofErr w:type="gramEnd"/>
      <w:r w:rsidRPr="007F5AD2">
        <w:rPr>
          <w:rFonts w:ascii="TimesNewRomanPSMT" w:hAnsi="TimesNewRomanPSMT" w:cs="TimesNewRomanPSMT"/>
          <w:szCs w:val="24"/>
        </w:rPr>
        <w:t xml:space="preserve"> и зле; о дружбе «На ярмарке» Русские народные </w:t>
      </w:r>
      <w:proofErr w:type="spellStart"/>
      <w:r w:rsidRPr="007F5AD2">
        <w:rPr>
          <w:rFonts w:ascii="TimesNewRomanPSMT" w:hAnsi="TimesNewRomanPSMT" w:cs="TimesNewRomanPSMT"/>
          <w:szCs w:val="24"/>
        </w:rPr>
        <w:t>потешки</w:t>
      </w:r>
      <w:proofErr w:type="spellEnd"/>
      <w:r w:rsidRPr="007F5AD2">
        <w:rPr>
          <w:rFonts w:ascii="TimesNewRomanPSMT" w:hAnsi="TimesNewRomanPSMT" w:cs="TimesNewRomanPSMT"/>
          <w:szCs w:val="24"/>
        </w:rPr>
        <w:t xml:space="preserve"> и прибаутки, небылица.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Народные песенки. Русская народная песня «Берѐзонька», Русские народные игры. Считалки.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 xml:space="preserve">Игра «Вася – гусѐночек», «У медведя </w:t>
      </w:r>
      <w:proofErr w:type="gramStart"/>
      <w:r w:rsidRPr="007F5AD2">
        <w:rPr>
          <w:rFonts w:ascii="TimesNewRomanPSMT" w:hAnsi="TimesNewRomanPSMT" w:cs="TimesNewRomanPSMT"/>
          <w:szCs w:val="24"/>
        </w:rPr>
        <w:t>во</w:t>
      </w:r>
      <w:proofErr w:type="gramEnd"/>
      <w:r w:rsidRPr="007F5AD2">
        <w:rPr>
          <w:rFonts w:ascii="TimesNewRomanPSMT" w:hAnsi="TimesNewRomanPSMT" w:cs="TimesNewRomanPSMT"/>
          <w:szCs w:val="24"/>
        </w:rPr>
        <w:t xml:space="preserve"> бору», «Ни окошек, ни дверей». Народные загадки </w:t>
      </w:r>
      <w:proofErr w:type="gramStart"/>
      <w:r w:rsidRPr="007F5AD2">
        <w:rPr>
          <w:rFonts w:ascii="TimesNewRomanPSMT" w:hAnsi="TimesNewRomanPSMT" w:cs="TimesNewRomanPSMT"/>
          <w:szCs w:val="24"/>
        </w:rPr>
        <w:t>в</w:t>
      </w:r>
      <w:proofErr w:type="gramEnd"/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proofErr w:type="gramStart"/>
      <w:r w:rsidRPr="007F5AD2">
        <w:rPr>
          <w:rFonts w:ascii="TimesNewRomanPSMT" w:hAnsi="TimesNewRomanPSMT" w:cs="TimesNewRomanPSMT"/>
          <w:szCs w:val="24"/>
        </w:rPr>
        <w:t>стихах</w:t>
      </w:r>
      <w:proofErr w:type="gramEnd"/>
      <w:r w:rsidRPr="007F5AD2">
        <w:rPr>
          <w:rFonts w:ascii="TimesNewRomanPSMT" w:hAnsi="TimesNewRomanPSMT" w:cs="TimesNewRomanPSMT"/>
          <w:szCs w:val="24"/>
        </w:rPr>
        <w:t xml:space="preserve"> и прозе, Русские народные сказки. Русская народная сказка «Пузырь, Соломинка и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Лапоть». Проект «Книжка-малышка»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proofErr w:type="gramStart"/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</w:t>
      </w:r>
      <w:proofErr w:type="gramEnd"/>
      <w:r w:rsidRPr="007F5AD2">
        <w:rPr>
          <w:rFonts w:ascii="TimesNewRomanPS-ItalicMT" w:hAnsi="TimesNewRomanPS-ItalicMT" w:cs="TimesNewRomanPS-ItalicMT"/>
          <w:i/>
          <w:iCs/>
          <w:szCs w:val="24"/>
        </w:rPr>
        <w:t xml:space="preserve"> самостоятельно читают текст, определяю главную мысль, отвечают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на вопросы по содержанию текста, описывают внешний вид героев, пересказывают текст.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8D3870">
        <w:rPr>
          <w:b/>
          <w:bCs/>
          <w:szCs w:val="24"/>
        </w:rPr>
        <w:t>«Времена года» (3,5 часа)</w:t>
      </w:r>
      <w:r w:rsidRPr="007F5AD2">
        <w:rPr>
          <w:rFonts w:ascii="TimesNewRomanPS-BoldMT" w:hAnsi="TimesNewRomanPS-BoldMT" w:cs="TimesNewRomanPS-BoldMT"/>
          <w:b/>
          <w:bCs/>
          <w:szCs w:val="24"/>
        </w:rPr>
        <w:t xml:space="preserve"> </w:t>
      </w:r>
      <w:r w:rsidRPr="007F5AD2">
        <w:rPr>
          <w:rFonts w:ascii="TimesNewRomanPSMT" w:hAnsi="TimesNewRomanPSMT" w:cs="TimesNewRomanPSMT"/>
          <w:szCs w:val="24"/>
        </w:rPr>
        <w:t>В.Бианки «Как животные к холодам готовятся», И. Соколов-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Микитов «Осень», А.Плещеев «Осень наступила», К.Ушинский «Выпал снег», Н.Некрасов.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lastRenderedPageBreak/>
        <w:t>«Новогоднее поздравление снеговика», М.Пришвин «Цветут березки», Жуковский В.А.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«Жаворонок», И.С. Соколов-Микитов «Лето в лесу», А.Фет «Летний вечер», Н.И. Сладков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7F5AD2">
        <w:rPr>
          <w:rFonts w:ascii="TimesNewRomanPSMT" w:hAnsi="TimesNewRomanPSMT" w:cs="TimesNewRomanPSMT"/>
          <w:szCs w:val="24"/>
        </w:rPr>
        <w:t>«Весенняя баня», Викторина по пройденным произведениям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Обучающиеся анализируют книги. Участвуют в выставке книг, анализируют книги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на выставке в соответствии с темой. Характеризуют героя произведения, его поступки.</w:t>
      </w:r>
    </w:p>
    <w:p w:rsidR="007E7FA6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  <w:r w:rsidRPr="007F5AD2">
        <w:rPr>
          <w:rFonts w:ascii="TimesNewRomanPS-ItalicMT" w:hAnsi="TimesNewRomanPS-ItalicMT" w:cs="TimesNewRomanPS-ItalicMT"/>
          <w:i/>
          <w:iCs/>
          <w:szCs w:val="24"/>
        </w:rPr>
        <w:t>Работают в паре, проверяют чтение друг друга, оценивают свои достижения.</w:t>
      </w:r>
    </w:p>
    <w:p w:rsidR="007E7FA6" w:rsidRPr="007F5AD2" w:rsidRDefault="007E7FA6" w:rsidP="007E7FA6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Cs w:val="24"/>
        </w:rPr>
      </w:pPr>
    </w:p>
    <w:p w:rsidR="007E7FA6" w:rsidRDefault="008D3870" w:rsidP="007E7FA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 xml:space="preserve">                           </w:t>
      </w:r>
      <w:r w:rsidR="007E7FA6" w:rsidRPr="007F5AD2">
        <w:rPr>
          <w:rFonts w:ascii="TimesNewRomanPS-BoldMT" w:hAnsi="TimesNewRomanPS-BoldMT" w:cs="TimesNewRomanPS-BoldMT"/>
          <w:b/>
          <w:bCs/>
          <w:szCs w:val="24"/>
        </w:rPr>
        <w:t>КАЛЕНДАРНО-ТЕМАТИЧЕСКОЕ ПЛАНИРОВАНИЕ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720"/>
        <w:gridCol w:w="3828"/>
        <w:gridCol w:w="1099"/>
        <w:gridCol w:w="992"/>
      </w:tblGrid>
      <w:tr w:rsidR="008D3870" w:rsidRPr="00D2383C" w:rsidTr="008D3870">
        <w:trPr>
          <w:trHeight w:val="269"/>
        </w:trPr>
        <w:tc>
          <w:tcPr>
            <w:tcW w:w="675" w:type="dxa"/>
            <w:vMerge w:val="restart"/>
            <w:shd w:val="clear" w:color="auto" w:fill="auto"/>
          </w:tcPr>
          <w:p w:rsidR="008D3870" w:rsidRPr="00226DD6" w:rsidRDefault="008D3870" w:rsidP="001F6CA4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226DD6">
              <w:rPr>
                <w:b/>
                <w:szCs w:val="24"/>
              </w:rPr>
              <w:t>№</w:t>
            </w:r>
          </w:p>
          <w:p w:rsidR="008D3870" w:rsidRPr="00226DD6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226DD6">
              <w:rPr>
                <w:b/>
                <w:szCs w:val="24"/>
              </w:rPr>
              <w:t>п</w:t>
            </w:r>
            <w:proofErr w:type="spellEnd"/>
            <w:proofErr w:type="gramEnd"/>
            <w:r w:rsidRPr="00226DD6">
              <w:rPr>
                <w:b/>
                <w:szCs w:val="24"/>
              </w:rPr>
              <w:t>/</w:t>
            </w:r>
            <w:proofErr w:type="spellStart"/>
            <w:r w:rsidRPr="00226DD6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3720" w:type="dxa"/>
            <w:vMerge w:val="restart"/>
            <w:shd w:val="clear" w:color="auto" w:fill="auto"/>
          </w:tcPr>
          <w:p w:rsidR="008D3870" w:rsidRPr="00226DD6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D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</w:t>
            </w:r>
          </w:p>
        </w:tc>
        <w:tc>
          <w:tcPr>
            <w:tcW w:w="3828" w:type="dxa"/>
            <w:vMerge w:val="restart"/>
          </w:tcPr>
          <w:p w:rsidR="008D3870" w:rsidRPr="00226DD6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D6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091" w:type="dxa"/>
            <w:gridSpan w:val="2"/>
          </w:tcPr>
          <w:p w:rsidR="008D3870" w:rsidRPr="00226DD6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DD6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8D3870" w:rsidRPr="00D2383C" w:rsidTr="008D3870">
        <w:trPr>
          <w:trHeight w:val="269"/>
        </w:trPr>
        <w:tc>
          <w:tcPr>
            <w:tcW w:w="675" w:type="dxa"/>
            <w:vMerge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8D3870" w:rsidRPr="00226DD6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83C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992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2383C">
              <w:rPr>
                <w:rFonts w:ascii="Times New Roman" w:hAnsi="Times New Roman" w:cs="Times New Roman"/>
                <w:sz w:val="24"/>
                <w:szCs w:val="24"/>
              </w:rPr>
              <w:t>о факту</w:t>
            </w: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  <w:r w:rsidRPr="00D2383C">
              <w:rPr>
                <w:b/>
                <w:color w:val="0D0D0D"/>
                <w:szCs w:val="24"/>
              </w:rPr>
              <w:t>Великий, могучий русский язык – родной язык русского народа</w:t>
            </w:r>
            <w:r>
              <w:rPr>
                <w:b/>
                <w:color w:val="0D0D0D"/>
                <w:szCs w:val="24"/>
              </w:rPr>
              <w:t xml:space="preserve"> (2ч)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5C578C" w:rsidRDefault="008D3870" w:rsidP="001F6CA4">
            <w:pPr>
              <w:spacing w:after="0"/>
              <w:jc w:val="center"/>
              <w:rPr>
                <w:szCs w:val="24"/>
              </w:rPr>
            </w:pPr>
            <w:r w:rsidRPr="005C578C">
              <w:rPr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</w:tcPr>
          <w:p w:rsidR="008D3870" w:rsidRPr="001B4DCA" w:rsidRDefault="008D3870" w:rsidP="001F6CA4">
            <w:pPr>
              <w:spacing w:after="0"/>
              <w:jc w:val="center"/>
              <w:rPr>
                <w:color w:val="0D0D0D"/>
                <w:szCs w:val="24"/>
              </w:rPr>
            </w:pPr>
            <w:r w:rsidRPr="00D2383C">
              <w:rPr>
                <w:color w:val="0D0D0D"/>
                <w:szCs w:val="24"/>
              </w:rPr>
              <w:t>«С чего начинается Родина»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ind w:left="175"/>
              <w:jc w:val="center"/>
              <w:outlineLvl w:val="2"/>
              <w:rPr>
                <w:bCs/>
                <w:i/>
                <w:color w:val="1A1A1A"/>
                <w:sz w:val="18"/>
                <w:szCs w:val="18"/>
              </w:rPr>
            </w:pPr>
            <w:r w:rsidRPr="00226DD6">
              <w:rPr>
                <w:bCs/>
                <w:i/>
                <w:color w:val="1A1A1A"/>
                <w:sz w:val="18"/>
                <w:szCs w:val="18"/>
              </w:rPr>
              <w:t xml:space="preserve">М. </w:t>
            </w:r>
            <w:proofErr w:type="spellStart"/>
            <w:r w:rsidRPr="00226DD6">
              <w:rPr>
                <w:bCs/>
                <w:i/>
                <w:color w:val="1A1A1A"/>
                <w:sz w:val="18"/>
                <w:szCs w:val="18"/>
              </w:rPr>
              <w:t>Матусовский</w:t>
            </w:r>
            <w:proofErr w:type="spellEnd"/>
            <w:r w:rsidRPr="00226DD6">
              <w:rPr>
                <w:bCs/>
                <w:i/>
                <w:color w:val="1A1A1A"/>
                <w:sz w:val="18"/>
                <w:szCs w:val="18"/>
              </w:rPr>
              <w:t>. С чего начинается Родина</w:t>
            </w:r>
          </w:p>
          <w:p w:rsidR="008D3870" w:rsidRPr="00226DD6" w:rsidRDefault="008D3870" w:rsidP="001F6CA4">
            <w:pPr>
              <w:spacing w:after="0"/>
              <w:ind w:left="175"/>
              <w:jc w:val="center"/>
              <w:outlineLvl w:val="2"/>
              <w:rPr>
                <w:bCs/>
                <w:i/>
                <w:color w:val="1A1A1A"/>
                <w:sz w:val="18"/>
                <w:szCs w:val="18"/>
              </w:rPr>
            </w:pPr>
            <w:r w:rsidRPr="00226DD6">
              <w:rPr>
                <w:bCs/>
                <w:i/>
                <w:color w:val="1A1A1A"/>
                <w:sz w:val="18"/>
                <w:szCs w:val="18"/>
              </w:rPr>
              <w:t>В. Степанов. Что мы Родиной зовём</w:t>
            </w:r>
          </w:p>
          <w:p w:rsidR="008D3870" w:rsidRPr="00226DD6" w:rsidRDefault="008D3870" w:rsidP="001F6CA4">
            <w:pPr>
              <w:spacing w:after="0"/>
              <w:ind w:left="175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>Пословицы и поговорки о Родине, Путешествие по страницам детского журнала «Большая переменка»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2</w:t>
            </w: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color w:val="0D0D0D"/>
                <w:szCs w:val="24"/>
              </w:rPr>
            </w:pPr>
            <w:r w:rsidRPr="00D2383C">
              <w:rPr>
                <w:color w:val="0D0D0D"/>
                <w:szCs w:val="24"/>
              </w:rPr>
              <w:t>«Русский язык – родной язык русского народа»</w:t>
            </w:r>
          </w:p>
          <w:p w:rsidR="008D3870" w:rsidRPr="00D2383C" w:rsidRDefault="008D3870" w:rsidP="001F6CA4">
            <w:pPr>
              <w:jc w:val="center"/>
              <w:rPr>
                <w:i/>
                <w:szCs w:val="24"/>
              </w:rPr>
            </w:pP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ind w:left="59"/>
              <w:jc w:val="center"/>
              <w:outlineLvl w:val="2"/>
              <w:rPr>
                <w:bCs/>
                <w:i/>
                <w:color w:val="1A1A1A"/>
                <w:sz w:val="18"/>
                <w:szCs w:val="18"/>
              </w:rPr>
            </w:pPr>
            <w:r w:rsidRPr="00226DD6">
              <w:rPr>
                <w:bCs/>
                <w:i/>
                <w:color w:val="1A1A1A"/>
                <w:sz w:val="18"/>
                <w:szCs w:val="18"/>
              </w:rPr>
              <w:t>М. Крюков. Много языков на свете разных</w:t>
            </w:r>
          </w:p>
          <w:p w:rsidR="008D3870" w:rsidRPr="00226DD6" w:rsidRDefault="008D3870" w:rsidP="001F6CA4">
            <w:pPr>
              <w:spacing w:after="0"/>
              <w:ind w:left="59"/>
              <w:jc w:val="center"/>
              <w:outlineLvl w:val="2"/>
              <w:rPr>
                <w:bCs/>
                <w:i/>
                <w:color w:val="1A1A1A"/>
                <w:sz w:val="18"/>
                <w:szCs w:val="18"/>
              </w:rPr>
            </w:pPr>
            <w:r w:rsidRPr="00226DD6">
              <w:rPr>
                <w:bCs/>
                <w:i/>
                <w:color w:val="1A1A1A"/>
                <w:sz w:val="18"/>
                <w:szCs w:val="18"/>
              </w:rPr>
              <w:t xml:space="preserve">О. Я. </w:t>
            </w:r>
            <w:proofErr w:type="spellStart"/>
            <w:r w:rsidRPr="00226DD6">
              <w:rPr>
                <w:bCs/>
                <w:i/>
                <w:color w:val="1A1A1A"/>
                <w:sz w:val="18"/>
                <w:szCs w:val="18"/>
              </w:rPr>
              <w:t>Яковенко</w:t>
            </w:r>
            <w:proofErr w:type="spellEnd"/>
            <w:r w:rsidRPr="00226DD6">
              <w:rPr>
                <w:bCs/>
                <w:i/>
                <w:color w:val="1A1A1A"/>
                <w:sz w:val="18"/>
                <w:szCs w:val="18"/>
              </w:rPr>
              <w:t>.   Русский язык</w:t>
            </w:r>
          </w:p>
          <w:p w:rsidR="008D3870" w:rsidRPr="00226DD6" w:rsidRDefault="008D3870" w:rsidP="001F6CA4">
            <w:pPr>
              <w:spacing w:after="0"/>
              <w:ind w:left="59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color w:val="191919"/>
                <w:sz w:val="18"/>
                <w:szCs w:val="18"/>
              </w:rPr>
              <w:t xml:space="preserve">Сухарев А. Сказка о Великом могучем русском языке, </w:t>
            </w:r>
            <w:r w:rsidRPr="00226DD6">
              <w:rPr>
                <w:i/>
                <w:sz w:val="18"/>
                <w:szCs w:val="18"/>
              </w:rPr>
              <w:t>Пословицы и поговорки о языке и речи, о силе доброго и злого слова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  <w:r w:rsidRPr="00D2383C">
              <w:rPr>
                <w:b/>
                <w:szCs w:val="24"/>
              </w:rPr>
              <w:t>Устное народное творчество</w:t>
            </w:r>
            <w:r>
              <w:rPr>
                <w:b/>
                <w:szCs w:val="24"/>
              </w:rPr>
              <w:t xml:space="preserve"> (5ч)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3</w:t>
            </w: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Малые фольклорные жанры.  Считалки, прибаутки.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 xml:space="preserve">«Водят мыши хоровод», «На улице», «Музыканты», «Коза – </w:t>
            </w:r>
            <w:proofErr w:type="spellStart"/>
            <w:r w:rsidRPr="00226DD6">
              <w:rPr>
                <w:i/>
                <w:sz w:val="18"/>
                <w:szCs w:val="18"/>
              </w:rPr>
              <w:t>хлопота</w:t>
            </w:r>
            <w:proofErr w:type="spellEnd"/>
            <w:r w:rsidRPr="00226DD6">
              <w:rPr>
                <w:i/>
                <w:sz w:val="18"/>
                <w:szCs w:val="18"/>
              </w:rPr>
              <w:t>», «</w:t>
            </w:r>
            <w:proofErr w:type="spellStart"/>
            <w:r w:rsidRPr="00226DD6">
              <w:rPr>
                <w:i/>
                <w:sz w:val="18"/>
                <w:szCs w:val="18"/>
              </w:rPr>
              <w:t>Совушка</w:t>
            </w:r>
            <w:proofErr w:type="spellEnd"/>
            <w:r w:rsidRPr="00226DD6">
              <w:rPr>
                <w:i/>
                <w:sz w:val="18"/>
                <w:szCs w:val="18"/>
              </w:rPr>
              <w:t>».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4</w:t>
            </w: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i/>
                <w:szCs w:val="24"/>
              </w:rPr>
            </w:pPr>
            <w:proofErr w:type="spellStart"/>
            <w:r w:rsidRPr="00D2383C">
              <w:rPr>
                <w:szCs w:val="24"/>
              </w:rPr>
              <w:t>Заклички</w:t>
            </w:r>
            <w:proofErr w:type="spellEnd"/>
            <w:r w:rsidRPr="00D2383C">
              <w:rPr>
                <w:szCs w:val="24"/>
              </w:rPr>
              <w:t xml:space="preserve"> – </w:t>
            </w:r>
            <w:proofErr w:type="gramStart"/>
            <w:r w:rsidRPr="00D2383C">
              <w:rPr>
                <w:szCs w:val="24"/>
              </w:rPr>
              <w:t>приговорки</w:t>
            </w:r>
            <w:proofErr w:type="gramEnd"/>
            <w:r w:rsidRPr="00D2383C">
              <w:rPr>
                <w:szCs w:val="24"/>
              </w:rPr>
              <w:t>, небылицы – перевертыши.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 xml:space="preserve">«Скок </w:t>
            </w:r>
            <w:proofErr w:type="gramStart"/>
            <w:r w:rsidRPr="00226DD6">
              <w:rPr>
                <w:i/>
                <w:sz w:val="18"/>
                <w:szCs w:val="18"/>
              </w:rPr>
              <w:t>–п</w:t>
            </w:r>
            <w:proofErr w:type="gramEnd"/>
            <w:r w:rsidRPr="00226DD6">
              <w:rPr>
                <w:i/>
                <w:sz w:val="18"/>
                <w:szCs w:val="18"/>
              </w:rPr>
              <w:t>оскок», «Конь», «Зайка», «Гости», колыбельные.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5</w:t>
            </w: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i/>
                <w:szCs w:val="24"/>
              </w:rPr>
            </w:pPr>
            <w:r w:rsidRPr="00D2383C">
              <w:rPr>
                <w:szCs w:val="24"/>
              </w:rPr>
              <w:t>Сказки.</w:t>
            </w:r>
          </w:p>
          <w:p w:rsidR="008D3870" w:rsidRPr="00D2383C" w:rsidRDefault="008D3870" w:rsidP="001F6CA4">
            <w:pPr>
              <w:spacing w:after="0"/>
              <w:ind w:firstLine="34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i/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>Русская народная сказка «</w:t>
            </w:r>
            <w:proofErr w:type="spellStart"/>
            <w:r w:rsidRPr="00226DD6">
              <w:rPr>
                <w:i/>
                <w:sz w:val="18"/>
                <w:szCs w:val="18"/>
              </w:rPr>
              <w:t>Жихарка</w:t>
            </w:r>
            <w:proofErr w:type="spellEnd"/>
            <w:r w:rsidRPr="00226DD6">
              <w:rPr>
                <w:i/>
                <w:sz w:val="18"/>
                <w:szCs w:val="18"/>
              </w:rPr>
              <w:t>».</w:t>
            </w:r>
          </w:p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 xml:space="preserve">Русская народная сказка «Курочка, мышка и тетерев» </w:t>
            </w:r>
            <w:r w:rsidRPr="00226DD6">
              <w:rPr>
                <w:b/>
                <w:i/>
                <w:sz w:val="18"/>
                <w:szCs w:val="18"/>
              </w:rPr>
              <w:t>(по выбору).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6</w:t>
            </w:r>
          </w:p>
        </w:tc>
        <w:tc>
          <w:tcPr>
            <w:tcW w:w="3720" w:type="dxa"/>
            <w:shd w:val="clear" w:color="auto" w:fill="auto"/>
          </w:tcPr>
          <w:p w:rsidR="008D3870" w:rsidRPr="005C578C" w:rsidRDefault="008D3870" w:rsidP="001F6CA4">
            <w:pPr>
              <w:spacing w:after="0"/>
              <w:ind w:firstLine="34"/>
              <w:jc w:val="center"/>
              <w:rPr>
                <w:i/>
                <w:szCs w:val="24"/>
              </w:rPr>
            </w:pPr>
            <w:r w:rsidRPr="00D2383C">
              <w:rPr>
                <w:szCs w:val="24"/>
              </w:rPr>
              <w:t>Сказки.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>Русская народная сказка «</w:t>
            </w:r>
            <w:proofErr w:type="spellStart"/>
            <w:r w:rsidRPr="00226DD6">
              <w:rPr>
                <w:i/>
                <w:sz w:val="18"/>
                <w:szCs w:val="18"/>
              </w:rPr>
              <w:t>Утушка</w:t>
            </w:r>
            <w:proofErr w:type="spellEnd"/>
            <w:r w:rsidRPr="00226DD6">
              <w:rPr>
                <w:i/>
                <w:sz w:val="18"/>
                <w:szCs w:val="18"/>
              </w:rPr>
              <w:t>».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7</w:t>
            </w:r>
          </w:p>
        </w:tc>
        <w:tc>
          <w:tcPr>
            <w:tcW w:w="3720" w:type="dxa"/>
            <w:shd w:val="clear" w:color="auto" w:fill="auto"/>
          </w:tcPr>
          <w:p w:rsidR="008D3870" w:rsidRPr="00226DD6" w:rsidRDefault="008D3870" w:rsidP="001F6CA4">
            <w:pPr>
              <w:spacing w:after="0"/>
              <w:jc w:val="center"/>
              <w:rPr>
                <w:szCs w:val="24"/>
              </w:rPr>
            </w:pPr>
            <w:r w:rsidRPr="00226DD6">
              <w:rPr>
                <w:szCs w:val="24"/>
              </w:rPr>
              <w:t>Докучные сказки.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 xml:space="preserve">«Про белого бычка», «Про журавля», «Про Яшку», «Про сороку и рака», «Про сову», «Пусть ворона мокнет» </w:t>
            </w:r>
            <w:r w:rsidRPr="00226DD6">
              <w:rPr>
                <w:b/>
                <w:i/>
                <w:sz w:val="18"/>
                <w:szCs w:val="18"/>
              </w:rPr>
              <w:t>(по выбору)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  <w:r w:rsidRPr="00D2383C">
              <w:rPr>
                <w:b/>
                <w:szCs w:val="24"/>
                <w:shd w:val="clear" w:color="auto" w:fill="FFFFFF"/>
              </w:rPr>
              <w:t>Тематические литературные произведения различных жанров</w:t>
            </w:r>
            <w:r>
              <w:rPr>
                <w:b/>
                <w:szCs w:val="24"/>
                <w:shd w:val="clear" w:color="auto" w:fill="FFFFFF"/>
              </w:rPr>
              <w:t xml:space="preserve"> (8ч)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8</w:t>
            </w:r>
          </w:p>
        </w:tc>
        <w:tc>
          <w:tcPr>
            <w:tcW w:w="3720" w:type="dxa"/>
            <w:shd w:val="clear" w:color="auto" w:fill="auto"/>
          </w:tcPr>
          <w:p w:rsidR="008D3870" w:rsidRPr="005C578C" w:rsidRDefault="008D3870" w:rsidP="001F6C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Произведения о животных.</w:t>
            </w:r>
          </w:p>
          <w:p w:rsidR="008D3870" w:rsidRPr="00D2383C" w:rsidRDefault="008D3870" w:rsidP="001F6C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70" w:rsidRPr="00226DD6" w:rsidRDefault="008D3870" w:rsidP="001F6CA4">
            <w:pPr>
              <w:pStyle w:val="a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 xml:space="preserve">Детки в клетке. С.Маршак, Купанье медвежат. В.Бианки, Как волки учат своих детей. Л.Н.Толстой, Лиса Патрикеевна. К.Д.Ушинский, Кот </w:t>
            </w:r>
            <w:proofErr w:type="spellStart"/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Агапыч</w:t>
            </w:r>
            <w:proofErr w:type="spellEnd"/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. Б.Емельянов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9</w:t>
            </w:r>
          </w:p>
        </w:tc>
        <w:tc>
          <w:tcPr>
            <w:tcW w:w="3720" w:type="dxa"/>
            <w:shd w:val="clear" w:color="auto" w:fill="auto"/>
          </w:tcPr>
          <w:p w:rsidR="008D3870" w:rsidRPr="005C578C" w:rsidRDefault="008D3870" w:rsidP="001F6CA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3C">
              <w:rPr>
                <w:rFonts w:ascii="Times New Roman" w:hAnsi="Times New Roman"/>
                <w:sz w:val="24"/>
                <w:szCs w:val="24"/>
              </w:rPr>
              <w:t>Произведения о животных.</w:t>
            </w:r>
          </w:p>
          <w:p w:rsidR="008D3870" w:rsidRPr="00D2383C" w:rsidRDefault="008D3870" w:rsidP="001F6CA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  <w:shd w:val="clear" w:color="auto" w:fill="FFFFFF"/>
                <w:lang w:val="en-US"/>
              </w:rPr>
            </w:pPr>
            <w:proofErr w:type="gramStart"/>
            <w:r w:rsidRPr="00226DD6">
              <w:rPr>
                <w:i/>
                <w:sz w:val="18"/>
                <w:szCs w:val="18"/>
              </w:rPr>
              <w:t>Буренушка</w:t>
            </w:r>
            <w:proofErr w:type="gramEnd"/>
            <w:r w:rsidRPr="00226DD6">
              <w:rPr>
                <w:i/>
                <w:sz w:val="18"/>
                <w:szCs w:val="18"/>
              </w:rPr>
              <w:t xml:space="preserve">. Народная песня, Кот. Г.Цыферов, Умирание ивы. </w:t>
            </w:r>
            <w:proofErr w:type="spellStart"/>
            <w:r w:rsidRPr="00226DD6">
              <w:rPr>
                <w:i/>
                <w:sz w:val="18"/>
                <w:szCs w:val="18"/>
              </w:rPr>
              <w:t>В.Ерошенко</w:t>
            </w:r>
            <w:proofErr w:type="spellEnd"/>
            <w:r w:rsidRPr="00226DD6">
              <w:rPr>
                <w:i/>
                <w:sz w:val="18"/>
                <w:szCs w:val="18"/>
              </w:rPr>
              <w:t xml:space="preserve"> (писатель </w:t>
            </w:r>
            <w:proofErr w:type="spellStart"/>
            <w:r w:rsidRPr="00226DD6">
              <w:rPr>
                <w:i/>
                <w:sz w:val="18"/>
                <w:szCs w:val="18"/>
              </w:rPr>
              <w:t>Белгородчины</w:t>
            </w:r>
            <w:proofErr w:type="spellEnd"/>
            <w:r w:rsidRPr="00226DD6">
              <w:rPr>
                <w:i/>
                <w:sz w:val="18"/>
                <w:szCs w:val="18"/>
              </w:rPr>
              <w:t>), Анютины встречи. Е.Дубравный (Белгородский писатель-современник)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10</w:t>
            </w: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</w:rPr>
            </w:pPr>
            <w:r>
              <w:rPr>
                <w:szCs w:val="24"/>
              </w:rPr>
              <w:t>Произведения о детях.</w:t>
            </w:r>
          </w:p>
          <w:p w:rsidR="008D3870" w:rsidRPr="00D2383C" w:rsidRDefault="008D3870" w:rsidP="001F6CA4">
            <w:pPr>
              <w:spacing w:after="0"/>
              <w:jc w:val="center"/>
              <w:rPr>
                <w:i/>
                <w:szCs w:val="24"/>
                <w:lang w:val="en-US"/>
              </w:rPr>
            </w:pP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</w:rPr>
              <w:t xml:space="preserve">Саша-дразнилка. Н.Артюхова, В полет. Г.Бойко, Спрятался. </w:t>
            </w:r>
            <w:proofErr w:type="spellStart"/>
            <w:r w:rsidRPr="00226DD6">
              <w:rPr>
                <w:i/>
                <w:sz w:val="18"/>
                <w:szCs w:val="18"/>
              </w:rPr>
              <w:t>В.Голявкин</w:t>
            </w:r>
            <w:proofErr w:type="spellEnd"/>
            <w:r w:rsidRPr="00226DD6">
              <w:rPr>
                <w:i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11</w:t>
            </w:r>
          </w:p>
        </w:tc>
        <w:tc>
          <w:tcPr>
            <w:tcW w:w="3720" w:type="dxa"/>
            <w:shd w:val="clear" w:color="auto" w:fill="auto"/>
          </w:tcPr>
          <w:p w:rsidR="008D3870" w:rsidRPr="005C578C" w:rsidRDefault="008D3870" w:rsidP="001F6CA4">
            <w:pPr>
              <w:pStyle w:val="a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2383C">
              <w:rPr>
                <w:rFonts w:ascii="Times New Roman" w:hAnsi="Times New Roman"/>
                <w:sz w:val="24"/>
                <w:szCs w:val="24"/>
              </w:rPr>
              <w:t>Произведения о детях.</w:t>
            </w:r>
          </w:p>
          <w:p w:rsidR="008D3870" w:rsidRPr="00D2383C" w:rsidRDefault="008D3870" w:rsidP="001F6CA4">
            <w:pPr>
              <w:pStyle w:val="a4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</w:rPr>
              <w:t xml:space="preserve">Арбуз. Л.Сергеев, Произведения из Белгородского областного журнала для детей и подростков "Большая переменка", Аленкины </w:t>
            </w:r>
            <w:proofErr w:type="spellStart"/>
            <w:r w:rsidRPr="00226DD6">
              <w:rPr>
                <w:i/>
                <w:sz w:val="18"/>
                <w:szCs w:val="18"/>
              </w:rPr>
              <w:t>удивленки</w:t>
            </w:r>
            <w:proofErr w:type="spellEnd"/>
            <w:r w:rsidRPr="00226DD6">
              <w:rPr>
                <w:i/>
                <w:sz w:val="18"/>
                <w:szCs w:val="18"/>
              </w:rPr>
              <w:t xml:space="preserve">. Е.Дубравный (Белгородский писатель-современник), Шкатулка смешинок. </w:t>
            </w:r>
            <w:proofErr w:type="spellStart"/>
            <w:r w:rsidRPr="00226DD6">
              <w:rPr>
                <w:i/>
                <w:sz w:val="18"/>
                <w:szCs w:val="18"/>
              </w:rPr>
              <w:t>Л.Кузубов</w:t>
            </w:r>
            <w:proofErr w:type="spellEnd"/>
            <w:r w:rsidRPr="00226DD6">
              <w:rPr>
                <w:i/>
                <w:sz w:val="18"/>
                <w:szCs w:val="18"/>
              </w:rPr>
              <w:t xml:space="preserve"> (Белгородский писатель-современник)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12</w:t>
            </w: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Произведения</w:t>
            </w:r>
            <w:r>
              <w:rPr>
                <w:szCs w:val="24"/>
              </w:rPr>
              <w:t xml:space="preserve"> о человеческих ценностях</w:t>
            </w:r>
          </w:p>
          <w:p w:rsidR="008D3870" w:rsidRPr="005C578C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28" w:type="dxa"/>
          </w:tcPr>
          <w:p w:rsidR="008D3870" w:rsidRPr="00226DD6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lastRenderedPageBreak/>
              <w:t>До первого дождя. В.Осеева</w:t>
            </w:r>
          </w:p>
          <w:p w:rsidR="008D3870" w:rsidRPr="00226DD6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Смородинка. Е.Пермяк</w:t>
            </w:r>
          </w:p>
          <w:p w:rsidR="008D3870" w:rsidRPr="00226DD6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Цветные мелки. Л.Сергеев</w:t>
            </w:r>
          </w:p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</w:rPr>
              <w:lastRenderedPageBreak/>
              <w:t>Только бы не закричать! Е.Ильина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Произведения о человеческих ценностях</w:t>
            </w:r>
          </w:p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  <w:tc>
          <w:tcPr>
            <w:tcW w:w="3828" w:type="dxa"/>
          </w:tcPr>
          <w:p w:rsidR="008D3870" w:rsidRPr="00226DD6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Поссорились. А.Кузнецова</w:t>
            </w:r>
          </w:p>
          <w:p w:rsidR="008D3870" w:rsidRPr="00226DD6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 xml:space="preserve">Сонечка. </w:t>
            </w:r>
            <w:proofErr w:type="spellStart"/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А.Барто</w:t>
            </w:r>
            <w:proofErr w:type="spellEnd"/>
          </w:p>
          <w:p w:rsidR="008D3870" w:rsidRPr="00226DD6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Произведения из Белгородского областного журнала для детей и подростков "Большая переменка"</w:t>
            </w:r>
          </w:p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</w:rPr>
              <w:t>Бодливая корова. В.Колесник (Белгородский писатель-современник)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14</w:t>
            </w:r>
          </w:p>
        </w:tc>
        <w:tc>
          <w:tcPr>
            <w:tcW w:w="3720" w:type="dxa"/>
            <w:shd w:val="clear" w:color="auto" w:fill="auto"/>
          </w:tcPr>
          <w:p w:rsidR="008D3870" w:rsidRPr="00226DD6" w:rsidRDefault="008D3870" w:rsidP="001F6CA4">
            <w:pPr>
              <w:spacing w:after="0"/>
              <w:jc w:val="center"/>
              <w:rPr>
                <w:szCs w:val="24"/>
              </w:rPr>
            </w:pPr>
            <w:r w:rsidRPr="00D2383C">
              <w:rPr>
                <w:szCs w:val="24"/>
              </w:rPr>
              <w:t>Пр</w:t>
            </w:r>
            <w:r>
              <w:rPr>
                <w:szCs w:val="24"/>
              </w:rPr>
              <w:t>оизведения о труде и лени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 xml:space="preserve">Катя. </w:t>
            </w:r>
            <w:proofErr w:type="spellStart"/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А.Барто</w:t>
            </w:r>
            <w:proofErr w:type="spellEnd"/>
          </w:p>
          <w:p w:rsidR="008D3870" w:rsidRPr="00226DD6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</w:rPr>
              <w:t>Чем болен мальчик. С.Маршак</w:t>
            </w:r>
          </w:p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  <w:shd w:val="clear" w:color="auto" w:fill="FFFFFF"/>
              </w:rPr>
              <w:t>Страшная история. Э.Успенский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15</w:t>
            </w:r>
          </w:p>
        </w:tc>
        <w:tc>
          <w:tcPr>
            <w:tcW w:w="3720" w:type="dxa"/>
            <w:shd w:val="clear" w:color="auto" w:fill="auto"/>
          </w:tcPr>
          <w:p w:rsidR="008D3870" w:rsidRPr="00226DD6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83C">
              <w:rPr>
                <w:rFonts w:ascii="Times New Roman" w:hAnsi="Times New Roman"/>
                <w:sz w:val="24"/>
                <w:szCs w:val="24"/>
              </w:rPr>
              <w:t>Произведения о труде и лени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</w:pPr>
            <w:proofErr w:type="spellStart"/>
            <w:r w:rsidRPr="00226DD6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Лялечка</w:t>
            </w:r>
            <w:proofErr w:type="spellEnd"/>
            <w:r w:rsidRPr="00226DD6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26DD6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А.Барто</w:t>
            </w:r>
            <w:proofErr w:type="spellEnd"/>
          </w:p>
          <w:p w:rsidR="008D3870" w:rsidRPr="00226DD6" w:rsidRDefault="008D3870" w:rsidP="001F6CA4">
            <w:pPr>
              <w:pStyle w:val="a4"/>
              <w:ind w:left="-74"/>
              <w:jc w:val="center"/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</w:pPr>
            <w:r w:rsidRPr="00226DD6">
              <w:rPr>
                <w:rFonts w:ascii="Times New Roman" w:hAnsi="Times New Roman"/>
                <w:i/>
                <w:sz w:val="18"/>
                <w:szCs w:val="18"/>
                <w:shd w:val="clear" w:color="auto" w:fill="FFFFFF"/>
              </w:rPr>
              <w:t>Наташа и воротничок. И. Демьянова</w:t>
            </w:r>
          </w:p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  <w:shd w:val="clear" w:color="auto" w:fill="FFFFFF"/>
              </w:rPr>
            </w:pPr>
            <w:r w:rsidRPr="00226DD6">
              <w:rPr>
                <w:i/>
                <w:sz w:val="18"/>
                <w:szCs w:val="18"/>
              </w:rPr>
              <w:t>Как Маша стала большой. Е.Пермяк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shd w:val="clear" w:color="auto" w:fill="FFFFFF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  <w:lang w:val="en-US"/>
              </w:rPr>
            </w:pPr>
            <w:r w:rsidRPr="00D2383C">
              <w:rPr>
                <w:b/>
                <w:szCs w:val="24"/>
              </w:rPr>
              <w:t>Творческая мастерская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16</w:t>
            </w: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Cs/>
                <w:color w:val="0D0D0D"/>
                <w:szCs w:val="24"/>
              </w:rPr>
            </w:pPr>
            <w:r w:rsidRPr="00D2383C">
              <w:rPr>
                <w:szCs w:val="24"/>
              </w:rPr>
              <w:t>Проверочная работа.</w:t>
            </w:r>
            <w:r w:rsidRPr="00D2383C">
              <w:rPr>
                <w:bCs/>
                <w:color w:val="0D0D0D"/>
                <w:szCs w:val="24"/>
              </w:rPr>
              <w:t xml:space="preserve"> Викторина «Наш великий, могучий, прекрасный  русский язык»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</w:tr>
      <w:tr w:rsidR="008D3870" w:rsidRPr="00D2383C" w:rsidTr="008D3870">
        <w:tc>
          <w:tcPr>
            <w:tcW w:w="675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szCs w:val="24"/>
                <w:lang w:val="en-US"/>
              </w:rPr>
            </w:pPr>
            <w:r w:rsidRPr="00D2383C">
              <w:rPr>
                <w:szCs w:val="24"/>
                <w:lang w:val="en-US"/>
              </w:rPr>
              <w:t>17</w:t>
            </w:r>
          </w:p>
        </w:tc>
        <w:tc>
          <w:tcPr>
            <w:tcW w:w="3720" w:type="dxa"/>
            <w:shd w:val="clear" w:color="auto" w:fill="auto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  <w:proofErr w:type="spellStart"/>
            <w:r w:rsidRPr="00D2383C">
              <w:rPr>
                <w:szCs w:val="24"/>
              </w:rPr>
              <w:t>Инсценирование</w:t>
            </w:r>
            <w:proofErr w:type="spellEnd"/>
            <w:r w:rsidRPr="00D2383C">
              <w:rPr>
                <w:szCs w:val="24"/>
              </w:rPr>
              <w:t xml:space="preserve"> русской народной сказки</w:t>
            </w:r>
          </w:p>
        </w:tc>
        <w:tc>
          <w:tcPr>
            <w:tcW w:w="3828" w:type="dxa"/>
          </w:tcPr>
          <w:p w:rsidR="008D3870" w:rsidRPr="00226DD6" w:rsidRDefault="008D3870" w:rsidP="001F6CA4">
            <w:pPr>
              <w:spacing w:after="0"/>
              <w:jc w:val="center"/>
              <w:rPr>
                <w:sz w:val="18"/>
                <w:szCs w:val="18"/>
              </w:rPr>
            </w:pPr>
            <w:r w:rsidRPr="00226DD6">
              <w:rPr>
                <w:i/>
                <w:sz w:val="18"/>
                <w:szCs w:val="18"/>
              </w:rPr>
              <w:t>(по усмотрению учителя)</w:t>
            </w:r>
          </w:p>
        </w:tc>
        <w:tc>
          <w:tcPr>
            <w:tcW w:w="1099" w:type="dxa"/>
          </w:tcPr>
          <w:p w:rsidR="008D3870" w:rsidRPr="00D2383C" w:rsidRDefault="008D3870" w:rsidP="001F6C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8D3870" w:rsidRPr="00D2383C" w:rsidRDefault="008D3870" w:rsidP="001F6CA4">
            <w:pPr>
              <w:spacing w:after="0"/>
              <w:jc w:val="center"/>
              <w:rPr>
                <w:b/>
                <w:szCs w:val="24"/>
              </w:rPr>
            </w:pPr>
          </w:p>
        </w:tc>
      </w:tr>
    </w:tbl>
    <w:p w:rsidR="00CC5F79" w:rsidRDefault="00CC5F79"/>
    <w:sectPr w:rsidR="00CC5F79" w:rsidSect="008769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012D4"/>
    <w:multiLevelType w:val="hybridMultilevel"/>
    <w:tmpl w:val="EDF2211E"/>
    <w:lvl w:ilvl="0" w:tplc="0698319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8FBE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94EBB6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1A89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1A68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82F2B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3859B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0EC1D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EA9B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A83FA1"/>
    <w:multiLevelType w:val="hybridMultilevel"/>
    <w:tmpl w:val="DDDAAC46"/>
    <w:lvl w:ilvl="0" w:tplc="8AAA46F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67028"/>
    <w:multiLevelType w:val="hybridMultilevel"/>
    <w:tmpl w:val="1CB234B2"/>
    <w:lvl w:ilvl="0" w:tplc="EA5423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088AE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D7CB0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B2D2A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424EA1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0CFED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D251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52B98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55080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B37252"/>
    <w:multiLevelType w:val="hybridMultilevel"/>
    <w:tmpl w:val="E75EAB1A"/>
    <w:lvl w:ilvl="0" w:tplc="8AAA46F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D406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02CE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327F0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40F0E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16C3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EEF5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DC2D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B0306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FA6"/>
    <w:rsid w:val="007E7FA6"/>
    <w:rsid w:val="008D3870"/>
    <w:rsid w:val="00CC5F79"/>
    <w:rsid w:val="00C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FA6"/>
    <w:pPr>
      <w:spacing w:after="3" w:line="24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E7FA6"/>
    <w:pPr>
      <w:keepNext/>
      <w:keepLines/>
      <w:spacing w:after="0" w:line="240" w:lineRule="auto"/>
      <w:ind w:left="10" w:right="227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FA6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3">
    <w:name w:val="List Paragraph"/>
    <w:basedOn w:val="a"/>
    <w:uiPriority w:val="34"/>
    <w:qFormat/>
    <w:rsid w:val="007E7FA6"/>
    <w:pPr>
      <w:ind w:left="720"/>
      <w:contextualSpacing/>
    </w:pPr>
  </w:style>
  <w:style w:type="table" w:customStyle="1" w:styleId="TableGrid">
    <w:name w:val="TableGrid"/>
    <w:rsid w:val="007E7FA6"/>
    <w:pPr>
      <w:spacing w:after="0" w:line="240" w:lineRule="auto"/>
      <w:ind w:left="227" w:right="227" w:firstLine="709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7E7F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E7FA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3083</Words>
  <Characters>17574</Characters>
  <Application>Microsoft Office Word</Application>
  <DocSecurity>0</DocSecurity>
  <Lines>146</Lines>
  <Paragraphs>41</Paragraphs>
  <ScaleCrop>false</ScaleCrop>
  <Company/>
  <LinksUpToDate>false</LinksUpToDate>
  <CharactersWithSpaces>20616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Гора</dc:creator>
  <cp:lastModifiedBy>Гора</cp:lastModifiedBy>
  <cp:revision>3</cp:revision>
  <dcterms:created xsi:type="dcterms:W3CDTF">2020-08-24T14:22:00Z</dcterms:created>
  <dcterms:modified xsi:type="dcterms:W3CDTF">2020-08-30T21:40:00Z</dcterms:modified>
</cp:coreProperties>
</file>