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E9" w:rsidRDefault="003D4AE9">
      <w:pPr>
        <w:ind w:left="720" w:right="108"/>
        <w:jc w:val="both"/>
        <w:rPr>
          <w:rFonts w:ascii="Times New Roman" w:eastAsia="Calibri" w:hAnsi="Times New Roman" w:cs="Times New Roman"/>
        </w:rPr>
      </w:pPr>
      <w:r w:rsidRPr="003D4AE9">
        <w:rPr>
          <w:rFonts w:ascii="Times New Roman" w:eastAsia="Calibri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294A4DB7" wp14:editId="22941C8E">
            <wp:simplePos x="0" y="0"/>
            <wp:positionH relativeFrom="column">
              <wp:posOffset>869569</wp:posOffset>
            </wp:positionH>
            <wp:positionV relativeFrom="paragraph">
              <wp:posOffset>-938149</wp:posOffset>
            </wp:positionV>
            <wp:extent cx="6020246" cy="8387400"/>
            <wp:effectExtent l="1181100" t="0" r="1162050" b="0"/>
            <wp:wrapTight wrapText="bothSides">
              <wp:wrapPolygon edited="0">
                <wp:start x="-9" y="21593"/>
                <wp:lineTo x="21523" y="21593"/>
                <wp:lineTo x="21523" y="56"/>
                <wp:lineTo x="-9" y="56"/>
                <wp:lineTo x="-9" y="21593"/>
              </wp:wrapPolygon>
            </wp:wrapTight>
            <wp:docPr id="1" name="Рисунок 1" descr="C:\Users\User\Desktop\скан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1574" cy="83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</w:rPr>
        <w:t xml:space="preserve">                               </w:t>
      </w:r>
    </w:p>
    <w:p w:rsidR="003D4AE9" w:rsidRDefault="003D4AE9">
      <w:pPr>
        <w:rPr>
          <w:rFonts w:ascii="Times New Roman" w:eastAsia="Calibri" w:hAnsi="Times New Roman" w:cs="Times New Roman"/>
        </w:rPr>
        <w:sectPr w:rsidR="003D4AE9" w:rsidSect="003D4AE9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26" w:charSpace="-6145"/>
        </w:sectPr>
      </w:pPr>
      <w:r>
        <w:rPr>
          <w:rFonts w:ascii="Times New Roman" w:eastAsia="Calibri" w:hAnsi="Times New Roman" w:cs="Times New Roman"/>
        </w:rPr>
        <w:br w:type="page"/>
      </w:r>
    </w:p>
    <w:p w:rsidR="003D4AE9" w:rsidRDefault="003D4AE9">
      <w:pPr>
        <w:rPr>
          <w:rFonts w:ascii="Times New Roman" w:eastAsia="Calibri" w:hAnsi="Times New Roman" w:cs="Times New Roman"/>
        </w:rPr>
      </w:pPr>
    </w:p>
    <w:p w:rsidR="003D4AE9" w:rsidRDefault="003D4AE9">
      <w:pPr>
        <w:ind w:left="720" w:right="108"/>
        <w:jc w:val="both"/>
        <w:rPr>
          <w:rFonts w:ascii="Times New Roman" w:eastAsia="Calibri" w:hAnsi="Times New Roman" w:cs="Times New Roman"/>
        </w:rPr>
      </w:pPr>
    </w:p>
    <w:p w:rsidR="003D4AE9" w:rsidRDefault="003D4AE9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3D4AE9" w:rsidRDefault="003D4AE9">
      <w:pPr>
        <w:ind w:left="720" w:right="108"/>
        <w:jc w:val="both"/>
        <w:rPr>
          <w:rFonts w:ascii="Times New Roman" w:eastAsia="Calibri" w:hAnsi="Times New Roman" w:cs="Times New Roman"/>
        </w:rPr>
      </w:pPr>
    </w:p>
    <w:p w:rsidR="00C06CF1" w:rsidRDefault="003D4AE9">
      <w:pPr>
        <w:ind w:left="720" w:right="108"/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 xml:space="preserve">           ПОЯСНИТЕЛЬНАЯ ЗАПИСКА</w:t>
      </w:r>
    </w:p>
    <w:p w:rsidR="00C06CF1" w:rsidRDefault="003D4AE9">
      <w:pPr>
        <w:pStyle w:val="a5"/>
        <w:ind w:left="302" w:right="547"/>
        <w:rPr>
          <w:rFonts w:hint="eastAsia"/>
        </w:rPr>
      </w:pPr>
      <w:r>
        <w:t>Рабочая программа по учебному предмету «Родной язык (русский)» разработана на основе:</w:t>
      </w:r>
    </w:p>
    <w:p w:rsidR="00C06CF1" w:rsidRDefault="003D4AE9">
      <w:pPr>
        <w:ind w:left="7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Конституции РФ, ст.43</w:t>
      </w:r>
    </w:p>
    <w:p w:rsidR="00C06CF1" w:rsidRDefault="003D4AE9">
      <w:pPr>
        <w:pStyle w:val="a5"/>
        <w:spacing w:line="240" w:lineRule="auto"/>
        <w:ind w:left="720"/>
        <w:jc w:val="both"/>
        <w:rPr>
          <w:rFonts w:hint="eastAsia"/>
        </w:rPr>
      </w:pPr>
      <w:r>
        <w:rPr>
          <w:rFonts w:ascii="Times New Roman" w:hAnsi="Times New Roman"/>
        </w:rPr>
        <w:t>– Федеральный закон от 29.12.2012 г. № 273-ФЗ «Об образовании в РФ»;</w:t>
      </w:r>
    </w:p>
    <w:p w:rsidR="00C06CF1" w:rsidRDefault="003D4AE9">
      <w:pPr>
        <w:ind w:left="720"/>
        <w:jc w:val="both"/>
        <w:rPr>
          <w:rFonts w:hint="eastAsia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6">
        <w:r>
          <w:rPr>
            <w:rStyle w:val="-"/>
            <w:rFonts w:ascii="Times New Roman" w:hAnsi="Times New Roman"/>
          </w:rPr>
          <w:t xml:space="preserve">Приказов </w:t>
        </w:r>
        <w:proofErr w:type="spellStart"/>
        <w:r>
          <w:rPr>
            <w:rStyle w:val="-"/>
            <w:rFonts w:ascii="Times New Roman" w:hAnsi="Times New Roman"/>
          </w:rPr>
          <w:t>Минобрнауки</w:t>
        </w:r>
        <w:proofErr w:type="spellEnd"/>
        <w:r>
          <w:rPr>
            <w:rStyle w:val="-"/>
            <w:rFonts w:ascii="Times New Roman" w:hAnsi="Times New Roman"/>
          </w:rPr>
          <w:t xml:space="preserve"> России</w:t>
        </w:r>
      </w:hyperlink>
      <w:r>
        <w:rPr>
          <w:rFonts w:ascii="Times New Roman" w:hAnsi="Times New Roman"/>
        </w:rPr>
        <w:t xml:space="preserve"> от 26.11.2010 </w:t>
      </w:r>
      <w:hyperlink r:id="rId7">
        <w:r>
          <w:rPr>
            <w:rStyle w:val="-"/>
            <w:rFonts w:ascii="Times New Roman" w:hAnsi="Times New Roman"/>
          </w:rPr>
          <w:t>№ 1241</w:t>
        </w:r>
      </w:hyperlink>
      <w:r>
        <w:rPr>
          <w:rFonts w:ascii="Times New Roman" w:hAnsi="Times New Roman"/>
        </w:rPr>
        <w:t>, от 22.09.2</w:t>
      </w:r>
      <w:r>
        <w:rPr>
          <w:rFonts w:ascii="Times New Roman" w:hAnsi="Times New Roman"/>
        </w:rPr>
        <w:t xml:space="preserve">011 </w:t>
      </w:r>
      <w:hyperlink r:id="rId8">
        <w:r>
          <w:rPr>
            <w:rStyle w:val="-"/>
            <w:rFonts w:ascii="Times New Roman" w:hAnsi="Times New Roman"/>
          </w:rPr>
          <w:t>№ 2357</w:t>
        </w:r>
      </w:hyperlink>
      <w:r>
        <w:rPr>
          <w:rFonts w:ascii="Times New Roman" w:hAnsi="Times New Roman"/>
        </w:rPr>
        <w:t xml:space="preserve">, от 18.12.2012 </w:t>
      </w:r>
      <w:hyperlink r:id="rId9">
        <w:r>
          <w:rPr>
            <w:rStyle w:val="-"/>
            <w:rFonts w:ascii="Times New Roman" w:hAnsi="Times New Roman"/>
          </w:rPr>
          <w:t>№ 1060</w:t>
        </w:r>
      </w:hyperlink>
      <w:r>
        <w:rPr>
          <w:rFonts w:ascii="Times New Roman" w:hAnsi="Times New Roman"/>
        </w:rPr>
        <w:t>, от 29.12.2014 № 1643, от 31.12.2015 № 1576.</w:t>
      </w:r>
    </w:p>
    <w:p w:rsidR="00C06CF1" w:rsidRDefault="00C06CF1">
      <w:pPr>
        <w:ind w:left="720"/>
        <w:jc w:val="both"/>
        <w:rPr>
          <w:rFonts w:ascii="Times New Roman" w:hAnsi="Times New Roman"/>
        </w:rPr>
      </w:pPr>
    </w:p>
    <w:p w:rsidR="00C06CF1" w:rsidRDefault="003D4AE9">
      <w:pPr>
        <w:ind w:left="7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Федеральный государственный образовательный стандарт начального</w:t>
      </w:r>
    </w:p>
    <w:p w:rsidR="00C06CF1" w:rsidRDefault="003D4AE9">
      <w:pPr>
        <w:ind w:left="720"/>
        <w:rPr>
          <w:rFonts w:hint="eastAsia"/>
        </w:rPr>
      </w:pPr>
      <w:r>
        <w:rPr>
          <w:rFonts w:ascii="Times New Roman" w:hAnsi="Times New Roman"/>
          <w:color w:val="000000"/>
        </w:rPr>
        <w:t>общего образования обучающихся с ограниченными возможностями здоровья</w:t>
      </w:r>
    </w:p>
    <w:p w:rsidR="00C06CF1" w:rsidRDefault="003D4AE9">
      <w:pPr>
        <w:ind w:left="72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(ФГОС НОО ОВЗ), утвержденный </w:t>
      </w:r>
      <w:r>
        <w:rPr>
          <w:rFonts w:ascii="Times New Roman" w:hAnsi="Times New Roman"/>
          <w:color w:val="000000"/>
        </w:rPr>
        <w:t>приказом Министерства образования и</w:t>
      </w:r>
    </w:p>
    <w:p w:rsidR="00C06CF1" w:rsidRDefault="003D4AE9">
      <w:pPr>
        <w:ind w:left="720"/>
        <w:rPr>
          <w:rFonts w:hint="eastAsia"/>
        </w:rPr>
      </w:pPr>
      <w:r>
        <w:rPr>
          <w:rFonts w:ascii="Times New Roman" w:hAnsi="Times New Roman"/>
          <w:color w:val="000000"/>
        </w:rPr>
        <w:t>науки Российской Федерации от 19 декабря 2014 г. № 1598</w:t>
      </w:r>
    </w:p>
    <w:p w:rsidR="00C06CF1" w:rsidRDefault="00C06CF1">
      <w:pPr>
        <w:ind w:left="720"/>
        <w:jc w:val="both"/>
        <w:rPr>
          <w:rFonts w:ascii="Times New Roman" w:hAnsi="Times New Roman"/>
        </w:rPr>
      </w:pPr>
    </w:p>
    <w:p w:rsidR="00C06CF1" w:rsidRDefault="003D4AE9">
      <w:pPr>
        <w:pStyle w:val="a5"/>
        <w:spacing w:line="240" w:lineRule="auto"/>
        <w:ind w:left="7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</w:t>
      </w:r>
      <w:r>
        <w:rPr>
          <w:rFonts w:ascii="Times New Roman" w:hAnsi="Times New Roman"/>
          <w:color w:val="000000"/>
        </w:rPr>
        <w:t xml:space="preserve">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color w:val="000000"/>
        </w:rPr>
        <w:t>коронавирусной</w:t>
      </w:r>
      <w:proofErr w:type="spellEnd"/>
      <w:r>
        <w:rPr>
          <w:rFonts w:ascii="Times New Roman" w:hAnsi="Times New Roman"/>
          <w:color w:val="000000"/>
        </w:rPr>
        <w:t xml:space="preserve"> инфекции (COVID-19)"</w:t>
      </w:r>
      <w:r>
        <w:rPr>
          <w:rFonts w:ascii="Times New Roman" w:hAnsi="Times New Roman"/>
          <w:color w:val="000000"/>
        </w:rPr>
        <w:t xml:space="preserve"> (с изменениями на 24 марта 2021 года).</w:t>
      </w:r>
    </w:p>
    <w:p w:rsidR="00C06CF1" w:rsidRDefault="003D4AE9">
      <w:pPr>
        <w:ind w:left="7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Основной образовательной программы начального общего образования МОУ Хмельниковская СОШ, утвержденной педагогическим советом, протокол № 1 от 02.09.2016 г.</w:t>
      </w:r>
    </w:p>
    <w:p w:rsidR="00C06CF1" w:rsidRDefault="003D4AE9">
      <w:pPr>
        <w:ind w:left="7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Учебного плана МОУ Хмельниковская СОШ на 2021-2022 учебн</w:t>
      </w:r>
      <w:r>
        <w:rPr>
          <w:rFonts w:ascii="Times New Roman" w:hAnsi="Times New Roman"/>
          <w:color w:val="000000"/>
        </w:rPr>
        <w:t>ый год.</w:t>
      </w:r>
    </w:p>
    <w:p w:rsidR="00C06CF1" w:rsidRDefault="00C06CF1">
      <w:pPr>
        <w:ind w:left="720"/>
        <w:jc w:val="both"/>
        <w:rPr>
          <w:rFonts w:ascii="Times New Roman" w:eastAsia="Calibri" w:hAnsi="Times New Roman" w:cs="Times New Roman"/>
        </w:rPr>
      </w:pPr>
    </w:p>
    <w:p w:rsidR="00C06CF1" w:rsidRDefault="003D4AE9">
      <w:pPr>
        <w:ind w:left="567" w:right="108"/>
        <w:jc w:val="both"/>
        <w:rPr>
          <w:rFonts w:hint="eastAsia"/>
        </w:rPr>
      </w:pPr>
      <w:r>
        <w:rPr>
          <w:rFonts w:ascii="Times New Roman" w:hAnsi="Times New Roman" w:cs="Times New Roman"/>
        </w:rPr>
        <w:t>Программа «Родной (русский) язык» является составляющей предметной области «Родной язык и литературное чтение на родном языке».</w:t>
      </w:r>
    </w:p>
    <w:p w:rsidR="00C06CF1" w:rsidRDefault="00C06CF1">
      <w:pPr>
        <w:ind w:left="567" w:right="108"/>
        <w:jc w:val="both"/>
        <w:rPr>
          <w:rFonts w:ascii="Times New Roman" w:hAnsi="Times New Roman" w:cs="Times New Roman"/>
        </w:rPr>
      </w:pP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</w:rPr>
        <w:t>Цель</w:t>
      </w:r>
      <w:r>
        <w:rPr>
          <w:rFonts w:ascii="Times New Roman" w:hAnsi="Times New Roman" w:cs="Times New Roman"/>
        </w:rPr>
        <w:t xml:space="preserve">   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</w:t>
      </w:r>
      <w:r>
        <w:rPr>
          <w:rFonts w:ascii="Times New Roman" w:hAnsi="Times New Roman" w:cs="Times New Roman"/>
        </w:rPr>
        <w:t>ивных умений, нравственных и эстетических чувств, способностей к творческой деятельности на родном языке.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</w:rPr>
        <w:t xml:space="preserve"> Задачи.</w:t>
      </w:r>
    </w:p>
    <w:p w:rsidR="00C06CF1" w:rsidRDefault="003D4AE9">
      <w:pPr>
        <w:ind w:firstLine="567"/>
        <w:jc w:val="both"/>
        <w:rPr>
          <w:rFonts w:hint="eastAsia"/>
        </w:rPr>
      </w:pPr>
      <w:bookmarkStart w:id="1" w:name="sub_12821"/>
      <w:bookmarkEnd w:id="1"/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</w:t>
      </w:r>
      <w:r>
        <w:rPr>
          <w:rFonts w:ascii="Times New Roman" w:hAnsi="Times New Roman" w:cs="Times New Roman"/>
        </w:rPr>
        <w:t>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06CF1" w:rsidRDefault="003D4AE9">
      <w:pPr>
        <w:ind w:firstLine="567"/>
        <w:jc w:val="both"/>
        <w:rPr>
          <w:rFonts w:hint="eastAsia"/>
        </w:rPr>
      </w:pPr>
      <w:bookmarkStart w:id="2" w:name="sub_12822"/>
      <w:bookmarkStart w:id="3" w:name="sub_128211"/>
      <w:bookmarkEnd w:id="2"/>
      <w:bookmarkEnd w:id="3"/>
      <w:r>
        <w:rPr>
          <w:rFonts w:ascii="Times New Roman" w:hAnsi="Times New Roman" w:cs="Times New Roman"/>
        </w:rPr>
        <w:t>2) обогащение активного и потенциального словарного запаса, развитие у обучающихся культуры владения родным яз</w:t>
      </w:r>
      <w:r>
        <w:rPr>
          <w:rFonts w:ascii="Times New Roman" w:hAnsi="Times New Roman" w:cs="Times New Roman"/>
        </w:rPr>
        <w:t>ыком в соответствии с нормами устной и письменной речи, правилами речевого этикета;</w:t>
      </w:r>
    </w:p>
    <w:p w:rsidR="00C06CF1" w:rsidRDefault="003D4AE9">
      <w:pPr>
        <w:ind w:firstLine="567"/>
        <w:jc w:val="both"/>
        <w:rPr>
          <w:rFonts w:hint="eastAsia"/>
        </w:rPr>
      </w:pPr>
      <w:bookmarkStart w:id="4" w:name="sub_12823"/>
      <w:bookmarkStart w:id="5" w:name="sub_128221"/>
      <w:bookmarkEnd w:id="4"/>
      <w:bookmarkEnd w:id="5"/>
      <w:r>
        <w:rPr>
          <w:rFonts w:ascii="Times New Roman" w:hAnsi="Times New Roman" w:cs="Times New Roman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</w:t>
      </w:r>
      <w:r>
        <w:rPr>
          <w:rFonts w:ascii="Times New Roman" w:hAnsi="Times New Roman" w:cs="Times New Roman"/>
        </w:rPr>
        <w:t xml:space="preserve">освоение основных единиц и грамматических категорий родного языка, </w:t>
      </w:r>
      <w:r>
        <w:rPr>
          <w:rFonts w:ascii="Times New Roman" w:hAnsi="Times New Roman" w:cs="Times New Roman"/>
        </w:rPr>
        <w:lastRenderedPageBreak/>
        <w:t>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C06CF1" w:rsidRDefault="003D4AE9">
      <w:pPr>
        <w:ind w:firstLine="567"/>
        <w:jc w:val="both"/>
        <w:rPr>
          <w:rFonts w:hint="eastAsia"/>
        </w:rPr>
      </w:pPr>
      <w:bookmarkStart w:id="6" w:name="sub_12824"/>
      <w:bookmarkStart w:id="7" w:name="sub_128231"/>
      <w:bookmarkEnd w:id="6"/>
      <w:bookmarkEnd w:id="7"/>
      <w:r>
        <w:rPr>
          <w:rFonts w:ascii="Times New Roman" w:hAnsi="Times New Roman" w:cs="Times New Roman"/>
        </w:rPr>
        <w:t>4) овладение первоначальными умениями ориентир</w:t>
      </w:r>
      <w:r>
        <w:rPr>
          <w:rFonts w:ascii="Times New Roman" w:hAnsi="Times New Roman" w:cs="Times New Roman"/>
        </w:rPr>
        <w:t>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C06CF1" w:rsidRDefault="003D4AE9">
      <w:pPr>
        <w:ind w:firstLine="567"/>
        <w:jc w:val="both"/>
        <w:rPr>
          <w:rFonts w:hint="eastAsia"/>
        </w:rPr>
      </w:pPr>
      <w:bookmarkStart w:id="8" w:name="sub_128241"/>
      <w:bookmarkStart w:id="9" w:name="sub_12825"/>
      <w:bookmarkEnd w:id="8"/>
      <w:r>
        <w:rPr>
          <w:rFonts w:ascii="Times New Roman" w:hAnsi="Times New Roman" w:cs="Times New Roman"/>
        </w:rPr>
        <w:t xml:space="preserve">5) овладение учебными действиями с языковыми единицами и умение использовать </w:t>
      </w:r>
      <w:r>
        <w:rPr>
          <w:rFonts w:ascii="Times New Roman" w:hAnsi="Times New Roman" w:cs="Times New Roman"/>
        </w:rPr>
        <w:t>знания для реш</w:t>
      </w:r>
      <w:r>
        <w:rPr>
          <w:rFonts w:ascii="Times New Roman" w:hAnsi="Times New Roman" w:cs="Times New Roman"/>
        </w:rPr>
        <w:t>ения познавательных, практических и коммуникативных задач</w:t>
      </w:r>
      <w:bookmarkEnd w:id="9"/>
      <w:r>
        <w:rPr>
          <w:rFonts w:ascii="Times New Roman" w:hAnsi="Times New Roman" w:cs="Times New Roman"/>
        </w:rPr>
        <w:t>.</w:t>
      </w:r>
    </w:p>
    <w:p w:rsidR="00C06CF1" w:rsidRDefault="00C06CF1">
      <w:pPr>
        <w:ind w:firstLine="567"/>
        <w:jc w:val="both"/>
        <w:rPr>
          <w:rFonts w:ascii="Times New Roman" w:hAnsi="Times New Roman" w:cs="Times New Roman"/>
        </w:rPr>
      </w:pPr>
    </w:p>
    <w:p w:rsidR="00C06CF1" w:rsidRDefault="003D4AE9">
      <w:pPr>
        <w:rPr>
          <w:rFonts w:hint="eastAsia"/>
          <w:b/>
          <w:bCs/>
          <w:i/>
          <w:iCs/>
        </w:rPr>
      </w:pPr>
      <w:bookmarkStart w:id="10" w:name="__DdeLink__2_33023674"/>
      <w:r>
        <w:rPr>
          <w:b/>
          <w:bCs/>
          <w:i/>
          <w:iCs/>
          <w:sz w:val="28"/>
          <w:szCs w:val="28"/>
        </w:rPr>
        <w:t>Воспитательный потенциал на уроках родного языка</w:t>
      </w:r>
      <w:bookmarkEnd w:id="10"/>
      <w:r>
        <w:rPr>
          <w:b/>
          <w:bCs/>
          <w:i/>
          <w:iCs/>
          <w:sz w:val="28"/>
          <w:szCs w:val="28"/>
        </w:rPr>
        <w:t xml:space="preserve"> (русского) в 4 классе.</w:t>
      </w:r>
    </w:p>
    <w:p w:rsidR="00C06CF1" w:rsidRDefault="003D4AE9">
      <w:pPr>
        <w:rPr>
          <w:rFonts w:hint="eastAsia"/>
        </w:rPr>
      </w:pPr>
      <w:r>
        <w:t>Воспитание заинтересованности предметами — русский язык и русский родной язык.</w:t>
      </w:r>
    </w:p>
    <w:p w:rsidR="00C06CF1" w:rsidRDefault="003D4AE9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Воспитание интереса к историческим источникам</w:t>
      </w:r>
      <w:r>
        <w:rPr>
          <w:rFonts w:ascii="Times New Roman" w:hAnsi="Times New Roman" w:cs="Times New Roman"/>
        </w:rPr>
        <w:t>, используемым на данных уроках.</w:t>
      </w:r>
    </w:p>
    <w:p w:rsidR="00C06CF1" w:rsidRDefault="00C06CF1">
      <w:pPr>
        <w:jc w:val="both"/>
        <w:rPr>
          <w:rStyle w:val="a3"/>
          <w:rFonts w:ascii="Times New Roman" w:hAnsi="Times New Roman" w:cs="Times New Roman"/>
          <w:bCs/>
        </w:rPr>
      </w:pPr>
    </w:p>
    <w:p w:rsidR="00C06CF1" w:rsidRDefault="003D4AE9">
      <w:pPr>
        <w:jc w:val="center"/>
        <w:rPr>
          <w:rFonts w:hint="eastAsia"/>
        </w:rPr>
      </w:pPr>
      <w:r>
        <w:rPr>
          <w:rStyle w:val="fontstyle01"/>
          <w:sz w:val="24"/>
          <w:szCs w:val="24"/>
        </w:rPr>
        <w:t>Планируемые результаты освоения учебного предмета</w:t>
      </w:r>
    </w:p>
    <w:p w:rsidR="00C06CF1" w:rsidRDefault="003D4AE9">
      <w:pPr>
        <w:jc w:val="center"/>
        <w:rPr>
          <w:rFonts w:hint="eastAsia"/>
        </w:rPr>
      </w:pPr>
      <w:r>
        <w:rPr>
          <w:rStyle w:val="fontstyle01"/>
          <w:sz w:val="24"/>
          <w:szCs w:val="24"/>
        </w:rPr>
        <w:t>«Родной (русский) язык»</w:t>
      </w:r>
    </w:p>
    <w:p w:rsidR="00C06CF1" w:rsidRDefault="003D4AE9">
      <w:pPr>
        <w:jc w:val="both"/>
        <w:rPr>
          <w:rFonts w:hint="eastAsia"/>
        </w:rPr>
      </w:pPr>
      <w:r>
        <w:rPr>
          <w:rStyle w:val="fontstyle01"/>
          <w:sz w:val="24"/>
          <w:szCs w:val="24"/>
        </w:rPr>
        <w:t>Личностные результаты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Style w:val="fontstyle21"/>
          <w:sz w:val="24"/>
          <w:szCs w:val="24"/>
        </w:rPr>
        <w:t>1) формирование основ российской гражданской идентичности, чувства</w:t>
      </w:r>
      <w:r>
        <w:rPr>
          <w:color w:val="000000"/>
        </w:rPr>
        <w:t xml:space="preserve"> </w:t>
      </w:r>
      <w:r>
        <w:rPr>
          <w:rStyle w:val="fontstyle21"/>
          <w:sz w:val="24"/>
          <w:szCs w:val="24"/>
        </w:rPr>
        <w:t>гордости за свою Родину, российский народ и историю России,</w:t>
      </w:r>
      <w:r>
        <w:rPr>
          <w:rStyle w:val="fontstyle21"/>
          <w:sz w:val="24"/>
          <w:szCs w:val="24"/>
        </w:rPr>
        <w:t xml:space="preserve"> осознание своей</w:t>
      </w:r>
      <w:r>
        <w:rPr>
          <w:color w:val="000000"/>
        </w:rPr>
        <w:t xml:space="preserve"> </w:t>
      </w:r>
      <w:r>
        <w:rPr>
          <w:rStyle w:val="fontstyle21"/>
          <w:sz w:val="24"/>
          <w:szCs w:val="24"/>
        </w:rPr>
        <w:t>этнической и национальной принадлежности; формирование ценностей</w:t>
      </w:r>
      <w:r>
        <w:rPr>
          <w:color w:val="000000"/>
        </w:rPr>
        <w:t xml:space="preserve"> </w:t>
      </w:r>
      <w:r>
        <w:rPr>
          <w:rStyle w:val="fontstyle21"/>
          <w:sz w:val="24"/>
          <w:szCs w:val="24"/>
        </w:rPr>
        <w:t>многонационального российского общества; становление гуманистических и</w:t>
      </w:r>
      <w:r>
        <w:rPr>
          <w:color w:val="000000"/>
        </w:rPr>
        <w:t xml:space="preserve"> </w:t>
      </w:r>
      <w:r>
        <w:rPr>
          <w:rStyle w:val="fontstyle21"/>
          <w:sz w:val="24"/>
          <w:szCs w:val="24"/>
        </w:rPr>
        <w:t>демократических ценностных ориентаций;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2) формирование целостного, социально ориентированного взгляда н</w:t>
      </w:r>
      <w:r>
        <w:rPr>
          <w:rFonts w:ascii="Times New Roman" w:hAnsi="Times New Roman" w:cs="Times New Roman"/>
          <w:color w:val="000000"/>
        </w:rPr>
        <w:t>а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мир в его органичном единстве и разнообразии природы, народов, культур 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религий;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3) формирование уважительного отношения к иному мнению, истории 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культуре других народов;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4) овладение начальными навыками адаптации в динамично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изменяющемся и </w:t>
      </w:r>
      <w:r>
        <w:rPr>
          <w:rFonts w:ascii="Times New Roman" w:hAnsi="Times New Roman" w:cs="Times New Roman"/>
          <w:color w:val="000000"/>
        </w:rPr>
        <w:t>развивающемся мире;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5) принятие и освоение социальной роли обучающегося, развитие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мотивов учебной деятельности и формирование личностного смысла учения;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6) развитие самостоятельности и личной ответственности за свои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поступки, в том числе в информационной д</w:t>
      </w:r>
      <w:r>
        <w:rPr>
          <w:rFonts w:ascii="Times New Roman" w:hAnsi="Times New Roman" w:cs="Times New Roman"/>
          <w:color w:val="000000"/>
        </w:rPr>
        <w:t>еятельности, на основе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представлений о нравственных нормах, социальной справедливости и свободе;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7) формирование эстетических потребностей, ценностей и чувств;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8) развитие этических чувств, доброжелательности и эмоционально-нравственной отзывчивости, поним</w:t>
      </w:r>
      <w:r>
        <w:rPr>
          <w:rFonts w:ascii="Times New Roman" w:hAnsi="Times New Roman" w:cs="Times New Roman"/>
          <w:color w:val="000000"/>
        </w:rPr>
        <w:t>ания и сопереживания чувствам других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людей;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9) развитие навыков сотрудничества с взрослыми и сверстниками в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разных социальных ситуациях, умения не создавать конфликтов и находить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выходы из спорных ситуаций;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10) формирование установки на безопасный, здоровы</w:t>
      </w:r>
      <w:r>
        <w:rPr>
          <w:rFonts w:ascii="Times New Roman" w:hAnsi="Times New Roman" w:cs="Times New Roman"/>
          <w:color w:val="000000"/>
        </w:rPr>
        <w:t>й образ жизни,</w:t>
      </w:r>
      <w:r>
        <w:t xml:space="preserve"> </w:t>
      </w:r>
      <w:r>
        <w:rPr>
          <w:rFonts w:ascii="Times New Roman" w:hAnsi="Times New Roman" w:cs="Times New Roman"/>
          <w:color w:val="000000"/>
        </w:rPr>
        <w:t>наличие мотивации к творческому труду, работе на результат, бережному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отношению к материальным и духовным ценностям.</w:t>
      </w:r>
    </w:p>
    <w:p w:rsidR="00C06CF1" w:rsidRDefault="00C06CF1">
      <w:pPr>
        <w:jc w:val="both"/>
        <w:rPr>
          <w:rFonts w:ascii="Times New Roman" w:hAnsi="Times New Roman" w:cs="Times New Roman"/>
        </w:rPr>
      </w:pP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результаты: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1) овладение способностью принимать и сохранять цели и задачи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учебной деятельности, поиска сред</w:t>
      </w:r>
      <w:r>
        <w:rPr>
          <w:rFonts w:ascii="Times New Roman" w:hAnsi="Times New Roman" w:cs="Times New Roman"/>
          <w:color w:val="000000"/>
        </w:rPr>
        <w:t>ств ее осуществления;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2) освоение способов решения проблем творческого и поискового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характера; 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3) формирование умения планировать, контролировать и оценивать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учебные действия в соответствии с поставленной задачей и условиями ее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реализации; определять наиб</w:t>
      </w:r>
      <w:r>
        <w:rPr>
          <w:rFonts w:ascii="Times New Roman" w:hAnsi="Times New Roman" w:cs="Times New Roman"/>
          <w:color w:val="000000"/>
        </w:rPr>
        <w:t>олее эффективные способы достижения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результата;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4) формирование умения понимать причины успеха/неуспеха учебной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деятельности и способности конструктивно действовать даже в ситуациях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неуспеха;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5) освоение начальных форм познавательной и личностной </w:t>
      </w:r>
      <w:r>
        <w:rPr>
          <w:rFonts w:ascii="Times New Roman" w:hAnsi="Times New Roman" w:cs="Times New Roman"/>
          <w:color w:val="000000"/>
        </w:rPr>
        <w:t>рефлексии;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6) использование знаково-символических средств представления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информации для создания моделей изучаемых объектов и процессов, схем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решения учебных и практических задач;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lastRenderedPageBreak/>
        <w:t>7) активное использование речевых средств и средств информационных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 коммуник</w:t>
      </w:r>
      <w:r>
        <w:rPr>
          <w:rFonts w:ascii="Times New Roman" w:hAnsi="Times New Roman" w:cs="Times New Roman"/>
          <w:color w:val="000000"/>
        </w:rPr>
        <w:t>ационных технологий для решения коммуникативных 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познавательных задач;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</w:rPr>
        <w:t>8</w:t>
      </w:r>
      <w:r>
        <w:rPr>
          <w:rFonts w:ascii="Times New Roman" w:hAnsi="Times New Roman" w:cs="Times New Roman"/>
          <w:color w:val="000000"/>
        </w:rPr>
        <w:t>) использование различных способов поиска (в справочных источниках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 открытом учебном информационном пространстве сети Интернет), сбора,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обработки, анализа, организации, передачи и </w:t>
      </w:r>
      <w:r>
        <w:rPr>
          <w:rFonts w:ascii="Times New Roman" w:hAnsi="Times New Roman" w:cs="Times New Roman"/>
          <w:color w:val="000000"/>
        </w:rPr>
        <w:t>интерпретации информации в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соответствии с коммуникативными и познавательными задачами 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технологиями учебного предмета; готовить свое выступление и выступать с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аудио-, видео- и графическим сопровождением; соблюдать нормы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информационной избирательности, эти</w:t>
      </w:r>
      <w:r>
        <w:rPr>
          <w:rFonts w:ascii="Times New Roman" w:hAnsi="Times New Roman" w:cs="Times New Roman"/>
          <w:color w:val="000000"/>
        </w:rPr>
        <w:t>ки и этикета;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9) овладение навыками смыслового чтения текстов различных стилей 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жанров в соответствии с целями и </w:t>
      </w:r>
      <w:proofErr w:type="gramStart"/>
      <w:r>
        <w:rPr>
          <w:rFonts w:ascii="Times New Roman" w:hAnsi="Times New Roman" w:cs="Times New Roman"/>
          <w:color w:val="000000"/>
        </w:rPr>
        <w:t>задачами;  навыками</w:t>
      </w:r>
      <w:proofErr w:type="gramEnd"/>
      <w:r>
        <w:rPr>
          <w:rFonts w:ascii="Times New Roman" w:hAnsi="Times New Roman" w:cs="Times New Roman"/>
          <w:color w:val="000000"/>
        </w:rPr>
        <w:t xml:space="preserve"> осознанно строить речевое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высказывание в соответствии с задачами коммуникации и составлять тексты в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устной и письменной фо</w:t>
      </w:r>
      <w:r>
        <w:rPr>
          <w:rFonts w:ascii="Times New Roman" w:hAnsi="Times New Roman" w:cs="Times New Roman"/>
          <w:color w:val="000000"/>
        </w:rPr>
        <w:t>рмах;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10) овладение логическими действиями сравнения, анализа, синтеза,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обобщения, классификации по родовидовым признакам, установления аналогий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 причинно-следственных связей, построения рассуждений, отнесения к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известным понятиям;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11) готовность слушать </w:t>
      </w:r>
      <w:r>
        <w:rPr>
          <w:rFonts w:ascii="Times New Roman" w:hAnsi="Times New Roman" w:cs="Times New Roman"/>
          <w:color w:val="000000"/>
        </w:rPr>
        <w:t>собеседника и вести диалог; готовность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признавать возможность существования различных точек зрения и права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каждого иметь свою; излагать свое мнение и аргументировать свою точку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зрения и оценку событий;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12) определение общей цели и путей ее достижения; умен</w:t>
      </w:r>
      <w:r>
        <w:rPr>
          <w:rFonts w:ascii="Times New Roman" w:hAnsi="Times New Roman" w:cs="Times New Roman"/>
          <w:color w:val="000000"/>
        </w:rPr>
        <w:t>ие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договариваться о распределении функций и ролей в совместной деятельности;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осуществлять взаимный контроль в совместной деятельности, адекватно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оценивать собственное поведение и поведение окружающих;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13) готовность конструктивно разрешать конфликты посред</w:t>
      </w:r>
      <w:r>
        <w:rPr>
          <w:rFonts w:ascii="Times New Roman" w:hAnsi="Times New Roman" w:cs="Times New Roman"/>
          <w:color w:val="000000"/>
        </w:rPr>
        <w:t>ством учета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интересов сторон и сотрудничества;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14) овладение начальными сведениями о сущности и особенностях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объектов, процессов и явлений действительности (природных, социальных,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культурных, технических и др.) в соответствии с содержанием конкретного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учеб</w:t>
      </w:r>
      <w:r>
        <w:rPr>
          <w:rFonts w:ascii="Times New Roman" w:hAnsi="Times New Roman" w:cs="Times New Roman"/>
          <w:color w:val="000000"/>
        </w:rPr>
        <w:t>ного предмета;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15) овладение базовыми предметными и </w:t>
      </w:r>
      <w:proofErr w:type="spellStart"/>
      <w:r>
        <w:rPr>
          <w:rFonts w:ascii="Times New Roman" w:hAnsi="Times New Roman" w:cs="Times New Roman"/>
          <w:color w:val="000000"/>
        </w:rPr>
        <w:t>межпредметными</w:t>
      </w:r>
      <w:proofErr w:type="spellEnd"/>
      <w:r>
        <w:rPr>
          <w:rFonts w:ascii="Times New Roman" w:hAnsi="Times New Roman" w:cs="Times New Roman"/>
          <w:color w:val="000000"/>
        </w:rPr>
        <w:t xml:space="preserve"> понятиями,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отражающими существенные связи и отношения между объектами 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процессами;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16) умение работать в материальной и информационной среде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начального общего образования (в том числе с уч</w:t>
      </w:r>
      <w:r>
        <w:rPr>
          <w:rFonts w:ascii="Times New Roman" w:hAnsi="Times New Roman" w:cs="Times New Roman"/>
          <w:color w:val="000000"/>
        </w:rPr>
        <w:t>ебными моделями) в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соответствии с содержанием конкретного учебного предмета; формирование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начального уровня культуры пользования словарями в системе универсальных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учебных действий.</w:t>
      </w:r>
    </w:p>
    <w:p w:rsidR="00C06CF1" w:rsidRDefault="00C06CF1">
      <w:pPr>
        <w:jc w:val="both"/>
        <w:rPr>
          <w:rFonts w:ascii="Times New Roman" w:hAnsi="Times New Roman" w:cs="Times New Roman"/>
          <w:color w:val="000000"/>
        </w:rPr>
      </w:pPr>
    </w:p>
    <w:p w:rsidR="00C06CF1" w:rsidRDefault="003D4AE9">
      <w:pPr>
        <w:tabs>
          <w:tab w:val="left" w:pos="567"/>
        </w:tabs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Предметные результаты освоения курса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«Родной (русский) язык»</w:t>
      </w:r>
    </w:p>
    <w:p w:rsidR="00C06CF1" w:rsidRDefault="003D4AE9">
      <w:pPr>
        <w:tabs>
          <w:tab w:val="left" w:pos="567"/>
        </w:tabs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1) воспитание</w:t>
      </w:r>
      <w:r>
        <w:rPr>
          <w:rFonts w:ascii="Times New Roman" w:hAnsi="Times New Roman" w:cs="Times New Roman"/>
          <w:color w:val="000000"/>
        </w:rPr>
        <w:t xml:space="preserve"> ценностного отношения к родному языку как хранителю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культуры, включение в культурно-языковое поле своего народа, формирование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первоначальных представлений о единстве и многообразии языкового 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культурного пространства России, о языке как основе национальн</w:t>
      </w:r>
      <w:r>
        <w:rPr>
          <w:rFonts w:ascii="Times New Roman" w:hAnsi="Times New Roman" w:cs="Times New Roman"/>
          <w:color w:val="000000"/>
        </w:rPr>
        <w:t>ого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самосознания;</w:t>
      </w:r>
    </w:p>
    <w:p w:rsidR="00C06CF1" w:rsidRDefault="003D4AE9">
      <w:pPr>
        <w:tabs>
          <w:tab w:val="left" w:pos="567"/>
        </w:tabs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2) обогащение активного и потенциального словарного запаса, развитие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 обучающихся культуры владения родным языком в соответствии с нормами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устной и письменной речи, правилами речевого этикета;</w:t>
      </w:r>
    </w:p>
    <w:p w:rsidR="00C06CF1" w:rsidRDefault="003D4AE9">
      <w:pPr>
        <w:tabs>
          <w:tab w:val="left" w:pos="567"/>
        </w:tabs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3) формирование первоначальных научных знани</w:t>
      </w:r>
      <w:r>
        <w:rPr>
          <w:rFonts w:ascii="Times New Roman" w:hAnsi="Times New Roman" w:cs="Times New Roman"/>
          <w:color w:val="000000"/>
        </w:rPr>
        <w:t>й о родном языке, как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системе и как развивающемся явлении, о его уровнях и единицах, о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закономерностях функционирования, освоение основных единиц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грамматических категорий родного языка, формирование позитивного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отношения правильной устной и письменной родн</w:t>
      </w:r>
      <w:r>
        <w:rPr>
          <w:rFonts w:ascii="Times New Roman" w:hAnsi="Times New Roman" w:cs="Times New Roman"/>
          <w:color w:val="000000"/>
        </w:rPr>
        <w:t>ой речи как показателям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общей культуры и гражданской позиции человека;</w:t>
      </w:r>
    </w:p>
    <w:p w:rsidR="00C06CF1" w:rsidRDefault="003D4AE9">
      <w:pPr>
        <w:tabs>
          <w:tab w:val="left" w:pos="567"/>
        </w:tabs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4) овладение первоначальными умениями ориентироваться в целях,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задачах, средствах и условиях общения, формирование базовых навыков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выбора адекватных языковых средств для успешного решен</w:t>
      </w:r>
      <w:r>
        <w:rPr>
          <w:rFonts w:ascii="Times New Roman" w:hAnsi="Times New Roman" w:cs="Times New Roman"/>
          <w:color w:val="000000"/>
        </w:rPr>
        <w:t>ия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коммуникативных задач;</w:t>
      </w:r>
    </w:p>
    <w:p w:rsidR="00C06CF1" w:rsidRDefault="003D4AE9">
      <w:pPr>
        <w:tabs>
          <w:tab w:val="left" w:pos="567"/>
        </w:tabs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5) овладение учебными действиями с языковыми единицами и умение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использовать знания для решения познавательных, практических 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коммуникативных задач.</w:t>
      </w:r>
    </w:p>
    <w:p w:rsidR="00C06CF1" w:rsidRDefault="003D4AE9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К концу обучения обучающийся научится: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распознавать и вести этикетный диалог;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>личать текст от набора предложений, записанных как текст;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находить по абзацным отступам смысловые части текста;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выбирать подходящий заголовок из предложенных вариантов,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придумывать заголовки к маленьким текстам;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осознавать роль ключевых слов в тексте, </w:t>
      </w:r>
      <w:r>
        <w:rPr>
          <w:rFonts w:ascii="Times New Roman" w:hAnsi="Times New Roman"/>
          <w:color w:val="000000"/>
        </w:rPr>
        <w:t>выделять их;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выделять начальные и завершающие предложения в тексте, осознавать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их роль как важных составляющих текста;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сочинять несложные сказочные истории на основе начальных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предложений, рисунков, опорных слов;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сочинять и исполнять считалки, подбирать </w:t>
      </w:r>
      <w:r>
        <w:rPr>
          <w:rFonts w:ascii="Times New Roman" w:hAnsi="Times New Roman"/>
          <w:color w:val="000000"/>
        </w:rPr>
        <w:t>простые рифмы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стихотворном тексте;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определять тему, основную мысль несложного текста;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определять структурно-смысловые части текста (начало, основную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часть, концовку);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подбирать заголовки к готовым и продуцируемым текстам (в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 с темой, основной</w:t>
      </w:r>
      <w:r>
        <w:rPr>
          <w:rFonts w:ascii="Times New Roman" w:hAnsi="Times New Roman"/>
          <w:color w:val="000000"/>
        </w:rPr>
        <w:t xml:space="preserve"> мыслью);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анализировать и продуцировать невыдуманные рассказы, соотносить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речевое содержание рассказа с задачей рассказчика;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разыгрывать диалоги, пользуясь риторическими заданиями учебника;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сочинять продолжение диалогов разных персонажей, сказочных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историй</w:t>
      </w:r>
      <w:r>
        <w:rPr>
          <w:rFonts w:ascii="Times New Roman" w:hAnsi="Times New Roman"/>
          <w:color w:val="000000"/>
        </w:rPr>
        <w:t>;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знать особенности этикетных жанров комплимента, поздравления;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реализовывать жанры комплимента, поздравления с учётом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коммуникативной ситуации;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продуцировать этикетные жанры вежливая оценка, утешение;</w:t>
      </w:r>
    </w:p>
    <w:p w:rsidR="00C06CF1" w:rsidRDefault="003D4AE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Style w:val="fontstyle01"/>
          <w:b w:val="0"/>
          <w:bCs w:val="0"/>
          <w:sz w:val="24"/>
          <w:szCs w:val="24"/>
        </w:rPr>
        <w:t>вести этикетный диалог, используя сведения об этикетны</w:t>
      </w:r>
      <w:r>
        <w:rPr>
          <w:rStyle w:val="fontstyle01"/>
          <w:b w:val="0"/>
          <w:bCs w:val="0"/>
          <w:sz w:val="24"/>
          <w:szCs w:val="24"/>
        </w:rPr>
        <w:t>х жанрах, изученных в начальной школе.</w:t>
      </w:r>
    </w:p>
    <w:p w:rsidR="00C06CF1" w:rsidRDefault="00C06CF1">
      <w:pPr>
        <w:jc w:val="both"/>
        <w:rPr>
          <w:rFonts w:ascii="Times New Roman" w:hAnsi="Times New Roman" w:cs="Times New Roman"/>
          <w:i/>
        </w:rPr>
      </w:pPr>
    </w:p>
    <w:p w:rsidR="00C06CF1" w:rsidRDefault="003D4AE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Содержание учебного предмета</w:t>
      </w:r>
    </w:p>
    <w:p w:rsidR="00C06CF1" w:rsidRDefault="003D4AE9">
      <w:pPr>
        <w:jc w:val="both"/>
        <w:rPr>
          <w:rFonts w:hint="eastAsia"/>
        </w:rPr>
      </w:pPr>
      <w:r>
        <w:rPr>
          <w:rStyle w:val="fontstyle01"/>
          <w:sz w:val="24"/>
          <w:szCs w:val="24"/>
        </w:rPr>
        <w:t>Родной (русский) язык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Развитие речи.</w:t>
      </w:r>
      <w:r>
        <w:rPr>
          <w:rFonts w:ascii="Times New Roman" w:hAnsi="Times New Roman" w:cs="Times New Roman"/>
          <w:color w:val="000000"/>
        </w:rPr>
        <w:t xml:space="preserve"> Общение. Разнообразие речевых ситуаций. Монолог. Диалог.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Развитие речи.</w:t>
      </w:r>
      <w:r>
        <w:rPr>
          <w:rFonts w:ascii="Times New Roman" w:hAnsi="Times New Roman" w:cs="Times New Roman"/>
          <w:color w:val="000000"/>
        </w:rPr>
        <w:t xml:space="preserve"> Речевая деятельность. Основные виды речевой деятельности. Их связь.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Слушание.</w:t>
      </w:r>
      <w:r>
        <w:rPr>
          <w:rFonts w:ascii="Times New Roman" w:hAnsi="Times New Roman" w:cs="Times New Roman"/>
          <w:color w:val="000000"/>
        </w:rPr>
        <w:t xml:space="preserve"> Опорный конспект как кодирование услышанного 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прочитанного с использованием рисунков, символов.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Развитие речи.</w:t>
      </w:r>
      <w:r>
        <w:rPr>
          <w:rFonts w:ascii="Times New Roman" w:hAnsi="Times New Roman" w:cs="Times New Roman"/>
          <w:color w:val="000000"/>
        </w:rPr>
        <w:t xml:space="preserve"> Азбука вежливости. Учимся давать оценку сообщениям, докладам 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выступлениям своих товарищей. Учимся делать научное сообщение.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Развитие речи.</w:t>
      </w:r>
      <w:r>
        <w:rPr>
          <w:rFonts w:ascii="Times New Roman" w:hAnsi="Times New Roman" w:cs="Times New Roman"/>
          <w:color w:val="000000"/>
        </w:rPr>
        <w:t xml:space="preserve"> Пи</w:t>
      </w:r>
      <w:r>
        <w:rPr>
          <w:rFonts w:ascii="Times New Roman" w:hAnsi="Times New Roman" w:cs="Times New Roman"/>
          <w:color w:val="000000"/>
        </w:rPr>
        <w:t>сьменная речь. Редактирование и совместное редактирование. Речь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правильная и хорошая (успешная, эффективная).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Говорение.</w:t>
      </w:r>
      <w:r>
        <w:rPr>
          <w:rFonts w:ascii="Times New Roman" w:hAnsi="Times New Roman" w:cs="Times New Roman"/>
          <w:color w:val="000000"/>
        </w:rPr>
        <w:t xml:space="preserve"> Азбука вежливости. Учимся отстаивать свое мнение (свою точку зрения)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 споре. Речевой этикет. Речевые привычки. Способы выражения вежли</w:t>
      </w:r>
      <w:r>
        <w:rPr>
          <w:rFonts w:ascii="Times New Roman" w:hAnsi="Times New Roman" w:cs="Times New Roman"/>
          <w:color w:val="000000"/>
        </w:rPr>
        <w:t>вой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оценки, утешения. Синонимы и антонимы.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Развитие речи.</w:t>
      </w:r>
      <w:r>
        <w:rPr>
          <w:rFonts w:ascii="Times New Roman" w:hAnsi="Times New Roman" w:cs="Times New Roman"/>
          <w:color w:val="000000"/>
        </w:rPr>
        <w:t xml:space="preserve"> Текст. Речевые жанры: повествование, описание и рассуждение. Основные признаки текста. Доказательства: факты (научные, житейские), ссылка на авторитеты. Несколько доказательств в рассуждении. Смысло</w:t>
      </w:r>
      <w:r>
        <w:rPr>
          <w:rFonts w:ascii="Times New Roman" w:hAnsi="Times New Roman" w:cs="Times New Roman"/>
          <w:color w:val="000000"/>
        </w:rPr>
        <w:t>вая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цельность и связность текста. Учимся писать сочинение. Письменное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изложение текста.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Развитие речи.</w:t>
      </w:r>
      <w:r>
        <w:rPr>
          <w:rFonts w:ascii="Times New Roman" w:hAnsi="Times New Roman" w:cs="Times New Roman"/>
          <w:color w:val="000000"/>
        </w:rPr>
        <w:t xml:space="preserve"> Описание деловое (научное); описание в разговорном стиле с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элементами художественного стиля.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Развитие речи.</w:t>
      </w:r>
      <w:r>
        <w:rPr>
          <w:rFonts w:ascii="Times New Roman" w:hAnsi="Times New Roman" w:cs="Times New Roman"/>
          <w:color w:val="000000"/>
        </w:rPr>
        <w:t xml:space="preserve"> Словарные статьи в толковом, обратном, орфоэп</w:t>
      </w:r>
      <w:r>
        <w:rPr>
          <w:rFonts w:ascii="Times New Roman" w:hAnsi="Times New Roman" w:cs="Times New Roman"/>
          <w:color w:val="000000"/>
        </w:rPr>
        <w:t>ическом, орфографическом, словообразовательном, этимологическом, фразеологическом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словарях. Особенности словарных статей как разновидностей текста.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Развитие речи.</w:t>
      </w:r>
      <w:r>
        <w:rPr>
          <w:rFonts w:ascii="Times New Roman" w:hAnsi="Times New Roman" w:cs="Times New Roman"/>
          <w:color w:val="000000"/>
        </w:rPr>
        <w:t xml:space="preserve"> Рассказ как речевой жанр, его структура, особенности. Рассказ о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памятных событиях своей </w:t>
      </w:r>
      <w:r>
        <w:rPr>
          <w:rFonts w:ascii="Times New Roman" w:hAnsi="Times New Roman" w:cs="Times New Roman"/>
          <w:color w:val="000000"/>
        </w:rPr>
        <w:t>жизни.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Развитие речи.</w:t>
      </w:r>
      <w:r>
        <w:rPr>
          <w:rFonts w:ascii="Times New Roman" w:hAnsi="Times New Roman" w:cs="Times New Roman"/>
          <w:color w:val="000000"/>
        </w:rPr>
        <w:t xml:space="preserve"> Как устроена книга.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lastRenderedPageBreak/>
        <w:t>Развитие речи.</w:t>
      </w:r>
      <w:r>
        <w:rPr>
          <w:rFonts w:ascii="Times New Roman" w:hAnsi="Times New Roman" w:cs="Times New Roman"/>
          <w:color w:val="000000"/>
        </w:rPr>
        <w:t xml:space="preserve"> Газетные информационные жанры.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Развитие речи.</w:t>
      </w:r>
      <w:r>
        <w:rPr>
          <w:rFonts w:ascii="Times New Roman" w:hAnsi="Times New Roman" w:cs="Times New Roman"/>
          <w:color w:val="000000"/>
        </w:rPr>
        <w:t xml:space="preserve"> Хроника. Рассматриваем старые фотографии. Фотография в газетном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тексте, подпись к фотографии.</w:t>
      </w:r>
    </w:p>
    <w:p w:rsidR="00C06CF1" w:rsidRDefault="003D4AE9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Развитие речи.</w:t>
      </w:r>
      <w:r>
        <w:rPr>
          <w:rFonts w:ascii="Times New Roman" w:hAnsi="Times New Roman" w:cs="Times New Roman"/>
          <w:color w:val="000000"/>
        </w:rPr>
        <w:t xml:space="preserve"> Информационная заметка. Сведения о писателях</w:t>
      </w:r>
      <w:r>
        <w:rPr>
          <w:rFonts w:ascii="Times New Roman" w:hAnsi="Times New Roman" w:cs="Times New Roman"/>
          <w:color w:val="000000"/>
        </w:rPr>
        <w:t>. Учимся рассказывать о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творчестве писателя или поэта. Учимся писать аннотацию.</w:t>
      </w:r>
    </w:p>
    <w:p w:rsidR="00C06CF1" w:rsidRDefault="00C06CF1">
      <w:pPr>
        <w:jc w:val="both"/>
        <w:rPr>
          <w:rStyle w:val="fontstyle01"/>
          <w:sz w:val="24"/>
          <w:szCs w:val="24"/>
        </w:rPr>
      </w:pPr>
    </w:p>
    <w:p w:rsidR="00C06CF1" w:rsidRDefault="003D4AE9">
      <w:pPr>
        <w:pStyle w:val="aa"/>
        <w:spacing w:line="240" w:lineRule="auto"/>
        <w:ind w:firstLine="0"/>
        <w:jc w:val="center"/>
      </w:pPr>
      <w:r>
        <w:rPr>
          <w:rFonts w:ascii="Times New Roman" w:hAnsi="Times New Roman"/>
          <w:b/>
          <w:color w:val="00000A"/>
          <w:spacing w:val="2"/>
          <w:sz w:val="24"/>
          <w:szCs w:val="24"/>
        </w:rPr>
        <w:t xml:space="preserve">Календарно-тематическое планирование </w:t>
      </w:r>
    </w:p>
    <w:p w:rsidR="00C06CF1" w:rsidRDefault="003D4AE9">
      <w:pPr>
        <w:pStyle w:val="aa"/>
        <w:spacing w:line="240" w:lineRule="auto"/>
        <w:ind w:firstLine="0"/>
        <w:jc w:val="center"/>
      </w:pPr>
      <w:r>
        <w:rPr>
          <w:rFonts w:ascii="Times New Roman" w:hAnsi="Times New Roman"/>
          <w:b/>
          <w:color w:val="00000A"/>
          <w:spacing w:val="2"/>
          <w:sz w:val="24"/>
          <w:szCs w:val="24"/>
        </w:rPr>
        <w:t>уроков родного языка (русского)</w:t>
      </w:r>
    </w:p>
    <w:p w:rsidR="00C06CF1" w:rsidRDefault="003D4AE9">
      <w:pPr>
        <w:pStyle w:val="aa"/>
        <w:spacing w:line="240" w:lineRule="auto"/>
        <w:ind w:firstLine="0"/>
        <w:jc w:val="center"/>
      </w:pPr>
      <w:r>
        <w:rPr>
          <w:rFonts w:ascii="Times New Roman" w:hAnsi="Times New Roman"/>
          <w:b/>
          <w:color w:val="00000A"/>
          <w:spacing w:val="2"/>
          <w:sz w:val="24"/>
          <w:szCs w:val="24"/>
        </w:rPr>
        <w:t>на 2021-2022 уч. год</w:t>
      </w:r>
    </w:p>
    <w:p w:rsidR="00C06CF1" w:rsidRDefault="003D4AE9">
      <w:pPr>
        <w:pStyle w:val="aa"/>
        <w:spacing w:line="240" w:lineRule="auto"/>
        <w:ind w:firstLine="0"/>
        <w:jc w:val="center"/>
      </w:pPr>
      <w:r>
        <w:rPr>
          <w:rFonts w:ascii="Times New Roman" w:hAnsi="Times New Roman"/>
          <w:b/>
          <w:color w:val="00000A"/>
          <w:spacing w:val="2"/>
          <w:sz w:val="24"/>
          <w:szCs w:val="24"/>
        </w:rPr>
        <w:t>4 класс</w:t>
      </w:r>
    </w:p>
    <w:p w:rsidR="00C06CF1" w:rsidRDefault="00C06CF1">
      <w:pPr>
        <w:pStyle w:val="aa"/>
        <w:spacing w:line="240" w:lineRule="auto"/>
        <w:ind w:firstLine="709"/>
        <w:jc w:val="center"/>
        <w:rPr>
          <w:rFonts w:ascii="Times New Roman" w:hAnsi="Times New Roman"/>
          <w:b/>
          <w:color w:val="00000A"/>
          <w:spacing w:val="2"/>
          <w:sz w:val="24"/>
          <w:szCs w:val="24"/>
        </w:rPr>
      </w:pPr>
    </w:p>
    <w:p w:rsidR="00C06CF1" w:rsidRDefault="003D4AE9">
      <w:pPr>
        <w:pStyle w:val="aa"/>
        <w:spacing w:line="240" w:lineRule="auto"/>
        <w:ind w:firstLine="0"/>
        <w:jc w:val="left"/>
      </w:pP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Планирование составлено на основе основной образовательной программы НОО,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рабочей программы по родному языку (русскому) 1-4.</w:t>
      </w:r>
    </w:p>
    <w:p w:rsidR="00C06CF1" w:rsidRDefault="003D4AE9">
      <w:pPr>
        <w:pStyle w:val="aa"/>
        <w:spacing w:line="240" w:lineRule="auto"/>
        <w:ind w:firstLine="0"/>
        <w:jc w:val="left"/>
      </w:pPr>
      <w:r>
        <w:rPr>
          <w:rFonts w:ascii="Times New Roman" w:hAnsi="Times New Roman"/>
          <w:color w:val="00000A"/>
          <w:spacing w:val="2"/>
          <w:sz w:val="24"/>
          <w:szCs w:val="24"/>
        </w:rPr>
        <w:t>В неделю – 0,5 часа</w:t>
      </w:r>
    </w:p>
    <w:p w:rsidR="00C06CF1" w:rsidRDefault="003D4AE9">
      <w:pPr>
        <w:pStyle w:val="aa"/>
        <w:spacing w:line="240" w:lineRule="auto"/>
        <w:ind w:firstLine="0"/>
        <w:jc w:val="left"/>
      </w:pPr>
      <w:r>
        <w:rPr>
          <w:rFonts w:ascii="Times New Roman" w:hAnsi="Times New Roman"/>
          <w:color w:val="00000A"/>
          <w:spacing w:val="2"/>
          <w:sz w:val="24"/>
          <w:szCs w:val="24"/>
        </w:rPr>
        <w:t>В год –17 часов</w:t>
      </w:r>
    </w:p>
    <w:p w:rsidR="00C06CF1" w:rsidRDefault="00C06CF1">
      <w:pPr>
        <w:rPr>
          <w:rFonts w:hint="eastAsia"/>
          <w:b/>
          <w:bCs/>
          <w:sz w:val="28"/>
          <w:szCs w:val="28"/>
        </w:rPr>
      </w:pPr>
    </w:p>
    <w:p w:rsidR="00C06CF1" w:rsidRDefault="003D4AE9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Поурочное планирование учебного материала</w:t>
      </w:r>
    </w:p>
    <w:p w:rsidR="00C06CF1" w:rsidRDefault="00C06CF1">
      <w:pPr>
        <w:jc w:val="center"/>
        <w:rPr>
          <w:rFonts w:hint="eastAsia"/>
        </w:rPr>
      </w:pPr>
    </w:p>
    <w:tbl>
      <w:tblPr>
        <w:tblW w:w="969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5163"/>
        <w:gridCol w:w="1470"/>
        <w:gridCol w:w="1692"/>
      </w:tblGrid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 xml:space="preserve">№ урока 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 xml:space="preserve">Тема урока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Дата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Примечание</w:t>
            </w:r>
          </w:p>
        </w:tc>
      </w:tr>
      <w:tr w:rsidR="00C06CF1">
        <w:tc>
          <w:tcPr>
            <w:tcW w:w="968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                         Русский язык: прошлое и настоящее (6 ч) </w:t>
            </w:r>
          </w:p>
        </w:tc>
      </w:tr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1.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Не стыдно не знать, стыдно не учиться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</w:tr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Вся семья вместе, так и душа на месте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</w:tr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3.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Красна сказка складом, а песня – ладом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</w:tr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Красное словцо не ложь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</w:tr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5.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Язык языку весть подает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</w:tr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6.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Представление результатов проектных заданий, выполненных при изучении раздела «Русский язык: прошлое и настоящее»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</w:tr>
      <w:tr w:rsidR="00C06CF1">
        <w:tc>
          <w:tcPr>
            <w:tcW w:w="968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                                              Язык в действии (4 ч) </w:t>
            </w:r>
          </w:p>
        </w:tc>
      </w:tr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7.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Трудно ли образовывать формы глагола?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</w:tr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8.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Можно ли об одном и том же сказать по-разному?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</w:tr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9.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Как и когда появились знаки препинания?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</w:tr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10.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Мини-сочинение «Можно ли про одно и то же сказать по-разному?»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</w:tr>
      <w:tr w:rsidR="00C06CF1">
        <w:tc>
          <w:tcPr>
            <w:tcW w:w="968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                                     Секреты речи и текста (6 ч) </w:t>
            </w:r>
          </w:p>
        </w:tc>
      </w:tr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11.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Задаем вопросы в диалоге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</w:tr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12.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Учимся передавать в заголовке тему или основную мысль текста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</w:tr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13.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Учимся составлять план текста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</w:tr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14.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Учимся пересказывать текст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</w:tr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15.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Учимся оценивать и редактировать тексты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</w:tr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Представление результатов проектных заданий, </w:t>
            </w:r>
            <w:r>
              <w:lastRenderedPageBreak/>
              <w:t xml:space="preserve">выполненных при изучении раздела «Секреты речи и текста»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pStyle w:val="ab"/>
              <w:jc w:val="center"/>
              <w:rPr>
                <w:rFonts w:hint="eastAsia"/>
              </w:rPr>
            </w:pPr>
          </w:p>
        </w:tc>
      </w:tr>
      <w:tr w:rsidR="00C06CF1">
        <w:tc>
          <w:tcPr>
            <w:tcW w:w="968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lastRenderedPageBreak/>
              <w:t xml:space="preserve">                                               </w:t>
            </w:r>
            <w:r>
              <w:rPr>
                <w:b/>
                <w:bCs/>
              </w:rPr>
              <w:t xml:space="preserve"> Резерв (1 ч) </w:t>
            </w:r>
          </w:p>
        </w:tc>
      </w:tr>
      <w:tr w:rsidR="00C06CF1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jc w:val="center"/>
              <w:rPr>
                <w:rFonts w:hint="eastAsia"/>
              </w:rPr>
            </w:pPr>
            <w:r>
              <w:t>17.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Обобщающий урок. Игра «Путешествие по галактике “Родной язык”» </w:t>
            </w:r>
          </w:p>
          <w:p w:rsidR="00C06CF1" w:rsidRDefault="003D4AE9">
            <w:pPr>
              <w:pStyle w:val="ab"/>
              <w:rPr>
                <w:rFonts w:hint="eastAsia"/>
              </w:rPr>
            </w:pPr>
            <w:r>
              <w:t xml:space="preserve">Проверка знаний и умений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06CF1" w:rsidRDefault="00C06CF1">
            <w:pPr>
              <w:jc w:val="center"/>
              <w:rPr>
                <w:rFonts w:hint="eastAsia"/>
              </w:rPr>
            </w:pPr>
          </w:p>
        </w:tc>
      </w:tr>
    </w:tbl>
    <w:p w:rsidR="00C06CF1" w:rsidRDefault="00C06CF1">
      <w:pPr>
        <w:pStyle w:val="ac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06CF1" w:rsidRDefault="003D4AE9">
      <w:pPr>
        <w:pStyle w:val="ac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Интернет-ресурсы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Азбучные истины. URL: http://gramota.ru/class/istiny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Академический орфографический словарь. URL: http://gramota.ru/slovari/info/lop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Древнерусские берестяные грамоты. URL: http://gramoty.ru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Какие бывают словари. URL: http://gramota.ru/slovari/types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Кругосвет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универсальная энциклопедия. URL: http://www.krugosvet.ru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Культура письменной речи. URL: http://gramma.ru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Мир русского слова. URL: http://gramota.ru/biblio/magazines/mrs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Обучающий ко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рпус русского языка. URL: http://www.ruscorpora.ru/search-school.html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Издательский дом «Первое сентября». Журнал «Русский язык». URL: http://rus.1september.ru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Портал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Словари.ру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». URL: http://slovari.ru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Православная библиотека: справочники, энциклопедии, словари. </w:t>
      </w:r>
    </w:p>
    <w:p w:rsidR="00C06CF1" w:rsidRPr="003D4AE9" w:rsidRDefault="003D4AE9">
      <w:pPr>
        <w:pStyle w:val="ac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URL: https://azbyka.ru/otechnik/Spravochniki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Русская виртуальная библиотека. URL: http://www.rvb.ru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Русская речь. URL: http://gramota.ru/biblio/magazines/rr/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Русский филологический портал. URL: http://www.philology.ru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Русский язык в школе. URL: http://gramota.ru/biblio/magazines/riash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Словари и энциклопедии GUFO.ME. URL: https://gufo.me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Словари и энциклопедии на Академике. URL: https://dic.academic.ru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Стихи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я: классическая русская/советская поэзия. URL: http://litera.ru/stixiya </w:t>
      </w:r>
    </w:p>
    <w:p w:rsidR="00C06CF1" w:rsidRDefault="003D4AE9">
      <w:pPr>
        <w:pStyle w:val="ac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Учительская газета. URL: http://www.ug.ru </w:t>
      </w:r>
    </w:p>
    <w:p w:rsidR="00C06CF1" w:rsidRDefault="003D4AE9">
      <w:pPr>
        <w:pStyle w:val="a9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Фундаментальная электронная библиотека «Русская литература и фольклор»: </w:t>
      </w:r>
    </w:p>
    <w:p w:rsidR="00C06CF1" w:rsidRDefault="003D4AE9">
      <w:pPr>
        <w:pStyle w:val="a9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словари, энциклопедии. </w:t>
      </w:r>
    </w:p>
    <w:p w:rsidR="00C06CF1" w:rsidRDefault="003D4AE9">
      <w:pPr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>URL</w:t>
      </w:r>
      <w:r w:rsidRPr="003D4AE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http</w:t>
      </w:r>
      <w:r w:rsidRPr="003D4AE9">
        <w:rPr>
          <w:rFonts w:ascii="Times New Roman" w:hAnsi="Times New Roman" w:cs="Times New Roman"/>
          <w:color w:val="000000"/>
        </w:rPr>
        <w:t>://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feb</w:t>
      </w:r>
      <w:proofErr w:type="spellEnd"/>
      <w:r w:rsidRPr="003D4AE9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web</w:t>
      </w:r>
      <w:r w:rsidRPr="003D4AE9"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3D4AE9"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feb</w:t>
      </w:r>
      <w:proofErr w:type="spellEnd"/>
      <w:r w:rsidRPr="003D4AE9"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feb</w:t>
      </w:r>
      <w:proofErr w:type="spellEnd"/>
      <w:r w:rsidRPr="003D4AE9"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dict</w:t>
      </w:r>
      <w:proofErr w:type="spellEnd"/>
      <w:r w:rsidRPr="003D4AE9"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htm</w:t>
      </w:r>
      <w:proofErr w:type="spellEnd"/>
    </w:p>
    <w:sectPr w:rsidR="00C06CF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NewtonCSanPin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B0207"/>
    <w:multiLevelType w:val="multilevel"/>
    <w:tmpl w:val="0B60C9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10096C"/>
    <w:multiLevelType w:val="multilevel"/>
    <w:tmpl w:val="68BEC7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3843D0"/>
    <w:multiLevelType w:val="multilevel"/>
    <w:tmpl w:val="99164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06CF1"/>
    <w:rsid w:val="003D4AE9"/>
    <w:rsid w:val="00C0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9F89"/>
  <w15:docId w15:val="{A83EE798-F0DE-43A5-AB59-3DB9C63D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Pr>
      <w:b/>
      <w:color w:val="26282F"/>
    </w:rPr>
  </w:style>
  <w:style w:type="character" w:customStyle="1" w:styleId="fontstyle01">
    <w:name w:val="fontstyle01"/>
    <w:basedOn w:val="a0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fontstyle21">
    <w:name w:val="fontstyle21"/>
    <w:basedOn w:val="a0"/>
    <w:qFormat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ListLabel101">
    <w:name w:val="ListLabel 101"/>
    <w:qFormat/>
    <w:rPr>
      <w:rFonts w:ascii="Times New Roman" w:hAnsi="Times New Roman" w:cs="Symbol"/>
      <w:b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Symbol"/>
      <w:b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Symbol"/>
      <w:b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4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ListLabel128">
    <w:name w:val="ListLabel 128"/>
    <w:qFormat/>
    <w:rPr>
      <w:rFonts w:ascii="Times New Roman" w:hAnsi="Times New Roman" w:cs="Symbol"/>
      <w:b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Times New Roman" w:hAnsi="Times New Roman" w:cs="Symbol"/>
      <w:color w:val="000000"/>
      <w:sz w:val="24"/>
      <w:szCs w:val="28"/>
    </w:rPr>
  </w:style>
  <w:style w:type="character" w:customStyle="1" w:styleId="ListLabel138">
    <w:name w:val="ListLabel 138"/>
    <w:qFormat/>
    <w:rPr>
      <w:rFonts w:ascii="Times New Roman" w:hAnsi="Times New Roman" w:cs="Symbol"/>
      <w:b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Symbol"/>
      <w:color w:val="000000"/>
      <w:sz w:val="24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Основной"/>
    <w:basedOn w:val="a"/>
    <w:qFormat/>
    <w:pPr>
      <w:spacing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u-2-msonormal">
    <w:name w:val="u-2-msonormal"/>
    <w:basedOn w:val="a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ac">
    <w:name w:val="No Spacing"/>
    <w:qFormat/>
    <w:rPr>
      <w:rFonts w:ascii="Calibri" w:eastAsia="Calibri" w:hAnsi="Calibri" w:cs="Arial"/>
      <w:color w:val="00000A"/>
      <w:szCs w:val="20"/>
      <w:lang w:bidi="ar-SA"/>
    </w:rPr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F8A3E32DB6720BEAFFEB849ABB3A94937FE644CA82F35b7p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C89383ADB6720BEAFFEB849ABB3A94937FE644CA82F35b7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&#1076;&#1086;&#1082;&#1091;&#1084;&#1077;&#1085;&#1090;&#1099;/922/&#1092;&#1072;&#1081;&#1083;/745/&#1087;&#1088;&#1080;&#1082;&#1072;&#1079;%20&#1054;&#1073;%20&#1091;&#1090;&#1074;&#1077;&#1088;&#1078;&#1076;&#1077;&#1085;&#1080;&#1080;%20373.rt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B52772CF659E88B98B3F3BD36720BEAFFEB849ABB3A94937FE644CA82F35b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2420</Words>
  <Characters>13797</Characters>
  <Application>Microsoft Office Word</Application>
  <DocSecurity>0</DocSecurity>
  <Lines>114</Lines>
  <Paragraphs>32</Paragraphs>
  <ScaleCrop>false</ScaleCrop>
  <Company/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8</cp:revision>
  <dcterms:created xsi:type="dcterms:W3CDTF">2021-06-29T13:54:00Z</dcterms:created>
  <dcterms:modified xsi:type="dcterms:W3CDTF">2021-10-29T10:27:00Z</dcterms:modified>
  <dc:language>ru-RU</dc:language>
</cp:coreProperties>
</file>