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1A" w:rsidRDefault="0050294C" w:rsidP="009C711A">
      <w:pPr>
        <w:ind w:left="360"/>
      </w:pPr>
      <w:r w:rsidRPr="0050294C">
        <w:rPr>
          <w:noProof/>
          <w:lang w:eastAsia="ru-RU"/>
        </w:rPr>
        <w:drawing>
          <wp:inline distT="0" distB="0" distL="0" distR="0">
            <wp:extent cx="6480175" cy="8907266"/>
            <wp:effectExtent l="0" t="0" r="0" b="8255"/>
            <wp:docPr id="2" name="Рисунок 2" descr="C:\Users\Завуч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4C" w:rsidRPr="009C711A" w:rsidRDefault="0050294C" w:rsidP="009C711A">
      <w:pPr>
        <w:ind w:left="360"/>
      </w:pPr>
      <w:bookmarkStart w:id="0" w:name="_GoBack"/>
      <w:bookmarkEnd w:id="0"/>
    </w:p>
    <w:p w:rsidR="009C711A" w:rsidRPr="009C711A" w:rsidRDefault="009C711A" w:rsidP="009C711A">
      <w:pPr>
        <w:numPr>
          <w:ilvl w:val="0"/>
          <w:numId w:val="1"/>
        </w:numPr>
        <w:rPr>
          <w:b/>
        </w:rPr>
      </w:pPr>
      <w:r w:rsidRPr="009C711A">
        <w:rPr>
          <w:b/>
        </w:rPr>
        <w:lastRenderedPageBreak/>
        <w:t xml:space="preserve">Пояснительная записка </w:t>
      </w:r>
    </w:p>
    <w:p w:rsidR="009C711A" w:rsidRPr="009C711A" w:rsidRDefault="009C711A" w:rsidP="009C711A">
      <w:pPr>
        <w:ind w:firstLine="720"/>
        <w:jc w:val="both"/>
      </w:pPr>
      <w:r w:rsidRPr="009C711A">
        <w:t>Рабочая программа учебного предмета «Музыка» для 7-го класса в соответствии с требованиями ФГОС ООО, основной образовательной программы ООО МОУ Хмельниковская  СОШ, с учётом ПООП ООО, на основе авторского УМК Сергеевой</w:t>
      </w:r>
      <w:r w:rsidRPr="009C711A">
        <w:rPr>
          <w:lang w:val="en-US"/>
        </w:rPr>
        <w:t> </w:t>
      </w:r>
      <w:r w:rsidRPr="009C711A">
        <w:t xml:space="preserve">Г.П., Критской Е.Д. «Музыка» издательства «Просвещение», 2018 года издания. </w:t>
      </w:r>
    </w:p>
    <w:p w:rsidR="009C711A" w:rsidRPr="009C711A" w:rsidRDefault="009C711A" w:rsidP="009C711A">
      <w:pPr>
        <w:tabs>
          <w:tab w:val="left" w:pos="0"/>
        </w:tabs>
        <w:ind w:right="57" w:firstLine="709"/>
        <w:jc w:val="both"/>
        <w:rPr>
          <w:b/>
          <w:bCs/>
        </w:rPr>
      </w:pPr>
      <w:r w:rsidRPr="009C711A">
        <w:rPr>
          <w:b/>
          <w:bCs/>
        </w:rPr>
        <w:t>Нормативно-методическое обеспечение, регламентирующее деятельность учителя музыки в основной школе:</w:t>
      </w:r>
    </w:p>
    <w:p w:rsidR="009C711A" w:rsidRPr="009C711A" w:rsidRDefault="009C711A" w:rsidP="009C711A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9C711A"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C711A">
          <w:t>2010 г</w:t>
        </w:r>
      </w:smartTag>
      <w:r w:rsidRPr="009C711A">
        <w:t>. № 1897 «Об утверждении федерального государственного образовательного стандарта основного общего образования» (з</w:t>
      </w:r>
      <w:r w:rsidRPr="009C711A">
        <w:rPr>
          <w:bCs/>
        </w:rPr>
        <w:t xml:space="preserve">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9C711A">
          <w:rPr>
            <w:bCs/>
          </w:rPr>
          <w:t>2011 г</w:t>
        </w:r>
      </w:smartTag>
      <w:r w:rsidRPr="009C711A">
        <w:rPr>
          <w:bCs/>
        </w:rPr>
        <w:t>. № 19644</w:t>
      </w:r>
      <w:r w:rsidRPr="009C711A">
        <w:t>).</w:t>
      </w:r>
    </w:p>
    <w:p w:rsidR="009C711A" w:rsidRPr="009C711A" w:rsidRDefault="009C711A" w:rsidP="009C711A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34"/>
        </w:tabs>
        <w:ind w:left="0" w:firstLine="709"/>
        <w:jc w:val="both"/>
        <w:outlineLvl w:val="1"/>
      </w:pPr>
      <w:r w:rsidRPr="009C711A">
        <w:rPr>
          <w:spacing w:val="-6"/>
        </w:rPr>
        <w:t>П</w:t>
      </w:r>
      <w:r w:rsidRPr="009C711A">
        <w:t xml:space="preserve">риказ Министерства образования и науки РФ </w:t>
      </w:r>
      <w:r w:rsidRPr="009C711A">
        <w:rPr>
          <w:kern w:val="36"/>
        </w:rPr>
        <w:t xml:space="preserve">от 31 марта </w:t>
      </w:r>
      <w:smartTag w:uri="urn:schemas-microsoft-com:office:smarttags" w:element="metricconverter">
        <w:smartTagPr>
          <w:attr w:name="ProductID" w:val="2014 г"/>
        </w:smartTagPr>
        <w:r w:rsidRPr="009C711A">
          <w:rPr>
            <w:kern w:val="36"/>
          </w:rPr>
          <w:t>2014 г</w:t>
        </w:r>
      </w:smartTag>
      <w:r w:rsidRPr="009C711A">
        <w:rPr>
          <w:kern w:val="36"/>
        </w:rPr>
        <w:t>. № 253 г. Москва «</w:t>
      </w:r>
      <w:r w:rsidRPr="009C711A">
        <w:t>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color w:val="222222"/>
        </w:rPr>
      </w:pPr>
      <w:r w:rsidRPr="009C711A">
        <w:t xml:space="preserve">Приказ Министерства образования и науки РФ от </w:t>
      </w:r>
      <w:r w:rsidRPr="009C711A">
        <w:rPr>
          <w:color w:val="222222"/>
        </w:rPr>
        <w:t xml:space="preserve">4 октября </w:t>
      </w:r>
      <w:smartTag w:uri="urn:schemas-microsoft-com:office:smarttags" w:element="metricconverter">
        <w:smartTagPr>
          <w:attr w:name="ProductID" w:val="2010 г"/>
        </w:smartTagPr>
        <w:r w:rsidRPr="009C711A">
          <w:rPr>
            <w:color w:val="222222"/>
          </w:rPr>
          <w:t>2010 г</w:t>
        </w:r>
      </w:smartTag>
      <w:r w:rsidRPr="009C711A">
        <w:rPr>
          <w:color w:val="222222"/>
        </w:rPr>
        <w:t>. №986 «Об</w:t>
      </w:r>
      <w:r w:rsidRPr="009C711A">
        <w:rPr>
          <w:bCs/>
          <w:color w:val="222222"/>
        </w:rPr>
        <w:t xml:space="preserve"> </w:t>
      </w:r>
      <w:r w:rsidRPr="009C711A">
        <w:rPr>
          <w:color w:val="222222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9C711A">
        <w:t>Концепция духовно-нравственного развития и воспитания личности гражданина России /Под ред. А.Я. Данилюка, А.М. Кондакова, В.А. Тишкова. - М.: Просвещение, 2010.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9C711A">
        <w:t>Фундаментальное ядро содержания общего образования /Под ред. В.В. Козлова, А.М. Кондакова. – М.: Просвещение, 2010.</w:t>
      </w:r>
    </w:p>
    <w:p w:rsidR="009C711A" w:rsidRPr="009C711A" w:rsidRDefault="009C711A" w:rsidP="009C711A">
      <w:pPr>
        <w:numPr>
          <w:ilvl w:val="0"/>
          <w:numId w:val="2"/>
        </w:numPr>
        <w:tabs>
          <w:tab w:val="clear" w:pos="777"/>
          <w:tab w:val="left" w:pos="142"/>
          <w:tab w:val="num" w:pos="284"/>
          <w:tab w:val="left" w:pos="1134"/>
        </w:tabs>
        <w:ind w:left="0" w:firstLine="709"/>
        <w:jc w:val="both"/>
      </w:pPr>
      <w:r w:rsidRPr="009C711A"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9C711A">
          <w:t>2015 г</w:t>
        </w:r>
      </w:smartTag>
      <w:r w:rsidRPr="009C711A">
        <w:t>. № 1/15) [Электронный ресурс] //Реестр примерных основных общеобразовательных программ. Министерство образования и науки РФ //</w:t>
      </w:r>
      <w:hyperlink r:id="rId6" w:history="1">
        <w:r w:rsidRPr="009C711A">
          <w:t>http://fgosreestr.ru/node/2067.04.06.2015</w:t>
        </w:r>
      </w:hyperlink>
      <w:r w:rsidRPr="009C711A">
        <w:t xml:space="preserve">. </w:t>
      </w:r>
    </w:p>
    <w:p w:rsidR="009C711A" w:rsidRPr="009C711A" w:rsidRDefault="009C711A" w:rsidP="009C711A">
      <w:pPr>
        <w:pStyle w:val="1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34"/>
          <w:tab w:val="left" w:pos="241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9C711A">
        <w:rPr>
          <w:b w:val="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C711A">
          <w:rPr>
            <w:b w:val="0"/>
            <w:sz w:val="24"/>
            <w:szCs w:val="24"/>
          </w:rPr>
          <w:t>2010 г</w:t>
        </w:r>
      </w:smartTag>
      <w:r w:rsidRPr="009C711A">
        <w:rPr>
          <w:b w:val="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9C711A">
          <w:rPr>
            <w:b w:val="0"/>
            <w:sz w:val="24"/>
            <w:szCs w:val="24"/>
          </w:rPr>
          <w:t>189 г</w:t>
        </w:r>
      </w:smartTag>
      <w:r w:rsidRPr="009C711A">
        <w:rPr>
          <w:b w:val="0"/>
          <w:sz w:val="24"/>
          <w:szCs w:val="24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9C711A">
        <w:rPr>
          <w:b w:val="0"/>
          <w:bCs w:val="0"/>
          <w:sz w:val="24"/>
          <w:szCs w:val="24"/>
        </w:rPr>
        <w:t xml:space="preserve">РФ 3 марта </w:t>
      </w:r>
      <w:smartTag w:uri="urn:schemas-microsoft-com:office:smarttags" w:element="metricconverter">
        <w:smartTagPr>
          <w:attr w:name="ProductID" w:val="2011 г"/>
        </w:smartTagPr>
        <w:r w:rsidRPr="009C711A">
          <w:rPr>
            <w:b w:val="0"/>
            <w:bCs w:val="0"/>
            <w:sz w:val="24"/>
            <w:szCs w:val="24"/>
          </w:rPr>
          <w:t>2011 г</w:t>
        </w:r>
      </w:smartTag>
      <w:r w:rsidRPr="009C711A">
        <w:rPr>
          <w:b w:val="0"/>
          <w:bCs w:val="0"/>
          <w:sz w:val="24"/>
          <w:szCs w:val="24"/>
        </w:rPr>
        <w:t>.).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9C711A">
        <w:rPr>
          <w:bCs/>
        </w:rPr>
        <w:t>Алексеева Л.Л., Критская Е.Д. Музыка. Планируемые результаты. Система заданий. 5-7 классы. / Под ред. Ковалёвой Г.С., Логиновой О. Б.  – Просвещение, 2013.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9C711A">
        <w:rPr>
          <w:rFonts w:ascii="Times New Roman CYR" w:hAnsi="Times New Roman CYR" w:cs="Times New Roman CYR"/>
        </w:rPr>
        <w:t>Методического письма ГОАУ ЯО ИРО о преподавании учебного предмета в общеобразовательных учреждений Ярославской области в 20</w:t>
      </w:r>
      <w:r w:rsidR="001E02BB">
        <w:rPr>
          <w:rFonts w:ascii="Times New Roman CYR" w:hAnsi="Times New Roman CYR" w:cs="Times New Roman CYR"/>
        </w:rPr>
        <w:t>20</w:t>
      </w:r>
      <w:r w:rsidRPr="009C711A">
        <w:rPr>
          <w:rFonts w:ascii="Times New Roman CYR" w:hAnsi="Times New Roman CYR" w:cs="Times New Roman CYR"/>
        </w:rPr>
        <w:t>/202</w:t>
      </w:r>
      <w:r w:rsidR="001E02BB">
        <w:rPr>
          <w:rFonts w:ascii="Times New Roman CYR" w:hAnsi="Times New Roman CYR" w:cs="Times New Roman CYR"/>
        </w:rPr>
        <w:t>1</w:t>
      </w:r>
      <w:r w:rsidRPr="009C711A">
        <w:rPr>
          <w:rFonts w:ascii="Times New Roman CYR" w:hAnsi="Times New Roman CYR" w:cs="Times New Roman CYR"/>
        </w:rPr>
        <w:t xml:space="preserve"> учебном году. Составитель: Томчук С.</w:t>
      </w:r>
      <w:r w:rsidRPr="009C711A">
        <w:rPr>
          <w:lang w:val="en-US"/>
        </w:rPr>
        <w:t> </w:t>
      </w:r>
      <w:r w:rsidRPr="009C711A">
        <w:rPr>
          <w:rFonts w:ascii="Times New Roman CYR" w:hAnsi="Times New Roman CYR" w:cs="Times New Roman CYR"/>
        </w:rPr>
        <w:t>А., канд. псих. наук, заведующий кафедрой гуманитарных дисциплин ГОАУ ЯО ИРО.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9C711A">
        <w:t>Основная образовательная программа образовательной организации МОУ Хмельниковская СОШ</w:t>
      </w:r>
    </w:p>
    <w:p w:rsidR="009C711A" w:rsidRPr="009C711A" w:rsidRDefault="009C711A" w:rsidP="009C711A">
      <w:pPr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9C711A">
        <w:t>Авторская  программа по музыке Критская Е.Д.</w:t>
      </w:r>
    </w:p>
    <w:p w:rsidR="009C711A" w:rsidRPr="009C711A" w:rsidRDefault="009C711A" w:rsidP="009C711A">
      <w:pPr>
        <w:tabs>
          <w:tab w:val="left" w:pos="0"/>
        </w:tabs>
        <w:ind w:left="709"/>
        <w:jc w:val="both"/>
      </w:pPr>
    </w:p>
    <w:p w:rsidR="009C711A" w:rsidRPr="009C711A" w:rsidRDefault="009C711A" w:rsidP="009C711A">
      <w:pPr>
        <w:jc w:val="center"/>
        <w:rPr>
          <w:b/>
          <w:caps/>
        </w:rPr>
      </w:pPr>
    </w:p>
    <w:p w:rsidR="009C711A" w:rsidRPr="009C711A" w:rsidRDefault="009C711A" w:rsidP="009C711A">
      <w:pPr>
        <w:pStyle w:val="a3"/>
        <w:numPr>
          <w:ilvl w:val="0"/>
          <w:numId w:val="7"/>
        </w:numPr>
        <w:jc w:val="both"/>
        <w:rPr>
          <w:rFonts w:eastAsia="NewtonCSanPin-Regular"/>
          <w:color w:val="000000"/>
        </w:rPr>
      </w:pPr>
      <w:r w:rsidRPr="009C711A">
        <w:rPr>
          <w:b/>
          <w:bCs/>
          <w:color w:val="000000"/>
        </w:rPr>
        <w:t xml:space="preserve">Личностные результаты </w:t>
      </w:r>
      <w:r w:rsidRPr="009C711A">
        <w:rPr>
          <w:rFonts w:eastAsia="NewtonCSanPin-Regular"/>
          <w:color w:val="000000"/>
        </w:rPr>
        <w:t xml:space="preserve">отражаются в индивидуальных качествах учащихся, которые они должны приобрести в процессе освоения учебного предмета </w:t>
      </w:r>
      <w:r w:rsidRPr="009C711A">
        <w:rPr>
          <w:rFonts w:ascii="Cambria Math" w:eastAsia="NewtonCSanPin-Regular" w:hAnsi="Cambria Math" w:cs="Cambria Math"/>
          <w:color w:val="000000"/>
        </w:rPr>
        <w:t>≪</w:t>
      </w:r>
      <w:r w:rsidRPr="009C711A">
        <w:rPr>
          <w:rFonts w:eastAsia="NewtonCSanPin-Regular"/>
          <w:color w:val="000000"/>
        </w:rPr>
        <w:t>Музыка</w:t>
      </w:r>
      <w:r w:rsidRPr="009C711A">
        <w:rPr>
          <w:rFonts w:ascii="Cambria Math" w:eastAsia="NewtonCSanPin-Regular" w:hAnsi="Cambria Math" w:cs="Cambria Math"/>
          <w:color w:val="000000"/>
        </w:rPr>
        <w:t>≫</w:t>
      </w:r>
      <w:r w:rsidRPr="009C711A">
        <w:rPr>
          <w:rFonts w:eastAsia="NewtonCSanPin-Regular"/>
          <w:color w:val="000000"/>
        </w:rPr>
        <w:t>: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lastRenderedPageBreak/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коммуникативная компетентность в общении и сотрудничестве сосверстниками,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принятие ценности семейной жизни, уважительное и заботливое отношение к членам своей семьи;</w:t>
      </w:r>
    </w:p>
    <w:p w:rsidR="009C711A" w:rsidRPr="009C711A" w:rsidRDefault="009C711A" w:rsidP="009C711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9C711A" w:rsidRPr="009C711A" w:rsidRDefault="009C711A" w:rsidP="009C711A">
      <w:pPr>
        <w:pStyle w:val="a3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b/>
          <w:bCs/>
          <w:color w:val="000000"/>
        </w:rPr>
        <w:t xml:space="preserve">Метапредметные результаты </w:t>
      </w:r>
      <w:r w:rsidRPr="009C711A">
        <w:rPr>
          <w:b/>
        </w:rPr>
        <w:t xml:space="preserve">учебного предмета «Музыка» </w:t>
      </w:r>
      <w:r w:rsidRPr="009C711A">
        <w:rPr>
          <w:rFonts w:eastAsia="NewtonCSanPin-Regular"/>
          <w:color w:val="000000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смысловое чтение текстов различных стилей и жанров;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9C711A" w:rsidRPr="009C711A" w:rsidRDefault="009C711A" w:rsidP="009C711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9C711A">
        <w:rPr>
          <w:rFonts w:eastAsia="NewtonCSanPin-Regular"/>
          <w:color w:val="000000"/>
        </w:rPr>
        <w:t>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9C711A" w:rsidRPr="009C711A" w:rsidRDefault="009C711A" w:rsidP="009C711A">
      <w:pPr>
        <w:pStyle w:val="a3"/>
        <w:ind w:left="709"/>
        <w:jc w:val="both"/>
        <w:rPr>
          <w:b/>
        </w:rPr>
      </w:pPr>
      <w:r w:rsidRPr="009C711A">
        <w:rPr>
          <w:b/>
        </w:rPr>
        <w:t>Предметные результат</w:t>
      </w:r>
      <w:r>
        <w:rPr>
          <w:b/>
        </w:rPr>
        <w:t xml:space="preserve">ы учебного предмета «Музыка» в </w:t>
      </w:r>
      <w:r w:rsidRPr="009C711A">
        <w:rPr>
          <w:b/>
        </w:rPr>
        <w:t>7 классе</w:t>
      </w:r>
    </w:p>
    <w:p w:rsidR="009C711A" w:rsidRPr="009C711A" w:rsidRDefault="009C711A" w:rsidP="009C711A">
      <w:pPr>
        <w:pStyle w:val="a3"/>
        <w:tabs>
          <w:tab w:val="left" w:pos="993"/>
        </w:tabs>
        <w:ind w:left="0" w:firstLine="709"/>
        <w:jc w:val="both"/>
      </w:pPr>
      <w:r w:rsidRPr="009C711A">
        <w:t>Обучающиеся научатся: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понимать специфику музыки как вида искусства и ее значение в жизни человека и общества;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применять современные информационно-коммуникационные технологии для записи и воспроизведения музыки;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lastRenderedPageBreak/>
        <w:t>обосновывать собственные предпочтения, касающиеся музыкальных произведений различных стилей и жанров;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использовать знания о музыке и музыкантах, полученные на занятиях, при составлении домашней фонотеки, видеотеки;</w:t>
      </w:r>
    </w:p>
    <w:p w:rsidR="009C711A" w:rsidRPr="009C711A" w:rsidRDefault="009C711A" w:rsidP="009C711A">
      <w:pPr>
        <w:tabs>
          <w:tab w:val="left" w:pos="993"/>
        </w:tabs>
        <w:ind w:firstLine="709"/>
        <w:contextualSpacing/>
        <w:jc w:val="both"/>
      </w:pPr>
      <w:r w:rsidRPr="009C711A">
        <w:t>использовать приобретенные знания и умения в практической деятельности и повседневной жизни (в том числе в творческой и сценической);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владеть навыками вокально-хорового музицирования;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применять навыки вокально-хоровой работы при пении с музыкальным сопровождением и без сопровождения (</w:t>
      </w:r>
      <w:r w:rsidRPr="009C711A">
        <w:rPr>
          <w:lang w:val="en-US"/>
        </w:rPr>
        <w:t>a</w:t>
      </w:r>
      <w:r w:rsidRPr="009C711A">
        <w:t xml:space="preserve"> </w:t>
      </w:r>
      <w:r w:rsidRPr="009C711A">
        <w:rPr>
          <w:lang w:val="en-US"/>
        </w:rPr>
        <w:t>cappella</w:t>
      </w:r>
      <w:r w:rsidRPr="009C711A">
        <w:t>);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творчески интерпретировать содержание музыкального произведения в пении;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 xml:space="preserve">передавать свои музыкальные впечатления в устной или письменной форме; 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проявлять творческую инициативу, участвуя в музыкально-эстетической деятельности.</w:t>
      </w:r>
    </w:p>
    <w:p w:rsidR="009C711A" w:rsidRPr="009C711A" w:rsidRDefault="009C711A" w:rsidP="009C711A">
      <w:pPr>
        <w:ind w:firstLine="709"/>
        <w:jc w:val="both"/>
      </w:pPr>
      <w:r w:rsidRPr="009C711A">
        <w:t>Выпускник получит возможность научиться: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9C711A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rPr>
          <w:i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C711A" w:rsidRPr="009C711A" w:rsidRDefault="009C711A" w:rsidP="009C711A">
      <w:pPr>
        <w:pStyle w:val="a3"/>
        <w:ind w:left="0" w:firstLine="709"/>
        <w:jc w:val="both"/>
        <w:rPr>
          <w:b/>
        </w:rPr>
      </w:pPr>
      <w:r w:rsidRPr="009C711A">
        <w:rPr>
          <w:b/>
        </w:rPr>
        <w:t>Предметные результаты учебного предмета «Музыка» в 7 классе</w:t>
      </w:r>
    </w:p>
    <w:p w:rsidR="009C711A" w:rsidRPr="009C711A" w:rsidRDefault="009C711A" w:rsidP="009C711A">
      <w:pPr>
        <w:pStyle w:val="a3"/>
        <w:tabs>
          <w:tab w:val="left" w:pos="993"/>
        </w:tabs>
        <w:ind w:left="0" w:firstLine="709"/>
        <w:jc w:val="both"/>
      </w:pPr>
      <w:r w:rsidRPr="009C711A">
        <w:t>Обучающиеся научатся: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понимать основной принцип построения и развития музыки;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узнавать характерные черты и образцы творчества крупнейших русских и зарубежных композиторов;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называть и определять звучание музыкальных инструментов: духовых, струнных, ударных, современных электронных;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владеть музыкальными терминами в пределах изучаемой темы;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творчески интерпретировать содержание музыкальных произведений;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различать интерпретацию классической музыки в современных обработках;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определять характерные признаки современной популярной музыки;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называть стили рок-музыки и ее отдельных направлений: рок-оперы, рок-н-ролла и др.;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lastRenderedPageBreak/>
        <w:t>владеть навыками вокально-хорового музицирования;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применять навыки вокально-хоровой работы при пении с музыкальным сопровождением и без сопровождения (</w:t>
      </w:r>
      <w:r w:rsidRPr="009C711A">
        <w:rPr>
          <w:lang w:val="en-US"/>
        </w:rPr>
        <w:t>a</w:t>
      </w:r>
      <w:r w:rsidRPr="009C711A">
        <w:t xml:space="preserve"> </w:t>
      </w:r>
      <w:r w:rsidRPr="009C711A">
        <w:rPr>
          <w:lang w:val="en-US"/>
        </w:rPr>
        <w:t>cappella</w:t>
      </w:r>
      <w:r w:rsidRPr="009C711A">
        <w:t>);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творчески интерпретировать содержание музыкального произведения в пении;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 xml:space="preserve">передавать свои музыкальные впечатления в устной или письменной форме; </w:t>
      </w:r>
    </w:p>
    <w:p w:rsidR="009C711A" w:rsidRPr="009C711A" w:rsidRDefault="009C711A" w:rsidP="009C711A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9C711A">
        <w:t>проявлять творческую инициативу, участвуя в музыкально-эстетической деятельности;</w:t>
      </w:r>
    </w:p>
    <w:p w:rsidR="009C711A" w:rsidRPr="009C711A" w:rsidRDefault="009C711A" w:rsidP="009C711A">
      <w:pPr>
        <w:ind w:firstLine="709"/>
        <w:jc w:val="both"/>
        <w:rPr>
          <w:b/>
        </w:rPr>
      </w:pPr>
      <w:r w:rsidRPr="009C711A">
        <w:rPr>
          <w:b/>
        </w:rPr>
        <w:t>Выпускник получит возможность научиться: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9C711A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9C711A">
        <w:rPr>
          <w:i/>
        </w:rPr>
        <w:t>понимать особенности языка западноевропейской музыки на примере мессы;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9C711A">
        <w:rPr>
          <w:i/>
        </w:rPr>
        <w:t>определять специфику духовной музыки в эпоху Средневековья;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9C711A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9C711A" w:rsidRPr="009C711A" w:rsidRDefault="009C711A" w:rsidP="009C711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 w:rsidRPr="009C711A">
        <w:rPr>
          <w:i/>
        </w:rPr>
        <w:t>выделять признаки для установления стилевых связей в процессе изучения музыкального искусства.</w:t>
      </w:r>
    </w:p>
    <w:p w:rsidR="009C711A" w:rsidRPr="009C711A" w:rsidRDefault="009C711A" w:rsidP="009C711A">
      <w:pPr>
        <w:pStyle w:val="a3"/>
        <w:ind w:left="0" w:firstLine="709"/>
        <w:jc w:val="both"/>
        <w:rPr>
          <w:b/>
        </w:rPr>
      </w:pPr>
    </w:p>
    <w:p w:rsidR="009C711A" w:rsidRPr="009C711A" w:rsidRDefault="009C711A" w:rsidP="009C711A">
      <w:pPr>
        <w:pStyle w:val="a3"/>
        <w:numPr>
          <w:ilvl w:val="0"/>
          <w:numId w:val="6"/>
        </w:numPr>
        <w:ind w:left="0" w:firstLine="709"/>
        <w:jc w:val="both"/>
        <w:rPr>
          <w:b/>
        </w:rPr>
      </w:pPr>
      <w:r w:rsidRPr="009C711A">
        <w:rPr>
          <w:b/>
        </w:rPr>
        <w:t>Содержание учебного предмета «Музыка» в 7 классе</w:t>
      </w:r>
    </w:p>
    <w:p w:rsidR="009C711A" w:rsidRPr="009C711A" w:rsidRDefault="009C711A" w:rsidP="009C711A">
      <w:pPr>
        <w:ind w:firstLine="709"/>
        <w:jc w:val="both"/>
      </w:pPr>
      <w:r w:rsidRPr="009C711A">
        <w:rPr>
          <w:b/>
        </w:rPr>
        <w:t xml:space="preserve">Музыка как вид искусства. </w:t>
      </w:r>
      <w:r w:rsidRPr="009C711A">
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r w:rsidRPr="009C711A">
        <w:rPr>
          <w:i/>
        </w:rPr>
        <w:t xml:space="preserve">сонатно-симфонический цикл, сюита), </w:t>
      </w:r>
      <w:r w:rsidRPr="009C711A">
        <w:t>их возможности в воплощении и развитии музыкальных образов. Символика скульптуры, архитектуры, музыки.</w:t>
      </w:r>
    </w:p>
    <w:p w:rsidR="009C711A" w:rsidRPr="009C711A" w:rsidRDefault="009C711A" w:rsidP="009C711A">
      <w:pPr>
        <w:ind w:firstLine="709"/>
        <w:jc w:val="both"/>
      </w:pPr>
    </w:p>
    <w:p w:rsidR="009C711A" w:rsidRPr="009C711A" w:rsidRDefault="009C711A" w:rsidP="009C711A">
      <w:pPr>
        <w:ind w:firstLine="709"/>
        <w:jc w:val="both"/>
      </w:pPr>
      <w:r w:rsidRPr="009C711A">
        <w:rPr>
          <w:b/>
        </w:rPr>
        <w:t xml:space="preserve">Русская музыка от эпохи средневековья до рубежа </w:t>
      </w:r>
      <w:r w:rsidRPr="009C711A">
        <w:rPr>
          <w:b/>
          <w:lang w:val="en-US"/>
        </w:rPr>
        <w:t>XIX</w:t>
      </w:r>
      <w:r w:rsidRPr="009C711A">
        <w:rPr>
          <w:b/>
        </w:rPr>
        <w:t xml:space="preserve">-ХХ вв. </w:t>
      </w:r>
      <w:r w:rsidRPr="009C711A">
        <w:t xml:space="preserve">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Мусоргский). Традиции русской музыкальной классики, стилевые черты русской классической музыкальной школы. Духовная музыка русских композиторов. </w:t>
      </w:r>
    </w:p>
    <w:p w:rsidR="009C711A" w:rsidRPr="009C711A" w:rsidRDefault="009C711A" w:rsidP="009C711A">
      <w:pPr>
        <w:ind w:firstLine="709"/>
        <w:jc w:val="both"/>
      </w:pPr>
      <w:r w:rsidRPr="009C711A">
        <w:rPr>
          <w:b/>
        </w:rPr>
        <w:t xml:space="preserve">Зарубежная музыка от эпохи средневековья до рубежа </w:t>
      </w:r>
      <w:r w:rsidRPr="009C711A">
        <w:rPr>
          <w:b/>
          <w:lang w:val="en-US"/>
        </w:rPr>
        <w:t>XI</w:t>
      </w:r>
      <w:r w:rsidRPr="009C711A">
        <w:rPr>
          <w:b/>
        </w:rPr>
        <w:t>Х-</w:t>
      </w:r>
      <w:r w:rsidRPr="009C711A">
        <w:rPr>
          <w:b/>
          <w:lang w:val="en-US"/>
        </w:rPr>
        <w:t>X</w:t>
      </w:r>
      <w:r w:rsidRPr="009C711A">
        <w:rPr>
          <w:b/>
        </w:rPr>
        <w:t xml:space="preserve">Х вв. </w:t>
      </w:r>
      <w:r w:rsidRPr="009C711A">
        <w:t xml:space="preserve">Жанры зарубежной духовной и светской музыки в эпохи Возрождения и Барокко (месса).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Шуберт). Основные жанры светской музыки (соната, симфония, камерно-инструментальная и вокальная музыка, опера, балет). </w:t>
      </w:r>
      <w:r w:rsidRPr="009C711A">
        <w:rPr>
          <w:i/>
        </w:rPr>
        <w:t xml:space="preserve">Развитие жанров светской музыки </w:t>
      </w:r>
      <w:r w:rsidRPr="009C711A">
        <w:t xml:space="preserve">Основные жанры светской музыки </w:t>
      </w:r>
      <w:r w:rsidRPr="009C711A">
        <w:rPr>
          <w:lang w:val="en-US"/>
        </w:rPr>
        <w:t>XIX</w:t>
      </w:r>
      <w:r w:rsidRPr="009C711A">
        <w:t xml:space="preserve"> века (соната, симфония, камерно-инструментальная и вокальная музыка, опера, балет). </w:t>
      </w:r>
      <w:r w:rsidRPr="009C711A">
        <w:rPr>
          <w:i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9C711A" w:rsidRPr="009C711A" w:rsidRDefault="009C711A" w:rsidP="009C711A">
      <w:pPr>
        <w:ind w:firstLine="709"/>
        <w:jc w:val="both"/>
      </w:pPr>
      <w:r w:rsidRPr="009C711A">
        <w:rPr>
          <w:b/>
        </w:rPr>
        <w:t xml:space="preserve">Русская и зарубежная музыкальная культура </w:t>
      </w:r>
      <w:r w:rsidRPr="009C711A">
        <w:rPr>
          <w:b/>
          <w:lang w:val="en-US"/>
        </w:rPr>
        <w:t>XX</w:t>
      </w:r>
      <w:r w:rsidRPr="009C711A">
        <w:rPr>
          <w:b/>
        </w:rPr>
        <w:t xml:space="preserve"> в. </w:t>
      </w:r>
      <w:r w:rsidRPr="009C711A">
        <w:t xml:space="preserve">Знакомство с творчеством всемирно известных отечественных композиторов (С.С. Прокофьев, </w:t>
      </w:r>
      <w:r w:rsidRPr="009C711A">
        <w:rPr>
          <w:i/>
        </w:rPr>
        <w:t>А.И. Хачатурян, А.Г. Шнитке)</w:t>
      </w:r>
      <w:r w:rsidRPr="009C711A">
        <w:t xml:space="preserve"> и зарубежных композиторов ХХ столетия (К. Дебюсси</w:t>
      </w:r>
      <w:r w:rsidRPr="009C711A">
        <w:rPr>
          <w:i/>
        </w:rPr>
        <w:t>).</w:t>
      </w:r>
      <w:r w:rsidRPr="009C711A">
        <w:t xml:space="preserve"> Многообразие стилей в отечественной и зарубежной музыке ХХ века (импрессионизм). Джаз: симфоджаз – наиболее яркие композиторы и исполнители. </w:t>
      </w:r>
    </w:p>
    <w:p w:rsidR="009C711A" w:rsidRPr="009C711A" w:rsidRDefault="009C711A" w:rsidP="009C711A">
      <w:pPr>
        <w:ind w:firstLine="709"/>
        <w:jc w:val="both"/>
      </w:pPr>
      <w:r w:rsidRPr="009C711A">
        <w:rPr>
          <w:b/>
        </w:rPr>
        <w:t xml:space="preserve">Значение музыки в жизни человека. </w:t>
      </w:r>
      <w:r w:rsidRPr="009C711A">
        <w:t xml:space="preserve">Стиль как отражение мироощущения композитора. «Вечные» проблемы жизни в творчестве композиторов. </w:t>
      </w:r>
    </w:p>
    <w:p w:rsidR="009C711A" w:rsidRPr="009C711A" w:rsidRDefault="009C711A" w:rsidP="009C711A">
      <w:pPr>
        <w:ind w:firstLine="709"/>
        <w:jc w:val="both"/>
        <w:rPr>
          <w:color w:val="FF0000"/>
        </w:rPr>
      </w:pPr>
    </w:p>
    <w:p w:rsidR="009C711A" w:rsidRPr="009C711A" w:rsidRDefault="009C711A" w:rsidP="009C711A">
      <w:pPr>
        <w:ind w:firstLine="709"/>
        <w:jc w:val="both"/>
        <w:rPr>
          <w:color w:val="FF0000"/>
        </w:rPr>
      </w:pPr>
    </w:p>
    <w:p w:rsidR="009C711A" w:rsidRPr="009C711A" w:rsidRDefault="009C711A" w:rsidP="009C711A">
      <w:pPr>
        <w:ind w:firstLine="709"/>
        <w:jc w:val="both"/>
        <w:rPr>
          <w:b/>
        </w:rPr>
      </w:pPr>
      <w:r w:rsidRPr="009C711A">
        <w:rPr>
          <w:b/>
        </w:rPr>
        <w:t>3.Тематическое планирование уроков музыки в 7 классе.</w:t>
      </w:r>
    </w:p>
    <w:p w:rsidR="009C711A" w:rsidRPr="009C711A" w:rsidRDefault="009C711A" w:rsidP="009C711A">
      <w:pPr>
        <w:rPr>
          <w:b/>
        </w:rPr>
      </w:pPr>
    </w:p>
    <w:tbl>
      <w:tblPr>
        <w:tblW w:w="10577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472"/>
        <w:gridCol w:w="1817"/>
        <w:gridCol w:w="781"/>
        <w:gridCol w:w="1639"/>
        <w:gridCol w:w="2608"/>
        <w:gridCol w:w="3260"/>
      </w:tblGrid>
      <w:tr w:rsidR="009C711A" w:rsidRPr="009C711A" w:rsidTr="009C711A">
        <w:trPr>
          <w:trHeight w:val="74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</w:tcPr>
          <w:p w:rsidR="009C711A" w:rsidRPr="009C711A" w:rsidRDefault="009C711A" w:rsidP="00071E0F">
            <w:pPr>
              <w:spacing w:line="360" w:lineRule="auto"/>
              <w:jc w:val="center"/>
              <w:rPr>
                <w:b/>
              </w:rPr>
            </w:pPr>
            <w:r w:rsidRPr="009C711A">
              <w:rPr>
                <w:b/>
              </w:rPr>
              <w:lastRenderedPageBreak/>
              <w:t>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spacing w:line="360" w:lineRule="auto"/>
              <w:jc w:val="center"/>
              <w:rPr>
                <w:b/>
              </w:rPr>
            </w:pPr>
            <w:r w:rsidRPr="009C711A">
              <w:rPr>
                <w:b/>
              </w:rPr>
              <w:t>Тема урока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C711A" w:rsidRPr="009C711A" w:rsidRDefault="009C711A" w:rsidP="00071E0F">
            <w:pPr>
              <w:jc w:val="center"/>
              <w:rPr>
                <w:b/>
              </w:rPr>
            </w:pPr>
            <w:r w:rsidRPr="009C711A">
              <w:rPr>
                <w:b/>
              </w:rPr>
              <w:t>Основное содержание урока</w:t>
            </w:r>
          </w:p>
          <w:p w:rsidR="009C711A" w:rsidRPr="009C711A" w:rsidRDefault="009C711A" w:rsidP="00071E0F">
            <w:pPr>
              <w:jc w:val="center"/>
              <w:rPr>
                <w:b/>
              </w:rPr>
            </w:pPr>
            <w:r w:rsidRPr="009C711A">
              <w:rPr>
                <w:b/>
              </w:rPr>
              <w:t>(в соответствии с ФГОС)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</w:tcBorders>
          </w:tcPr>
          <w:p w:rsidR="009C711A" w:rsidRPr="009C711A" w:rsidRDefault="009C711A" w:rsidP="00071E0F">
            <w:pPr>
              <w:jc w:val="center"/>
              <w:rPr>
                <w:b/>
              </w:rPr>
            </w:pPr>
            <w:r w:rsidRPr="009C711A">
              <w:rPr>
                <w:b/>
              </w:rPr>
              <w:t>Характеристика видов деятельности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spacing w:line="360" w:lineRule="auto"/>
              <w:jc w:val="center"/>
              <w:rPr>
                <w:b/>
              </w:rPr>
            </w:pPr>
            <w:r w:rsidRPr="009C711A">
              <w:rPr>
                <w:b/>
              </w:rPr>
              <w:t>Материал урока</w:t>
            </w:r>
          </w:p>
        </w:tc>
      </w:tr>
      <w:tr w:rsidR="009C711A" w:rsidRPr="009C711A" w:rsidTr="009C711A">
        <w:tc>
          <w:tcPr>
            <w:tcW w:w="10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spacing w:line="360" w:lineRule="auto"/>
              <w:ind w:firstLine="567"/>
              <w:jc w:val="center"/>
              <w:rPr>
                <w:b/>
              </w:rPr>
            </w:pPr>
            <w:r w:rsidRPr="009C711A">
              <w:rPr>
                <w:b/>
                <w:lang w:val="en-US"/>
              </w:rPr>
              <w:t>I</w:t>
            </w:r>
            <w:r w:rsidRPr="009C711A">
              <w:rPr>
                <w:b/>
              </w:rPr>
              <w:t xml:space="preserve"> полугодия «</w:t>
            </w:r>
            <w:r w:rsidRPr="009C711A">
              <w:rPr>
                <w:b/>
                <w:iCs/>
              </w:rPr>
              <w:t xml:space="preserve">Особенности </w:t>
            </w:r>
            <w:r w:rsidRPr="009C711A">
              <w:rPr>
                <w:b/>
                <w:bCs/>
                <w:iCs/>
              </w:rPr>
              <w:t xml:space="preserve">музыкальной </w:t>
            </w:r>
            <w:r w:rsidRPr="009C711A">
              <w:rPr>
                <w:b/>
                <w:iCs/>
              </w:rPr>
              <w:t xml:space="preserve">драматургии сценической музыки» </w:t>
            </w:r>
            <w:r w:rsidRPr="009C711A">
              <w:rPr>
                <w:b/>
                <w:bCs/>
                <w:iCs/>
              </w:rPr>
              <w:t xml:space="preserve"> </w:t>
            </w:r>
            <w:r w:rsidRPr="009C711A">
              <w:rPr>
                <w:b/>
              </w:rPr>
              <w:t>(17 часов)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Классика и современность.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«Вечные» проблемы жизни в творчестве композиторов. Понятие стиля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 xml:space="preserve">Современность классической музыки. Понятия «стиль эпохи», «национальный стиль», «индивидуальный стиль автора». </w:t>
            </w:r>
            <w:r w:rsidRPr="009C711A">
              <w:rPr>
                <w:rFonts w:eastAsia="NewtonCSanPin-Regular"/>
              </w:rPr>
              <w:t>Закрепление понятий «классическая музыка», «современность в  музыке».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Определять </w:t>
            </w:r>
            <w:r w:rsidRPr="009C711A">
              <w:rPr>
                <w:rFonts w:eastAsia="NewtonCSanPin-Regular"/>
              </w:rPr>
              <w:t>роль музыки в жизни человека.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Осознавать </w:t>
            </w:r>
            <w:r w:rsidRPr="009C711A">
              <w:rPr>
                <w:rFonts w:eastAsia="NewtonCSanPin-Regular"/>
              </w:rPr>
              <w:t>образные, жанровые и стилевые особенности музыки как вида искусства.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Совершенствовать </w:t>
            </w:r>
            <w:r w:rsidRPr="009C711A">
              <w:rPr>
                <w:rFonts w:eastAsia="NewtonCSanPin-Regular"/>
              </w:rPr>
              <w:t>представление о триединстве музыкальной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деятельности (композитор — исполнитель — слушатель).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Эмоционально-образно </w:t>
            </w:r>
            <w:r w:rsidRPr="009C711A">
              <w:rPr>
                <w:b/>
                <w:bCs/>
              </w:rPr>
              <w:t xml:space="preserve">воспринимать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b/>
                <w:bCs/>
              </w:rPr>
              <w:t xml:space="preserve">оценивать </w:t>
            </w:r>
            <w:r w:rsidRPr="009C711A">
              <w:rPr>
                <w:rFonts w:eastAsia="NewtonCSanPin-Regular"/>
              </w:rPr>
              <w:t>музыкальные произведения различных жанров и стилей классической и современной музыки.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Обосновывать </w:t>
            </w:r>
            <w:r w:rsidRPr="009C711A">
              <w:rPr>
                <w:rFonts w:eastAsia="NewtonCSanPin-Regular"/>
              </w:rPr>
              <w:t>свои предпочтения в ситуации выбора.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Выявлять </w:t>
            </w:r>
            <w:r w:rsidRPr="009C711A">
              <w:rPr>
                <w:rFonts w:eastAsia="NewtonCSanPin-Regular"/>
              </w:rPr>
              <w:t>(</w:t>
            </w:r>
            <w:r w:rsidRPr="009C711A">
              <w:rPr>
                <w:b/>
                <w:bCs/>
              </w:rPr>
              <w:t>распознавать</w:t>
            </w:r>
            <w:r w:rsidRPr="009C711A">
              <w:rPr>
                <w:rFonts w:eastAsia="NewtonCSanPin-Regular"/>
              </w:rPr>
              <w:t>) интонационно-смысловое содержание музыкальных произведений, особенности музыкального языка, музыкальной драматургии, средства музыкальной выразительности.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Называть </w:t>
            </w:r>
            <w:r w:rsidRPr="009C711A">
              <w:rPr>
                <w:rFonts w:eastAsia="NewtonCSanPin-Regular"/>
              </w:rPr>
              <w:t xml:space="preserve">имена выдающихся отечественных и зарубежных композиторов и исполнителей; </w:t>
            </w:r>
            <w:r w:rsidRPr="009C711A">
              <w:rPr>
                <w:b/>
                <w:bCs/>
              </w:rPr>
              <w:t xml:space="preserve">узнавать </w:t>
            </w:r>
            <w:r w:rsidRPr="009C711A">
              <w:rPr>
                <w:rFonts w:eastAsia="NewtonCSanPin-Regular"/>
              </w:rPr>
              <w:t xml:space="preserve">наиболее значимые их </w:t>
            </w:r>
            <w:r w:rsidRPr="009C711A">
              <w:rPr>
                <w:rFonts w:eastAsia="NewtonCSanPin-Regular"/>
              </w:rPr>
              <w:lastRenderedPageBreak/>
              <w:t>произведения и интерпретации.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Исполнять </w:t>
            </w:r>
            <w:r w:rsidRPr="009C711A">
              <w:rPr>
                <w:rFonts w:eastAsia="NewtonCSanPin-Regular"/>
              </w:rPr>
              <w:t>народные и современные песни, знакомые мелодии изученных классических произведений.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Анализировать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b/>
                <w:bCs/>
              </w:rPr>
              <w:t xml:space="preserve">обобщать </w:t>
            </w:r>
            <w:r w:rsidRPr="009C711A">
              <w:rPr>
                <w:rFonts w:eastAsia="NewtonCSanPin-Regular"/>
              </w:rPr>
              <w:t>многообразие связей музыки, литературы и изобразительного искусства.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Понимать </w:t>
            </w:r>
            <w:r w:rsidRPr="009C711A">
              <w:rPr>
                <w:rFonts w:eastAsia="NewtonCSanPin-Regular"/>
              </w:rPr>
              <w:t>особенности претворения вечных тем искусства и жизни в произведениях разных жанров и стилей.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Творчески </w:t>
            </w:r>
            <w:r w:rsidRPr="009C711A">
              <w:rPr>
                <w:b/>
                <w:bCs/>
              </w:rPr>
              <w:t xml:space="preserve">интерпретировать </w:t>
            </w:r>
            <w:r w:rsidRPr="009C711A">
              <w:rPr>
                <w:rFonts w:eastAsia="NewtonCSanPin-Regular"/>
              </w:rPr>
              <w:t>содержание музыкальных произведений, используя приёмы пластического интонирования,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музыкально-ритмического движения, импровизации.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индивидуального, группового и коллективного музицирования.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Решать </w:t>
            </w:r>
            <w:r w:rsidRPr="009C711A">
              <w:rPr>
                <w:rFonts w:eastAsia="NewtonCSanPin-Regular"/>
              </w:rPr>
              <w:t>творческие задачи.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Участвовать </w:t>
            </w:r>
            <w:r w:rsidRPr="009C711A">
              <w:rPr>
                <w:rFonts w:eastAsia="NewtonCSanPin-Regular"/>
              </w:rPr>
              <w:t>в исследовательских проектах.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Выявлять </w:t>
            </w:r>
            <w:r w:rsidRPr="009C711A">
              <w:rPr>
                <w:rFonts w:eastAsia="NewtonCSanPin-Regular"/>
              </w:rPr>
              <w:t>особенности взаимодействия музыки с другими видами искусства.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Анализировать </w:t>
            </w:r>
            <w:r w:rsidRPr="009C711A">
              <w:rPr>
                <w:rFonts w:eastAsia="NewtonCSanPin-Regular"/>
              </w:rPr>
              <w:t>художественно-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образное содержание, музыкальный язык </w:t>
            </w:r>
            <w:r w:rsidRPr="009C711A">
              <w:rPr>
                <w:rFonts w:eastAsia="NewtonCSanPin-Regular"/>
              </w:rPr>
              <w:lastRenderedPageBreak/>
              <w:t>произведений мирового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музыкального искусства.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Самостоятельно </w:t>
            </w:r>
            <w:r w:rsidRPr="009C711A">
              <w:rPr>
                <w:rFonts w:eastAsia="NewtonCSanPin-Regular"/>
                <w:b/>
                <w:bCs/>
              </w:rPr>
              <w:t xml:space="preserve">исследовать </w:t>
            </w:r>
            <w:r w:rsidRPr="009C711A">
              <w:rPr>
                <w:rFonts w:eastAsia="NewtonCSanPin-Regular"/>
              </w:rPr>
              <w:t>творческие биографии компози-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торов, исполнителей, исполнительских коллективов.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Собирать </w:t>
            </w:r>
            <w:r w:rsidRPr="009C711A">
              <w:rPr>
                <w:rFonts w:eastAsia="NewtonCSanPin-Regular"/>
              </w:rPr>
              <w:t>коллекции классических произведений.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Проявлять </w:t>
            </w:r>
            <w:r w:rsidRPr="009C711A">
              <w:rPr>
                <w:rFonts w:eastAsia="NewtonCSanPin-Regular"/>
              </w:rPr>
              <w:t>творческую инициативу в подготовке и проведении музыкальных конкурсов, фестивалей в классе, школе и т. п.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Применять </w:t>
            </w:r>
            <w:r w:rsidRPr="009C711A">
              <w:rPr>
                <w:rFonts w:eastAsia="NewtonCSanPin-Regular"/>
              </w:rPr>
              <w:t>информационно-коммуникационные технологии для музыкального самообразования.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bCs/>
              </w:rPr>
            </w:pPr>
            <w:r w:rsidRPr="009C711A">
              <w:rPr>
                <w:b/>
                <w:bCs/>
              </w:rPr>
              <w:t xml:space="preserve">Использовать </w:t>
            </w:r>
            <w:r w:rsidRPr="009C711A">
              <w:rPr>
                <w:rFonts w:eastAsia="NewtonCSanPin-Regular"/>
              </w:rPr>
              <w:t>различные формы музицирования и других творческих заданий в процессе освоения содержания музыкальных произведений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Мусоргский М.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П. Вступление к опере «Хованщина» - «Рассвет на Москве-реке».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Прокофьев С.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С. Фрагменты из балета «Ромео и Джульетта».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Бетховен Л. Увертюра «Эгмонт».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4. Уэббер Э.-Л. Ария «Память» из мюзикла «Кошки».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5.Ж. Брель. Вальс.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6. Муз. Чичкова Ю., сл. Разумовского Ю. «Россия, Россия».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Основные жанры светской музыки: опера. Конфликт как основа драматургического развития оперы. Стилевые особенности в творчестве русского композитора М.П. Мусоргского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Многообразие интонационно-образных построений.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bCs/>
              </w:rPr>
              <w:t>Музыкальная драматургия — развитие музыки.</w:t>
            </w:r>
            <w:r w:rsidRPr="009C711A">
              <w:t xml:space="preserve"> 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 </w:t>
            </w:r>
            <w:r w:rsidRPr="009C711A">
              <w:rPr>
                <w:rFonts w:eastAsia="NewtonCSanPin-Regular"/>
              </w:rPr>
              <w:t>Закрепление понятий «музыкальная  драматургия».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 М. Мусоргский. Опера «Борис Годунов» (Вступление, Песня Варлаама, Сцена смерти Бориса, сцена под Кромами).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3.Глинка М.И. </w:t>
            </w:r>
            <w:r w:rsidRPr="009C71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Увертюра</w:t>
            </w:r>
            <w:r w:rsidRPr="009C711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к опере «Руслан и Людмила».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4.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Н.А.Римский-Корсаков. Фрагменты из оперы-былины «Садко».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5. Муз. Чичкова Ю., сл. Разумовского Ю. «Россия, Россия»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 xml:space="preserve">Опера «Иван Сусанин». Формирование русской </w:t>
            </w:r>
            <w:r w:rsidRPr="009C711A">
              <w:lastRenderedPageBreak/>
              <w:t>классической музыкальной школы: М.И. Глинка. Традиции русской музыкальной классики, стилевые черты русской классической музыкальной школы.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spacing w:val="-4"/>
              </w:rPr>
            </w:pPr>
            <w:r w:rsidRPr="009C711A">
              <w:rPr>
                <w:bCs/>
              </w:rPr>
              <w:lastRenderedPageBreak/>
              <w:t xml:space="preserve">В музыкальном театре. Опера. </w:t>
            </w:r>
            <w:r w:rsidRPr="009C711A">
              <w:rPr>
                <w:rFonts w:eastAsia="NewtonCSanPin-Regular"/>
              </w:rPr>
              <w:t xml:space="preserve">Опера </w:t>
            </w:r>
            <w:r w:rsidRPr="009C711A">
              <w:rPr>
                <w:rFonts w:ascii="Cambria Math" w:eastAsia="NewtonCSanPin-Regular" w:hAnsi="Cambria Math" w:cs="Cambria Math"/>
              </w:rPr>
              <w:t>≪</w:t>
            </w:r>
            <w:r w:rsidRPr="009C711A">
              <w:rPr>
                <w:rFonts w:eastAsia="NewtonCSanPin-Regular"/>
              </w:rPr>
              <w:t>Иван Сусанин</w:t>
            </w:r>
            <w:r w:rsidRPr="009C711A">
              <w:rPr>
                <w:rFonts w:ascii="Cambria Math" w:eastAsia="NewtonCSanPin-Regular" w:hAnsi="Cambria Math" w:cs="Cambria Math"/>
              </w:rPr>
              <w:t>≫</w:t>
            </w:r>
            <w:r w:rsidRPr="009C711A">
              <w:rPr>
                <w:rFonts w:eastAsia="NewtonCSanPin-Regular"/>
              </w:rPr>
              <w:t xml:space="preserve">. Новая эпоха в </w:t>
            </w:r>
            <w:r w:rsidRPr="009C711A">
              <w:rPr>
                <w:rFonts w:eastAsia="NewtonCSanPin-Regular"/>
              </w:rPr>
              <w:lastRenderedPageBreak/>
              <w:t xml:space="preserve">русском музыкальном искусстве. </w:t>
            </w:r>
            <w:r w:rsidRPr="009C711A">
              <w:rPr>
                <w:bCs/>
                <w:spacing w:val="-4"/>
              </w:rPr>
              <w:t>Н</w:t>
            </w:r>
            <w:r w:rsidRPr="009C711A">
              <w:rPr>
                <w:spacing w:val="-4"/>
              </w:rPr>
              <w:t xml:space="preserve">ародно-эпическая образность и героика как характерные особенности русской классической школы. </w:t>
            </w:r>
          </w:p>
          <w:p w:rsidR="009C711A" w:rsidRPr="009C711A" w:rsidRDefault="009C711A" w:rsidP="00071E0F">
            <w:pPr>
              <w:jc w:val="both"/>
              <w:rPr>
                <w:rFonts w:eastAsia="NewtonCSanPin-Regular"/>
              </w:rPr>
            </w:pPr>
            <w:r w:rsidRPr="009C711A"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rFonts w:eastAsia="NewtonCSanPin-Regular"/>
              </w:rPr>
              <w:t xml:space="preserve">1.М. Глинка </w:t>
            </w:r>
            <w:r w:rsidRPr="009C711A">
              <w:rPr>
                <w:bCs/>
                <w:i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Опера </w:t>
            </w:r>
            <w:r w:rsidRPr="009C711A">
              <w:rPr>
                <w:bCs/>
                <w:iCs/>
              </w:rPr>
              <w:t>«Иван Сусанин»:</w:t>
            </w:r>
            <w:r w:rsidRPr="009C711A">
              <w:rPr>
                <w:b/>
                <w:bCs/>
                <w:iCs/>
              </w:rPr>
              <w:t xml:space="preserve"> </w:t>
            </w:r>
            <w:r w:rsidRPr="009C711A">
              <w:rPr>
                <w:iCs/>
              </w:rPr>
              <w:t>Интродукция, Польские танцы, Песня Вани, рондо Антониды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711A">
              <w:lastRenderedPageBreak/>
              <w:t>2.Муз. Чичкова Ю., сл. Разумовского Ю. «Россия, Россия»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>Опера «Иван Сусанин». Стилевые особенности в творчестве русского композитора М.И. Глинки.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Обращение композиторов к народным истокам профессиональной музыки.</w:t>
            </w:r>
          </w:p>
          <w:p w:rsidR="009C711A" w:rsidRPr="009C711A" w:rsidRDefault="009C711A" w:rsidP="00071E0F">
            <w:pPr>
              <w:contextualSpacing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t>Глинка М.</w:t>
            </w:r>
            <w:r w:rsidRPr="009C711A">
              <w:rPr>
                <w:lang w:val="en-US"/>
              </w:rPr>
              <w:t> </w:t>
            </w:r>
            <w:r w:rsidRPr="009C711A">
              <w:t xml:space="preserve">И. – основоположник русской классической оперы. </w:t>
            </w:r>
            <w:r w:rsidRPr="009C711A">
              <w:rPr>
                <w:rFonts w:eastAsia="NewtonCSanPin-Regular"/>
              </w:rPr>
              <w:t xml:space="preserve">М. Глинка </w:t>
            </w:r>
            <w:r w:rsidRPr="009C711A">
              <w:rPr>
                <w:bCs/>
                <w:i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Опера </w:t>
            </w:r>
            <w:r w:rsidRPr="009C711A">
              <w:rPr>
                <w:bCs/>
                <w:iCs/>
              </w:rPr>
              <w:t xml:space="preserve">«Иван Сусанин». </w:t>
            </w:r>
            <w:r w:rsidRPr="009C711A">
              <w:t>Обращение композиторов к народным истокам профессиональной музыки.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Этапы сценического действия в опере «Иван Сусанин».  Составные номера оперы: каватина и рондо, дуэт, романс, ария, речитатив и др.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iCs/>
              </w:rPr>
              <w:t xml:space="preserve">1.Каватина и романс Антониды.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iCs/>
              </w:rPr>
              <w:t>2.Хор «Славься!»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iCs/>
              </w:rPr>
              <w:t>3.Сцена у посада, хор поляков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iCs/>
              </w:rPr>
              <w:t>4.Ария Ивана Сусанина.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t>5.Муз. Чичкова Ю., сл. Разумовского Ю. «Россия, Россия»</w:t>
            </w:r>
          </w:p>
          <w:p w:rsidR="009C711A" w:rsidRPr="009C711A" w:rsidRDefault="009C711A" w:rsidP="00071E0F">
            <w:pPr>
              <w:jc w:val="both"/>
              <w:rPr>
                <w:bCs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 xml:space="preserve">Венская классическая школа (Й. Гайдн,  В. Моцарт). Основные жанры светской музыки (симфония). Различные формы построения музыки (сонатно-симфонический цикл). </w:t>
            </w:r>
            <w:r w:rsidRPr="009C711A">
              <w:lastRenderedPageBreak/>
              <w:t>Сопоставление как основа драматургического развития симфонии.</w:t>
            </w:r>
          </w:p>
          <w:p w:rsidR="009C711A" w:rsidRPr="009C711A" w:rsidRDefault="009C711A" w:rsidP="00071E0F">
            <w:pPr>
              <w:contextualSpacing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lastRenderedPageBreak/>
              <w:t>Симфоническая музыка. В. Моцарт</w:t>
            </w:r>
            <w:r w:rsidRPr="009C711A">
              <w:rPr>
                <w:rFonts w:eastAsia="NewtonCSanPin-Regular"/>
              </w:rPr>
              <w:t xml:space="preserve"> «Симфония № 40».  Интонационно-образные и жанрово-стилевые особенности, приёмы симфонического развития образов. </w:t>
            </w:r>
            <w:r w:rsidRPr="009C711A">
              <w:rPr>
                <w:bCs/>
              </w:rPr>
              <w:t xml:space="preserve">Лирико-драматические образы симфонии </w:t>
            </w:r>
            <w:r w:rsidRPr="009C711A">
              <w:t>В.-А. Моцарта.</w:t>
            </w:r>
            <w:r w:rsidRPr="009C711A">
              <w:rPr>
                <w:rFonts w:eastAsia="Calibri"/>
              </w:rPr>
              <w:t xml:space="preserve"> </w:t>
            </w:r>
            <w:r w:rsidRPr="009C711A">
              <w:t xml:space="preserve"> 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 Моцарт В.-А. «Симфония №40». Симфония № 41 (фрагмент ΙΙ ч.).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2.Й. Гайдн. Симфония № 103 («С тремоло литавр»). Первая часть. Четвертная часть.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Сл. и муз. Вихарева В. «Я бы сказал тебе»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Венская классическая школа (</w:t>
            </w:r>
            <w:r w:rsidRPr="009C711A">
              <w:rPr>
                <w:rFonts w:eastAsia="NewtonCSanPin-Regular"/>
              </w:rPr>
              <w:t>Л. Бетховен</w:t>
            </w:r>
            <w:r w:rsidRPr="009C711A">
              <w:t>). Основные жанры светской музыки (симфония). Различные формы построения музыки (сонатно-симфонический цикл). Конфликт как основа драматургического развития симфонии.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>Венская классическая школа (Л. Бетховен). Сонатно-симфонический цикл, его возможности в воплощении и развитии музыкальных образов.</w:t>
            </w:r>
          </w:p>
          <w:p w:rsidR="009C711A" w:rsidRPr="009C711A" w:rsidRDefault="009C711A" w:rsidP="00071E0F">
            <w:pPr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Симфония  № 5 Л. Бетховена.</w:t>
            </w:r>
            <w:r w:rsidRPr="009C711A">
              <w:t xml:space="preserve"> </w:t>
            </w:r>
            <w:r w:rsidRPr="009C711A">
              <w:rPr>
                <w:bCs/>
              </w:rPr>
              <w:t xml:space="preserve">Автобиографичный подтекст симфонии </w:t>
            </w:r>
            <w:r w:rsidRPr="009C711A">
              <w:t>Л. Бетховена.</w:t>
            </w:r>
            <w:r w:rsidRPr="009C711A">
              <w:rPr>
                <w:bCs/>
              </w:rPr>
              <w:t xml:space="preserve"> Драматические образы симфонии </w:t>
            </w:r>
            <w:r w:rsidRPr="009C711A">
              <w:t>Л. Бетховена.</w:t>
            </w:r>
            <w:r w:rsidRPr="009C711A">
              <w:rPr>
                <w:bCs/>
              </w:rPr>
              <w:t xml:space="preserve"> </w:t>
            </w:r>
            <w:r w:rsidRPr="009C711A">
              <w:t>Характерные черты музыкального стиля Л. Бетховена</w:t>
            </w:r>
          </w:p>
          <w:p w:rsidR="009C711A" w:rsidRPr="009C711A" w:rsidRDefault="009C711A" w:rsidP="00071E0F">
            <w:pPr>
              <w:jc w:val="both"/>
              <w:rPr>
                <w:bCs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>1. Бетховен Л. «Симфония №5».</w:t>
            </w:r>
          </w:p>
          <w:p w:rsidR="009C711A" w:rsidRPr="009C711A" w:rsidRDefault="009C711A" w:rsidP="00071E0F">
            <w:pPr>
              <w:jc w:val="both"/>
              <w:rPr>
                <w:b/>
                <w:bCs/>
              </w:rPr>
            </w:pPr>
            <w:r w:rsidRPr="009C711A">
              <w:t>2. Муз. Соловьева-Седого В., сл. Матусовского М. «Баллада о солдате»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711A">
              <w:rPr>
                <w:spacing w:val="-4"/>
              </w:rPr>
              <w:t>Героическая тема в русской музыке.</w:t>
            </w:r>
            <w:r w:rsidRPr="009C711A">
              <w:rPr>
                <w:bCs/>
              </w:rPr>
              <w:t xml:space="preserve">  </w:t>
            </w:r>
            <w:r w:rsidRPr="009C711A">
              <w:t>Многообразие связей музыки с литературой и изобразительным искусством.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Особенности музыкальной драматургии героико-патриотического и эпического жанров. </w:t>
            </w:r>
            <w:r w:rsidRPr="009C711A">
              <w:t>Многообразие связей музыки с литературой и изобразительным искусством.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1. Фрагмент 1-ой части «Симфонии №2» («Богатырской») Бородина А.П.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2. Ария Ивана Сусанина «Ты взойдешь, </w:t>
            </w: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заря!» из </w:t>
            </w:r>
            <w:r w:rsidRPr="009C71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>3. Хор «Славься» из эпилога оперы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1A" w:rsidRPr="009C711A" w:rsidRDefault="009C711A" w:rsidP="00071E0F">
            <w:pPr>
              <w:jc w:val="both"/>
              <w:rPr>
                <w:b/>
                <w:bCs/>
              </w:rPr>
            </w:pPr>
            <w:r w:rsidRPr="009C711A">
              <w:t>4. Сл. и муз. Визбора Ю. «Наполним музыкой сердца»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 xml:space="preserve">Основные жанры светской музыки (балет). Развитие жанра балета в русской музыке </w:t>
            </w:r>
            <w:r w:rsidRPr="009C711A">
              <w:rPr>
                <w:lang w:val="en-US"/>
              </w:rPr>
              <w:t>XX</w:t>
            </w:r>
            <w:r w:rsidRPr="009C711A">
              <w:t xml:space="preserve"> века. В. Гаврилин Балет «Анюта»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Основные типы танца в балете: классический и характерный. Характерные особенности современного балетного спектакля. Составные номера балета: дивертисмент, па-де-де, па-де-труа, гран-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па, адажио, хореографические ансамбли и другие. </w:t>
            </w:r>
            <w:r w:rsidRPr="009C711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Исполнители музыки разных жанров и  стилей. 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1.В. Гаврилин балет «Анюта»: Вступление, Вальс, Прогулка в парке, Адажио, Анюте снится студент, Чиновники, Бал у Его сиятельства, Пересуды, Тарантелла, Утро.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Музыкальная викторина.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t>Творчество композиторов-романтиков (Ф. Шуберт). Развитие жанров светской музыки (вокальная камерная музыка).</w:t>
            </w:r>
          </w:p>
          <w:p w:rsidR="009C711A" w:rsidRPr="009C711A" w:rsidRDefault="009C711A" w:rsidP="00071E0F">
            <w:pPr>
              <w:contextualSpacing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Камерная музыка. Жанр </w:t>
            </w:r>
            <w:r w:rsidRPr="009C711A">
              <w:rPr>
                <w:rFonts w:eastAsia="NewtonCSanPin-Regular"/>
              </w:rPr>
              <w:t xml:space="preserve">вокального цикла. Лирико-драматические музыкальные образы в творчестве  </w:t>
            </w:r>
            <w:r w:rsidRPr="009C711A">
              <w:t>Ф. Шуберта.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C711A">
              <w:rPr>
                <w:rFonts w:eastAsia="NewtonCSanPin-Regular"/>
              </w:rPr>
              <w:t>1.</w:t>
            </w:r>
            <w:r w:rsidRPr="009C711A">
              <w:t xml:space="preserve"> Ф. Шуберт. Вокальный цикл на ст. В. Мюллера «Прекрасная мельничиха» (ст. В. Мюллера, «В путь»). «Шарманщик» (ст. В Мюллера»).</w:t>
            </w:r>
          </w:p>
          <w:p w:rsidR="009C711A" w:rsidRPr="009C711A" w:rsidRDefault="009C711A" w:rsidP="00071E0F">
            <w:pPr>
              <w:contextualSpacing/>
              <w:jc w:val="both"/>
            </w:pPr>
            <w:r w:rsidRPr="009C711A">
              <w:rPr>
                <w:bCs/>
                <w:iCs/>
              </w:rPr>
              <w:t xml:space="preserve">2. </w:t>
            </w:r>
            <w:r w:rsidRPr="009C711A">
              <w:t>В. Лаурушас. «В путь».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Творчество композиторов-романтиков Ф. Шопен, Ф. Лист, С. Рахманинов. Развитие жанров светской музыки (камерная инструментальная).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bCs/>
              </w:rPr>
              <w:t>Инструментальная музыка. Жанр э</w:t>
            </w:r>
            <w:r w:rsidRPr="009C711A">
              <w:rPr>
                <w:rFonts w:eastAsia="NewtonCSanPin-Regular"/>
              </w:rPr>
              <w:t xml:space="preserve">тюда. </w:t>
            </w:r>
            <w:r w:rsidRPr="009C711A">
              <w:rPr>
                <w:bCs/>
              </w:rPr>
              <w:t xml:space="preserve">Особенности развития музыки в камерных жанрах. 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9C711A">
              <w:rPr>
                <w:rFonts w:eastAsia="NewtonCSanPin-Regular"/>
              </w:rPr>
              <w:t xml:space="preserve">1.Ф. Шопен. </w:t>
            </w:r>
            <w:r w:rsidRPr="009C711A">
              <w:rPr>
                <w:bCs/>
                <w:i/>
                <w:iCs/>
              </w:rPr>
              <w:t>Этюд № 12 («Революционный»).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9C711A">
              <w:rPr>
                <w:bCs/>
                <w:i/>
                <w:iCs/>
              </w:rPr>
              <w:t>2.</w:t>
            </w:r>
            <w:r w:rsidRPr="009C711A">
              <w:rPr>
                <w:rFonts w:eastAsia="NewtonCSanPin-Regular"/>
              </w:rPr>
              <w:t xml:space="preserve"> Ф. Шопен. </w:t>
            </w:r>
            <w:r w:rsidRPr="009C711A">
              <w:rPr>
                <w:bCs/>
                <w:i/>
                <w:iCs/>
              </w:rPr>
              <w:t xml:space="preserve"> Этюд № 3.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3.Ф. Лист. </w:t>
            </w:r>
            <w:r w:rsidRPr="009C711A">
              <w:rPr>
                <w:bCs/>
                <w:i/>
                <w:iCs/>
              </w:rPr>
              <w:t xml:space="preserve">«Метель» </w:t>
            </w:r>
            <w:r w:rsidRPr="009C711A">
              <w:rPr>
                <w:rFonts w:eastAsia="NewtonCSanPin-Regular"/>
              </w:rPr>
              <w:t xml:space="preserve">Этюд № 3 из цикла </w:t>
            </w:r>
            <w:r w:rsidRPr="009C711A">
              <w:rPr>
                <w:rFonts w:ascii="Cambria Math" w:eastAsia="NewtonCSanPin-Regular" w:hAnsi="Cambria Math" w:cs="Cambria Math"/>
              </w:rPr>
              <w:t>≪</w:t>
            </w:r>
            <w:r w:rsidRPr="009C711A">
              <w:rPr>
                <w:rFonts w:eastAsia="NewtonCSanPin-Regular"/>
              </w:rPr>
              <w:t>Этюды высшего</w:t>
            </w:r>
            <w:r w:rsidRPr="009C711A">
              <w:rPr>
                <w:bCs/>
                <w:i/>
                <w:iCs/>
              </w:rPr>
              <w:t xml:space="preserve"> </w:t>
            </w:r>
            <w:r w:rsidRPr="009C711A">
              <w:rPr>
                <w:rFonts w:eastAsia="NewtonCSanPin-Regular"/>
              </w:rPr>
              <w:t>исполнительского мастерства</w:t>
            </w:r>
            <w:r w:rsidRPr="009C711A">
              <w:rPr>
                <w:rFonts w:ascii="Cambria Math" w:eastAsia="NewtonCSanPin-Regular" w:hAnsi="Cambria Math" w:cs="Cambria Math"/>
              </w:rPr>
              <w:t>≫</w:t>
            </w:r>
            <w:r w:rsidRPr="009C711A">
              <w:rPr>
                <w:rFonts w:eastAsia="NewtonCSanPin-Regular"/>
              </w:rPr>
              <w:t xml:space="preserve">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9C711A">
              <w:rPr>
                <w:bCs/>
                <w:i/>
                <w:iCs/>
              </w:rPr>
              <w:t xml:space="preserve">4.Этюд №6 </w:t>
            </w:r>
            <w:r w:rsidRPr="009C711A">
              <w:rPr>
                <w:rFonts w:eastAsia="NewtonCSanPin-Regular"/>
              </w:rPr>
              <w:t>(по Капрису № 24 Н. Паганини).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Ф. Лист. </w:t>
            </w:r>
            <w:r w:rsidRPr="009C711A">
              <w:t>Ф. Лист. Венгерская рапсодия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9C711A">
              <w:rPr>
                <w:rFonts w:eastAsia="NewtonCSanPin-Regular"/>
              </w:rPr>
              <w:t xml:space="preserve">5. С. Рахманинов.  </w:t>
            </w:r>
            <w:r w:rsidRPr="009C711A">
              <w:rPr>
                <w:bCs/>
                <w:i/>
                <w:iCs/>
              </w:rPr>
              <w:t xml:space="preserve">Этюды-картины.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9C711A">
              <w:rPr>
                <w:rFonts w:eastAsia="NewtonCSanPin-Regular"/>
              </w:rPr>
              <w:t>6.</w:t>
            </w:r>
            <w:r w:rsidRPr="009C711A">
              <w:rPr>
                <w:bCs/>
                <w:i/>
                <w:i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А. Скрябин. </w:t>
            </w:r>
            <w:r w:rsidRPr="009C711A">
              <w:rPr>
                <w:bCs/>
                <w:i/>
                <w:iCs/>
              </w:rPr>
              <w:t>Этюд № 12.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bCs/>
                <w:iCs/>
              </w:rPr>
              <w:t>7. Ю. Чичков «Дом, где наше детство остается».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t>Транскрипция как жанр инструментальной музыки. Наследие выдающихся отечественных исполнителей (Н.Л. Луганский, Д.Л. Мацуев).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rFonts w:eastAsia="NewtonCSanPin-Regular"/>
              </w:rPr>
              <w:t xml:space="preserve">Транскрипция. </w:t>
            </w:r>
            <w:r w:rsidRPr="009C711A">
              <w:rPr>
                <w:bCs/>
              </w:rPr>
              <w:t xml:space="preserve">Понятия «транскрипция», «интерпретация». </w:t>
            </w:r>
            <w:r w:rsidRPr="009C711A">
              <w:t xml:space="preserve">Фортепианные транскрипции музыкальных произведений. Сравнительные интерпретации. </w:t>
            </w:r>
            <w:r w:rsidRPr="009C711A">
              <w:rPr>
                <w:bCs/>
              </w:rPr>
              <w:t xml:space="preserve">Мастерство знаменитых пианистов Европы Листа Ф. и Бузони Ф. 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1. Глинка М. И. – Балакирев М. «Жаворонок».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Шуберт Ф-Лист Ф.</w:t>
            </w:r>
            <w:r w:rsidRPr="009C711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«Лесной царь».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Паганини Н. - Лист Ф. «Каприс №24».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4. Бах И.-С. – Бузони Ф. «Чакона» для скрипки соло.</w:t>
            </w:r>
          </w:p>
          <w:p w:rsidR="009C711A" w:rsidRPr="009C711A" w:rsidRDefault="009C711A" w:rsidP="00071E0F">
            <w:pPr>
              <w:jc w:val="both"/>
              <w:rPr>
                <w:b/>
                <w:bCs/>
              </w:rPr>
            </w:pPr>
            <w:r w:rsidRPr="009C711A">
              <w:t xml:space="preserve">5. </w:t>
            </w:r>
            <w:r w:rsidRPr="009C711A">
              <w:rPr>
                <w:bCs/>
                <w:iCs/>
              </w:rPr>
              <w:t>Ю. Чичков «Дом, где наше детство остается».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 xml:space="preserve">Прелюдия как жанр </w:t>
            </w:r>
            <w:r w:rsidRPr="009C711A">
              <w:lastRenderedPageBreak/>
              <w:t>инструментальной музыки.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rFonts w:eastAsia="NewtonCSanPin-Regular"/>
              </w:rPr>
              <w:lastRenderedPageBreak/>
              <w:t xml:space="preserve">Жанр прелюдии в творчестве </w:t>
            </w:r>
            <w:r w:rsidRPr="009C711A">
              <w:rPr>
                <w:rFonts w:eastAsia="NewtonCSanPin-Regular"/>
              </w:rPr>
              <w:lastRenderedPageBreak/>
              <w:t>зарубежных (И.С. Бах, Ф Шопен) и русских композиторов (С. Рахманинов, А. Скрябин,  Д. Кабалевский). Интонационно-образные и жанрово-стилевые особенности, приёмы музыкального развития образов.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Прелюдии по выбору: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1.Ф. Шопен. </w:t>
            </w:r>
            <w:r w:rsidRPr="009C7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Прелюдии № 7, 20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для фортепиано.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2. К. Дебюсси. </w:t>
            </w:r>
            <w:r w:rsidRPr="009C7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Прелюдии для фортепиано 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Паруса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Туманы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Шаги на снегу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Девушка с волосами цвета льна</w:t>
            </w:r>
            <w:r w:rsidRPr="009C711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С. Рахманинов. Прелюдии (до диез минор, соль минор, соль диез минор).</w:t>
            </w:r>
            <w:r w:rsidRPr="009C7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. И. Бах . Прелюдия до мажор (ХТК, том Ι). Прелюдия № 8 ми минор («12 маленьких прелюдий для начинающих»). 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t xml:space="preserve">Знакомство с творчеством всемирно известного отечественного композитора А.И. Хачатуряна. Жанр инструментального концерта. </w:t>
            </w:r>
            <w:r w:rsidRPr="009C711A">
              <w:rPr>
                <w:rFonts w:eastAsia="NewtonCSanPin-Regular"/>
              </w:rPr>
              <w:t xml:space="preserve">Концерт для скрипки с оркестром А. Хачатуряна.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rPr>
                <w:rFonts w:eastAsia="Calibri"/>
              </w:rPr>
              <w:t xml:space="preserve">Музыкальные образы творчества </w:t>
            </w:r>
            <w:r w:rsidRPr="009C711A">
              <w:t xml:space="preserve">А.И. Хачатуряна. </w:t>
            </w:r>
            <w:r w:rsidRPr="009C711A">
              <w:rPr>
                <w:rFonts w:eastAsia="Calibri"/>
              </w:rPr>
              <w:t xml:space="preserve"> Концерт для скрипки с оркестром А. Хачатуряна. Инструментальный концерт.  </w:t>
            </w:r>
            <w:r w:rsidRPr="009C711A"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1. К. Хачатурян. Балет «Чиполлино» (фрагменты). А. Хачатурян. Балет «Гаянэ» (Танец с саблями, Колыбельная). Музыка к драме М.Ю. Лермонтова «Маскарад» (Галоп. Вальс)</w:t>
            </w:r>
          </w:p>
          <w:p w:rsidR="009C711A" w:rsidRPr="009C711A" w:rsidRDefault="009C711A" w:rsidP="00071E0F">
            <w:pPr>
              <w:jc w:val="both"/>
            </w:pPr>
            <w:r w:rsidRPr="009C711A">
              <w:t>2.Хачатурян А. «Концерт» для скрипки с оркестром.</w:t>
            </w:r>
          </w:p>
          <w:p w:rsidR="009C711A" w:rsidRPr="009C711A" w:rsidRDefault="009C711A" w:rsidP="00071E0F">
            <w:pPr>
              <w:jc w:val="both"/>
              <w:rPr>
                <w:b/>
                <w:bCs/>
              </w:rPr>
            </w:pPr>
            <w:r w:rsidRPr="009C711A">
              <w:t>3. Сл. и муз. Миляева В. «Весеннее танго»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lang w:val="en-US"/>
              </w:rPr>
            </w:pPr>
            <w:r w:rsidRPr="009C711A">
              <w:t xml:space="preserve">Знакомство с творчеством всемирно известного отечественного композитора А.Г. Шнитке. </w:t>
            </w:r>
            <w:r w:rsidRPr="009C711A">
              <w:rPr>
                <w:rFonts w:eastAsia="NewtonCSanPin-Regular"/>
              </w:rPr>
              <w:t>А</w:t>
            </w:r>
            <w:r w:rsidRPr="009C711A">
              <w:rPr>
                <w:rFonts w:eastAsia="NewtonCSanPin-Regular"/>
                <w:lang w:val="en-US"/>
              </w:rPr>
              <w:t xml:space="preserve">. </w:t>
            </w:r>
            <w:r w:rsidRPr="009C711A">
              <w:rPr>
                <w:rFonts w:eastAsia="NewtonCSanPin-Regular"/>
              </w:rPr>
              <w:t>Шнитке</w:t>
            </w:r>
            <w:r w:rsidRPr="009C711A">
              <w:rPr>
                <w:rFonts w:eastAsia="NewtonCSanPin-Regular"/>
                <w:lang w:val="en-US"/>
              </w:rPr>
              <w:t xml:space="preserve">. </w:t>
            </w:r>
            <w:r w:rsidRPr="009C711A">
              <w:rPr>
                <w:rFonts w:eastAsia="NewtonCSanPin-Regular"/>
              </w:rPr>
              <w:t>Сюита</w:t>
            </w:r>
            <w:r w:rsidRPr="009C711A">
              <w:rPr>
                <w:rFonts w:eastAsia="NewtonCSanPin-Regular"/>
                <w:lang w:val="en-US"/>
              </w:rPr>
              <w:t xml:space="preserve"> </w:t>
            </w:r>
            <w:r w:rsidRPr="009C711A">
              <w:rPr>
                <w:rFonts w:ascii="Cambria Math" w:eastAsia="NewtonCSanPin-Regular" w:hAnsi="Cambria Math" w:cs="Cambria Math"/>
              </w:rPr>
              <w:t>«</w:t>
            </w:r>
            <w:r w:rsidRPr="009C711A">
              <w:rPr>
                <w:rFonts w:eastAsia="NewtonCSanPin-Regular"/>
                <w:lang w:val="en-US"/>
              </w:rPr>
              <w:t>Concerto grosso</w:t>
            </w:r>
            <w:r w:rsidRPr="009C711A">
              <w:rPr>
                <w:rFonts w:eastAsia="NewtonCSanPin-Regular"/>
              </w:rPr>
              <w:t>»</w:t>
            </w:r>
            <w:r w:rsidRPr="009C711A">
              <w:rPr>
                <w:rFonts w:eastAsia="NewtonCSanPin-Regular"/>
                <w:lang w:val="en-US"/>
              </w:rPr>
              <w:t>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rFonts w:eastAsia="Calibri"/>
              </w:rPr>
              <w:t>Циклические формы инструментальной музыки.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lang w:val="en-US"/>
              </w:rPr>
            </w:pPr>
            <w:r w:rsidRPr="009C711A">
              <w:rPr>
                <w:rFonts w:eastAsia="NewtonCSanPin-Regular"/>
              </w:rPr>
              <w:t>А</w:t>
            </w:r>
            <w:r w:rsidRPr="009C711A">
              <w:rPr>
                <w:rFonts w:eastAsia="NewtonCSanPin-Regular"/>
                <w:lang w:val="en-US"/>
              </w:rPr>
              <w:t xml:space="preserve">. </w:t>
            </w:r>
            <w:r w:rsidRPr="009C711A">
              <w:rPr>
                <w:rFonts w:eastAsia="NewtonCSanPin-Regular"/>
              </w:rPr>
              <w:t>Шнитке</w:t>
            </w:r>
            <w:r w:rsidRPr="009C711A">
              <w:rPr>
                <w:rFonts w:eastAsia="NewtonCSanPin-Regular"/>
                <w:lang w:val="en-US"/>
              </w:rPr>
              <w:t xml:space="preserve">. </w:t>
            </w:r>
            <w:r w:rsidRPr="009C711A">
              <w:rPr>
                <w:rFonts w:eastAsia="NewtonCSanPin-Regular"/>
              </w:rPr>
              <w:t>Сюита</w:t>
            </w:r>
            <w:r w:rsidRPr="009C711A">
              <w:rPr>
                <w:rFonts w:eastAsia="NewtonCSanPin-Regular"/>
                <w:lang w:val="en-US"/>
              </w:rPr>
              <w:t xml:space="preserve"> </w:t>
            </w:r>
            <w:r w:rsidRPr="009C711A">
              <w:rPr>
                <w:rFonts w:ascii="Cambria Math" w:eastAsia="NewtonCSanPin-Regular" w:hAnsi="Cambria Math" w:cs="Cambria Math"/>
                <w:lang w:val="en-US"/>
              </w:rPr>
              <w:t>≪</w:t>
            </w:r>
            <w:r w:rsidRPr="009C711A">
              <w:rPr>
                <w:rFonts w:eastAsia="NewtonCSanPin-Regular"/>
                <w:lang w:val="en-US"/>
              </w:rPr>
              <w:t>Concerto grosso</w:t>
            </w:r>
            <w:r w:rsidRPr="009C711A">
              <w:rPr>
                <w:rFonts w:ascii="Cambria Math" w:eastAsia="NewtonCSanPin-Regular" w:hAnsi="Cambria Math" w:cs="Cambria Math"/>
                <w:lang w:val="en-US"/>
              </w:rPr>
              <w:t>≫</w:t>
            </w:r>
            <w:r w:rsidRPr="009C711A">
              <w:rPr>
                <w:rFonts w:eastAsia="NewtonCSanPin-Regular"/>
                <w:lang w:val="en-US"/>
              </w:rPr>
              <w:t>.</w:t>
            </w:r>
          </w:p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spacing w:val="-4"/>
              </w:rPr>
              <w:t xml:space="preserve">Особенности формы инструментального концерта. Музыкальная драматургия концерта. Характерные черты музыкального стиля Шнитке А.  Понятие полистилистики. Стилизация как вид творческого воплощения художественного замысла: поэтизация искусства прошлого, </w:t>
            </w:r>
            <w:r w:rsidRPr="009C711A">
              <w:rPr>
                <w:spacing w:val="-4"/>
              </w:rPr>
              <w:lastRenderedPageBreak/>
              <w:t>воспроизведение национального или исторического колорита.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«Concerto grosso».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А. Шнитке. Сюита в старинном стиле для скрипки и фортепиано.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«Из вагантов» Д. Тухманов.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16-17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iCs/>
              </w:rPr>
              <w:t>Обобщающий урок</w:t>
            </w:r>
            <w:r w:rsidRPr="009C711A">
              <w:rPr>
                <w:rFonts w:eastAsia="NewtonCSanPin-Regular"/>
              </w:rPr>
              <w:t>.</w:t>
            </w: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/>
                <w:bCs/>
              </w:rPr>
            </w:pPr>
            <w:r w:rsidRPr="009C711A">
              <w:t xml:space="preserve">Тестовая работа по теме </w:t>
            </w:r>
            <w:r w:rsidRPr="009C711A">
              <w:rPr>
                <w:iCs/>
              </w:rPr>
              <w:t xml:space="preserve">«Особенности </w:t>
            </w:r>
            <w:r w:rsidRPr="009C711A">
              <w:rPr>
                <w:bCs/>
                <w:iCs/>
              </w:rPr>
              <w:t>музыкальной</w:t>
            </w:r>
            <w:r w:rsidRPr="009C711A">
              <w:rPr>
                <w:iCs/>
              </w:rPr>
              <w:t xml:space="preserve"> драматургии сценической музыки».</w:t>
            </w:r>
          </w:p>
        </w:tc>
      </w:tr>
      <w:tr w:rsidR="009C711A" w:rsidRPr="009C711A" w:rsidTr="009C711A"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jc w:val="both"/>
              <w:rPr>
                <w:b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jc w:val="both"/>
              <w:rPr>
                <w:b/>
              </w:rPr>
            </w:pPr>
            <w:r w:rsidRPr="009C711A">
              <w:rPr>
                <w:b/>
                <w:lang w:val="en-US"/>
              </w:rPr>
              <w:t>II</w:t>
            </w:r>
            <w:r w:rsidRPr="009C711A">
              <w:rPr>
                <w:b/>
              </w:rPr>
              <w:t xml:space="preserve"> полугодие «Традиции и новаторство в музыке» (18 часов)</w:t>
            </w:r>
          </w:p>
          <w:p w:rsidR="009C711A" w:rsidRPr="009C711A" w:rsidRDefault="009C711A" w:rsidP="00071E0F">
            <w:pPr>
              <w:jc w:val="both"/>
              <w:rPr>
                <w:b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rFonts w:eastAsia="Calibri"/>
              </w:rPr>
              <w:t xml:space="preserve">Два направления музыкальной культуры. </w:t>
            </w:r>
            <w:r w:rsidRPr="009C711A">
              <w:t>Жанры зарубежной духовной  музыки в эпохи Возрождения и Барокко (мадригал, мотет, фуга).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духовной музыки. 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Сравнивать </w:t>
            </w:r>
            <w:r w:rsidRPr="009C711A">
              <w:rPr>
                <w:rFonts w:eastAsia="NewtonCSanPin-Regular"/>
              </w:rPr>
              <w:t xml:space="preserve">музыкальные произведения разных жанров и стилей, </w:t>
            </w:r>
            <w:r w:rsidRPr="009C711A">
              <w:rPr>
                <w:b/>
                <w:bCs/>
              </w:rPr>
              <w:t xml:space="preserve">выявлять </w:t>
            </w:r>
            <w:r w:rsidRPr="009C711A">
              <w:rPr>
                <w:rFonts w:eastAsia="NewtonCSanPin-Regular"/>
              </w:rPr>
              <w:t>интонационные связи.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Проявлять </w:t>
            </w:r>
            <w:r w:rsidRPr="009C711A">
              <w:rPr>
                <w:rFonts w:eastAsia="NewtonCSanPin-Regular"/>
              </w:rPr>
              <w:t>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школьников и др.).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Совершенствовать </w:t>
            </w:r>
            <w:r w:rsidRPr="009C711A">
              <w:rPr>
                <w:rFonts w:eastAsia="NewtonCSanPin-Regular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Знать </w:t>
            </w:r>
            <w:r w:rsidRPr="009C711A">
              <w:rPr>
                <w:rFonts w:eastAsia="NewtonCSanPin-Regular"/>
              </w:rPr>
              <w:t>крупнейшие музыкальные центры мирового значения (театры оперы и балета, концертные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залы, музеи).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Анализировать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rFonts w:eastAsia="NewtonCSanPin-Regular"/>
                <w:b/>
                <w:bCs/>
              </w:rPr>
              <w:t xml:space="preserve">обобщать </w:t>
            </w:r>
            <w:r w:rsidRPr="009C711A">
              <w:rPr>
                <w:rFonts w:eastAsia="NewtonCSanPin-Regular"/>
              </w:rPr>
              <w:t>жанрово-стилистические особенности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музыкальных произведений.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lastRenderedPageBreak/>
              <w:t xml:space="preserve">Размышлять </w:t>
            </w:r>
            <w:r w:rsidRPr="009C711A">
              <w:rPr>
                <w:rFonts w:eastAsia="NewtonCSanPin-Regular"/>
              </w:rPr>
              <w:t>о модификации жанров в современной музыке.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  <w:b/>
                <w:bCs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Общаться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rFonts w:eastAsia="NewtonCSanPin-Regular"/>
                <w:b/>
                <w:bCs/>
              </w:rPr>
              <w:t>взаимодействовать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Обмениваться </w:t>
            </w:r>
            <w:r w:rsidRPr="009C711A">
              <w:rPr>
                <w:rFonts w:eastAsia="NewtonCSanPin-Regular"/>
              </w:rPr>
              <w:t>впечатлениями о текущих событиях музыкальной жизни в отечественной культуре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и за рубежом.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Осуществлять </w:t>
            </w:r>
            <w:r w:rsidRPr="009C711A">
              <w:rPr>
                <w:rFonts w:eastAsia="NewtonCSanPin-Regular"/>
              </w:rPr>
              <w:t>проектную деятельность.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Участвовать </w:t>
            </w:r>
            <w:r w:rsidRPr="009C711A">
              <w:rPr>
                <w:rFonts w:eastAsia="NewtonCSanPin-Regular"/>
              </w:rPr>
              <w:t>в музыкальной жизни школы, города, страны и др.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Сравнивать </w:t>
            </w:r>
            <w:r w:rsidRPr="009C711A">
              <w:rPr>
                <w:rFonts w:eastAsia="NewtonCSanPin-Regular"/>
              </w:rPr>
              <w:t xml:space="preserve">музыкальные произведения разных жанров и стилей, </w:t>
            </w:r>
            <w:r w:rsidRPr="009C711A">
              <w:rPr>
                <w:rFonts w:eastAsia="NewtonCSanPin-Regular"/>
                <w:b/>
                <w:bCs/>
              </w:rPr>
              <w:t xml:space="preserve">выявлять </w:t>
            </w:r>
            <w:r w:rsidRPr="009C711A">
              <w:rPr>
                <w:rFonts w:eastAsia="NewtonCSanPin-Regular"/>
              </w:rPr>
              <w:t>интонационные связи.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  <w:b/>
                <w:bCs/>
              </w:rPr>
              <w:t xml:space="preserve">Проявлять </w:t>
            </w:r>
            <w:r w:rsidRPr="009C711A">
              <w:rPr>
                <w:rFonts w:eastAsia="NewtonCSanPin-Regular"/>
              </w:rPr>
              <w:t>инициативу в различных сферах музыкальной деятельности, в музыкально-эстетической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жизни класса, школы (музыкальные вечера, музыкальные гостиные, концерты для младших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711A">
              <w:rPr>
                <w:rFonts w:eastAsia="NewtonCSanPin-Regular"/>
              </w:rPr>
              <w:t>школьников и др.).</w:t>
            </w:r>
            <w:r w:rsidRPr="009C711A">
              <w:rPr>
                <w:b/>
                <w:bCs/>
              </w:rPr>
              <w:t xml:space="preserve">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Анализировать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b/>
                <w:bCs/>
              </w:rPr>
              <w:t xml:space="preserve">обобщать </w:t>
            </w:r>
            <w:r w:rsidRPr="009C711A">
              <w:rPr>
                <w:rFonts w:eastAsia="NewtonCSanPin-Regular"/>
              </w:rPr>
              <w:t>жанрово-стилистические особенности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lastRenderedPageBreak/>
              <w:t>музыкальных произведений.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Размышлять </w:t>
            </w:r>
            <w:r w:rsidRPr="009C711A">
              <w:rPr>
                <w:rFonts w:eastAsia="NewtonCSanPin-Regular"/>
              </w:rPr>
              <w:t>о модификации жанров в современной музыке.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Общаться </w:t>
            </w:r>
            <w:r w:rsidRPr="009C711A">
              <w:rPr>
                <w:rFonts w:eastAsia="NewtonCSanPin-Regular"/>
              </w:rPr>
              <w:t xml:space="preserve">и </w:t>
            </w:r>
            <w:r w:rsidRPr="009C711A">
              <w:rPr>
                <w:b/>
                <w:bCs/>
              </w:rPr>
              <w:t xml:space="preserve">взаимодействовать </w:t>
            </w:r>
            <w:r w:rsidRPr="009C711A">
              <w:rPr>
                <w:rFonts w:eastAsia="NewtonCSanPin-Regular"/>
              </w:rPr>
              <w:t>в процессе ансамблевого, коллективного (хорового и инструментального) воплощения различных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художественных образов.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9C711A">
              <w:rPr>
                <w:b/>
                <w:bCs/>
              </w:rPr>
              <w:t xml:space="preserve">Обмениваться </w:t>
            </w:r>
            <w:r w:rsidRPr="009C711A">
              <w:rPr>
                <w:rFonts w:eastAsia="NewtonCSanPin-Regular"/>
              </w:rPr>
              <w:t>впечатлениями о текущих событиях музыкальной жизни в отечественной культуре и за рубежом.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</w:pPr>
            <w:r w:rsidRPr="009C711A">
              <w:rPr>
                <w:b/>
                <w:bCs/>
              </w:rPr>
              <w:t xml:space="preserve">Участвовать </w:t>
            </w:r>
            <w:r w:rsidRPr="009C711A">
              <w:rPr>
                <w:rFonts w:eastAsia="NewtonCSanPin-Regular"/>
              </w:rPr>
              <w:t>в музыкальной жизни школы, города, страны и 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1.Жоскен Депре Мадригал.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Гийом де Машо Мотет.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Бах И.-С. «Шутка» из «Сюиты №2».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4. Бах И.-С. Фуга №2 из «Хорошо темперированного клавира».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5.Г. Аллегри. «Мизерере» («Помилуй»).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6. «Молитва» Б. Окуджава.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 xml:space="preserve">И.С. Бах – выдающийся музыкант эпохи Барокко. 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C711A">
              <w:rPr>
                <w:rFonts w:eastAsia="NewtonCSanPin-Regular"/>
              </w:rPr>
              <w:t xml:space="preserve">И.С. Бах </w:t>
            </w:r>
            <w:r w:rsidRPr="009C711A">
              <w:rPr>
                <w:rFonts w:ascii="Cambria Math" w:eastAsia="NewtonCSanPin-Regular" w:hAnsi="Cambria Math" w:cs="Cambria Math"/>
              </w:rPr>
              <w:t>«</w:t>
            </w:r>
            <w:r w:rsidRPr="009C711A">
              <w:rPr>
                <w:rFonts w:eastAsia="NewtonCSanPin-Regular"/>
              </w:rPr>
              <w:t xml:space="preserve">Высокая месса».  </w:t>
            </w:r>
            <w:r w:rsidRPr="009C711A">
              <w:t>Жанры зарубежной духовной  музыки в эпохи Возрождения и Барокко (месса).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Вокально-драматический жанр мессы.</w:t>
            </w:r>
            <w:r w:rsidRPr="009C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двух образных сфер  в мессе. </w:t>
            </w:r>
            <w:r w:rsidRPr="009C71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закономерности развития музыки: сходство и контраст.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музыкального языка И.-С. Баха.</w:t>
            </w:r>
          </w:p>
          <w:p w:rsidR="009C711A" w:rsidRPr="009C711A" w:rsidRDefault="009C711A" w:rsidP="00071E0F">
            <w:pPr>
              <w:jc w:val="both"/>
              <w:rPr>
                <w:rFonts w:eastAsia="Calibri"/>
              </w:rPr>
            </w:pPr>
            <w:r w:rsidRPr="009C711A">
              <w:t>Современные интерпретации музыкальных произведений Баха И.С.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1.Бах И.-С. Фрагменты из «Высокой мессы»:  «Kyrie, eleison!», «Gloria», «Agnus Dei».  2.Оратория «Страсти по Матфею» (ария альта № 47).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3.Г. Гендель. Пассакалья из сюиты соль минор. Хор «Аллилуйя» (№44) из оратории «Мессия».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4. «Молитва» Б. Окуджава.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 xml:space="preserve">Духовная музыка русских композиторов. </w:t>
            </w:r>
            <w:r w:rsidRPr="009C711A">
              <w:rPr>
                <w:rFonts w:eastAsia="NewtonCSanPin-Regular"/>
              </w:rPr>
              <w:t xml:space="preserve">Музыкальные образы творчества С.В. Рахманинова. </w:t>
            </w:r>
            <w:r w:rsidRPr="009C711A">
              <w:t xml:space="preserve">Стилевые особенности в творчестве русских </w:t>
            </w:r>
            <w:r w:rsidRPr="009C711A">
              <w:lastRenderedPageBreak/>
              <w:t>композиторов (С.В. Рахманинов).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lastRenderedPageBreak/>
              <w:t>Музыкальные образы творчества С.В. Рахманинова. Образ России в музыке С.В. Рахманинова</w:t>
            </w:r>
            <w:r w:rsidRPr="009C711A">
              <w:t xml:space="preserve">. 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 Рахманинов С. В. Фрагменты из пройденных произведений: концерт №3 для ф-но с орк., вокализ, романсы, прелюдии, этюды-картины.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2.С. Рахманинов Сюита для двух фортепиано № 1 (фрагменты по выбору учителя).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«Молитва» Б. Окуджава.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С. Рахманинов. «Всенощное бдение» и «</w:t>
            </w:r>
            <w:r w:rsidRPr="009C711A">
              <w:rPr>
                <w:rFonts w:eastAsia="TimesNewRomanPSMT"/>
                <w:iCs/>
              </w:rPr>
              <w:t>Л</w:t>
            </w:r>
            <w:r w:rsidRPr="009C711A">
              <w:rPr>
                <w:rFonts w:eastAsia="TimesNewRomanPS-ItalicMT"/>
                <w:iCs/>
              </w:rPr>
              <w:t>итургия»</w:t>
            </w:r>
            <w:r w:rsidRPr="009C711A">
              <w:rPr>
                <w:rFonts w:eastAsia="NewtonCSanPin-Regular"/>
              </w:rPr>
              <w:t xml:space="preserve">.  </w:t>
            </w:r>
            <w:r w:rsidRPr="009C711A">
              <w:t>Символика скульптуры, архитектуры, музыки. Наследие выдающихся отечественных исполнителей (А.В. Свешников).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Образы </w:t>
            </w:r>
            <w:r w:rsidRPr="009C711A">
              <w:rPr>
                <w:rFonts w:ascii="Cambria Math" w:eastAsia="NewtonCSanPin-Regular" w:hAnsi="Cambria Math" w:cs="Cambria Math"/>
              </w:rPr>
              <w:t>≪</w:t>
            </w:r>
            <w:r w:rsidRPr="009C711A">
              <w:rPr>
                <w:rFonts w:eastAsia="NewtonCSanPin-Regular"/>
              </w:rPr>
              <w:t>Вечерни</w:t>
            </w:r>
            <w:r w:rsidRPr="009C711A">
              <w:rPr>
                <w:rFonts w:ascii="Cambria Math" w:eastAsia="NewtonCSanPin-Regular" w:hAnsi="Cambria Math" w:cs="Cambria Math"/>
              </w:rPr>
              <w:t>≫</w:t>
            </w:r>
            <w:r w:rsidRPr="009C711A">
              <w:rPr>
                <w:rFonts w:eastAsia="NewtonCSanPin-Regular"/>
              </w:rPr>
              <w:t xml:space="preserve"> и </w:t>
            </w:r>
            <w:r w:rsidRPr="009C711A">
              <w:rPr>
                <w:rFonts w:ascii="Cambria Math" w:eastAsia="NewtonCSanPin-Regular" w:hAnsi="Cambria Math" w:cs="Cambria Math"/>
              </w:rPr>
              <w:t>≪</w:t>
            </w:r>
            <w:r w:rsidRPr="009C711A">
              <w:rPr>
                <w:rFonts w:eastAsia="NewtonCSanPin-Regular"/>
              </w:rPr>
              <w:t>Утрени</w:t>
            </w:r>
            <w:r w:rsidRPr="009C711A">
              <w:rPr>
                <w:rFonts w:ascii="Cambria Math" w:eastAsia="NewtonCSanPin-Regular" w:hAnsi="Cambria Math" w:cs="Cambria Math"/>
              </w:rPr>
              <w:t>≫</w:t>
            </w:r>
            <w:r w:rsidRPr="009C711A">
              <w:rPr>
                <w:rFonts w:eastAsia="NewtonCSanPin-Regular"/>
              </w:rPr>
              <w:t xml:space="preserve">.  </w:t>
            </w:r>
            <w:r w:rsidRPr="009C711A">
              <w:t xml:space="preserve">Сюжеты и образы духовной музыки. </w:t>
            </w:r>
            <w:r w:rsidRPr="009C711A">
              <w:rPr>
                <w:bCs/>
              </w:rPr>
              <w:t xml:space="preserve">Музыкальные образы и драматургия  всенощной. </w:t>
            </w:r>
            <w:r w:rsidRPr="009C711A">
              <w:t>Музыкальное зодчество России, связь музыки и архитектурой и изобразительным искусством.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>1. Рахманинов С. В. Фрагменты из «Всенощного бдения»: «Придите, поклонимся», «Ныне отпущаеши», «Богородице Дево, радуйся».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Молитва Иеромонаха Романа.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Рок-музыка и ее отдельные направления (рок-опера).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bCs/>
              </w:rPr>
              <w:t xml:space="preserve">Рок-опера «Иисус Христос — супер-звезда».  </w:t>
            </w:r>
            <w:r w:rsidRPr="009C711A">
              <w:t>«Вечные» проблемы жизни в творчестве композиторов.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 xml:space="preserve">Жанр рок-оперы. Контраст главных образов рок-оперы как основа драматургического развития. Лирические и драматические образы оперы. Музыкальные образы Христа, Марии Магдалины, Пилата, Иуды. </w:t>
            </w:r>
            <w:r w:rsidRPr="009C711A">
              <w:rPr>
                <w:rFonts w:eastAsia="NewtonCSanPin-Regular"/>
              </w:rPr>
              <w:t>Выявление  особенностей музыкального языка, специфики форм, исполнительской манеры.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iCs/>
              </w:rPr>
            </w:pPr>
            <w:r w:rsidRPr="009C711A">
              <w:rPr>
                <w:bCs/>
              </w:rPr>
              <w:t xml:space="preserve">1. Уэббер Э. Л. Фрагменты из рок-оперы: </w:t>
            </w:r>
            <w:r w:rsidRPr="009C711A">
              <w:rPr>
                <w:rFonts w:eastAsia="NewtonCSanPin-Regular"/>
              </w:rPr>
              <w:t>(</w:t>
            </w:r>
            <w:r w:rsidRPr="009C711A">
              <w:rPr>
                <w:rFonts w:eastAsia="NewtonCSanPin-Regular"/>
                <w:iCs/>
              </w:rPr>
              <w:t>Супер-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iCs/>
              </w:rPr>
            </w:pPr>
            <w:r w:rsidRPr="009C711A">
              <w:rPr>
                <w:rFonts w:eastAsia="NewtonCSanPin-Regular"/>
                <w:iCs/>
              </w:rPr>
              <w:t>стар. Увертюра. Пролог. Ария Иуды.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iCs/>
              </w:rPr>
            </w:pPr>
            <w:r w:rsidRPr="009C711A">
              <w:rPr>
                <w:rFonts w:eastAsia="NewtonCSanPin-Regular"/>
                <w:iCs/>
              </w:rPr>
              <w:t>Колыбельная Магдалины. Хор «Осанна!». Сон Пилата. Гефсиманский сад.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iCs/>
              </w:rPr>
            </w:pPr>
            <w:r w:rsidRPr="009C711A">
              <w:rPr>
                <w:rFonts w:eastAsia="NewtonCSanPin-Regular"/>
                <w:iCs/>
              </w:rPr>
              <w:t>У царя Ирода. Раскаяние и смерть</w:t>
            </w:r>
          </w:p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rFonts w:eastAsia="NewtonCSanPin-Regular"/>
                <w:iCs/>
              </w:rPr>
              <w:t>Иуды. Эпилог</w:t>
            </w:r>
            <w:r w:rsidRPr="009C711A">
              <w:rPr>
                <w:rFonts w:eastAsia="NewtonCSanPin-Regular"/>
              </w:rPr>
              <w:t>).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Сл. и муз. Якушевой А. «Синие сугробы»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В. А. Моцарт Соната № 11.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t>Развитие жанра сонаты в зарубежной музыке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Знакомство с понятием «светская музыка».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eastAsia="Calibri" w:hAnsi="Times New Roman" w:cs="Times New Roman"/>
                <w:sz w:val="24"/>
                <w:szCs w:val="24"/>
              </w:rPr>
              <w:t>Жанр сонаты.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 Соната № 11 В. Моцарта. Осмысление жизненных явлений и их противоречий в сонатной форме. Драматургическое взаимодействие образов в сонатной форме. Отличительные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черты творчества </w:t>
            </w: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В.-А. Моцарта.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 В.А. Моцарт. Фантазия для фортепиано до минор. Фантазия для фортепиано ре минор. Соната до мажор. (эксп. Ι ч.). Соната № 11 (I, II, III ч.).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2.А. Марчелло. Концерт для гобоя с оркестром ре минор (II часть, Адажио).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3. Сл. и муз. Вихарева В. «Я бы сказал тебе»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rPr>
                <w:rFonts w:eastAsia="NewtonCSanPin-Regular"/>
              </w:rPr>
              <w:t xml:space="preserve">Л. Бетховен </w:t>
            </w:r>
            <w:r w:rsidRPr="009C711A">
              <w:rPr>
                <w:b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Соната № 8 («Патетическая»). </w:t>
            </w:r>
            <w:r w:rsidRPr="009C711A">
              <w:t>Основные жанры светской музыки (соната). Различные формы построения музыки (</w:t>
            </w:r>
            <w:r w:rsidRPr="009C711A">
              <w:rPr>
                <w:i/>
              </w:rPr>
              <w:t xml:space="preserve">сонатно-симфонический цикл), </w:t>
            </w:r>
            <w:r w:rsidRPr="009C711A">
              <w:t>их возможности в воплощении и развитии музыкальных образов.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жизненных явлений и их противоречий в сонатной форме. Особенности драматургии в циклических формах сонаты. Форма сонатного </w:t>
            </w:r>
            <w:r w:rsidRPr="009C7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. Драматургическое взаимодействие образов в сонатной форме. Характерные черты музыкального стиля Бетховена Л.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 Л. Бетховен. Соната № 7 (экспозиция Ι части). Соната № 8 («Патетическая»). Соната № 20 (ΙΙ часть, менуэт). Соната № 23 («Аппассионата»).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Сл. и муз. Егорова В. «Следы»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t xml:space="preserve">Знакомство с творчеством всемирно известного отечественного композитора С.С. Прокофьева. </w:t>
            </w:r>
            <w:r w:rsidRPr="009C711A">
              <w:rPr>
                <w:rFonts w:eastAsia="NewtonCSanPin-Regular"/>
              </w:rPr>
              <w:t>С.С.</w:t>
            </w:r>
            <w:r w:rsidRPr="009C711A">
              <w:rPr>
                <w:rFonts w:eastAsia="NewtonCSanPin-Regular"/>
                <w:lang w:val="en-US"/>
              </w:rPr>
              <w:t> </w:t>
            </w:r>
            <w:r w:rsidRPr="009C711A">
              <w:rPr>
                <w:rFonts w:eastAsia="NewtonCSanPin-Regular"/>
              </w:rPr>
              <w:t>Прокофьев  «Соната № 2».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b/>
              </w:rPr>
            </w:pP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Жанр сонаты в творчестве русских композиторов. </w:t>
            </w:r>
            <w:r w:rsidRPr="009C711A">
              <w:t>Представление о форме сонатного аллегро на основе сопоставления с действием в драматической пьесе; сопоставления приёмов музыкального развития в сонатах разных композиторов.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1.С. Прокофьев  Соната № 2.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Сл. и муз. Егорова В. «Следы».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rFonts w:eastAsia="NewtonCSanPin-Regular"/>
              </w:rPr>
            </w:pPr>
            <w:r w:rsidRPr="009C711A">
              <w:t>Гершвин Д. «Рапсодия в стиле блюз». Симфоджаз – наиболее яркие композиторы.</w:t>
            </w:r>
          </w:p>
          <w:p w:rsidR="009C711A" w:rsidRPr="009C711A" w:rsidRDefault="009C711A" w:rsidP="00071E0F">
            <w:pPr>
              <w:jc w:val="both"/>
            </w:pPr>
            <w:r w:rsidRPr="009C711A">
              <w:t xml:space="preserve">Стиль как отражение мироощущения композитора.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rFonts w:eastAsia="NewtonCSanPin-Regular"/>
              </w:rPr>
            </w:pPr>
            <w:r w:rsidRPr="009C711A">
              <w:t>Представление о жанре рапсодии, симфоджазе, приемах драматургического развития в музыке Гершвина Дж.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</w:pPr>
            <w:r w:rsidRPr="009C711A">
              <w:t>1. Гершвин Д. «Рапсодия в стиле блюз».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 Д. Гершвин «Любимый мой».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</w:t>
            </w:r>
            <w:r w:rsidRPr="009C711A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t xml:space="preserve">Музыкальная викторина за </w:t>
            </w:r>
            <w:r w:rsidRPr="009C711A">
              <w:rPr>
                <w:lang w:val="en-US"/>
              </w:rPr>
              <w:t>III</w:t>
            </w:r>
            <w:r w:rsidRPr="009C711A">
              <w:t xml:space="preserve"> четверть.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 xml:space="preserve">11.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t>Многообразие стилей в  зарубежной музыке ХХ века (импрессионизм).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711A">
              <w:t xml:space="preserve">Творчество </w:t>
            </w:r>
            <w:r w:rsidRPr="009C711A">
              <w:rPr>
                <w:rFonts w:eastAsia="NewtonCSanPin-Regular"/>
              </w:rPr>
              <w:t>К. Дебюсси.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t xml:space="preserve">Представление о музыкальном стиле «импрессионизм». </w:t>
            </w:r>
            <w:r w:rsidRPr="009C711A">
              <w:rPr>
                <w:bCs/>
              </w:rPr>
              <w:t>Симфоническая картина.</w:t>
            </w:r>
            <w:r w:rsidRPr="009C711A">
              <w:rPr>
                <w:b/>
                <w:b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 К. Дебюсси. «Празднества». </w:t>
            </w:r>
            <w:r w:rsidRPr="009C711A">
              <w:t>Приемы драматургического развития в симфонической картине «Празднества». Общность средств художественной выразительности музыки и живописи импрессионизма.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 xml:space="preserve">1. К. Дебюсси. Ноктюрн «Празднества». «Бергамасская сюита» («Лунный свет»). 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sz w:val="24"/>
                <w:szCs w:val="24"/>
              </w:rPr>
              <w:t>2.«Мы свечи зажжём» С. Ведерников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 xml:space="preserve">12.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В. Калинников. Симфония № 1.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Развитие жанра симфонии в русской музыке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rFonts w:eastAsia="NewtonCSanPin-Regular"/>
              </w:rPr>
              <w:t>Жанр симфонии в русской музыке. Интонационно-образные и жанрово-стилевые особенности, приёмы музыкального развития образов.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bCs/>
              </w:rPr>
              <w:t xml:space="preserve">1. В. Калинников. Симфония № 1 </w:t>
            </w:r>
            <w:r w:rsidRPr="009C711A">
              <w:t>соль минор.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t>2. «Россия, Россия» Ю. Чичков.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13-14.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Музыкальный фольклор народов России. Истоки и интонационное своеобразие, музыкального фольклора разных стран.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Музыка народов мира. </w:t>
            </w:r>
            <w:r w:rsidRPr="009C711A">
              <w:t>Обработки мелодий разных народов мира. Выразительные возможности фольклора в современной музыкальной культуре. Обобщение представлений школьников о выразительных возможностях фольклора в современной музыкальной культуре. Известные исполнители музыки народной традиции.</w:t>
            </w:r>
            <w:r w:rsidRPr="009C711A">
              <w:rPr>
                <w:bCs/>
              </w:rPr>
              <w:t xml:space="preserve"> </w:t>
            </w:r>
            <w:r w:rsidRPr="009C711A">
              <w:rPr>
                <w:rFonts w:eastAsia="NewtonCSanPin-Regular"/>
              </w:rPr>
              <w:t xml:space="preserve">Мастерство исполнения народной музыки: выдающиеся исполнители и </w:t>
            </w:r>
            <w:r w:rsidRPr="009C711A">
              <w:rPr>
                <w:rFonts w:eastAsia="NewtonCSanPin-Regular"/>
              </w:rPr>
              <w:lastRenderedPageBreak/>
              <w:t>исполнительские коллективы.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bCs/>
                <w:iCs/>
              </w:rPr>
              <w:t xml:space="preserve">1.Они отняли мою любовь, </w:t>
            </w:r>
            <w:r w:rsidRPr="009C711A">
              <w:rPr>
                <w:rFonts w:eastAsia="NewtonCSanPin-Regular"/>
              </w:rPr>
              <w:t>армянская народная</w:t>
            </w:r>
            <w:r w:rsidRPr="009C711A">
              <w:rPr>
                <w:bCs/>
                <w:iCs/>
              </w:rPr>
              <w:t xml:space="preserve"> </w:t>
            </w:r>
            <w:r w:rsidRPr="009C711A">
              <w:rPr>
                <w:rFonts w:eastAsia="NewtonCSanPin-Regular"/>
              </w:rPr>
              <w:t>мелодия (дудук).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2. </w:t>
            </w:r>
            <w:r w:rsidRPr="009C711A">
              <w:rPr>
                <w:bCs/>
                <w:iCs/>
              </w:rPr>
              <w:t xml:space="preserve">Где же ты ходишь? </w:t>
            </w:r>
            <w:r w:rsidRPr="009C711A">
              <w:rPr>
                <w:rFonts w:eastAsia="NewtonCSanPin-Regular"/>
              </w:rPr>
              <w:t>Узбекская народная песня.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C711A">
              <w:rPr>
                <w:rFonts w:eastAsia="NewtonCSanPin-Regular"/>
              </w:rPr>
              <w:t xml:space="preserve">3. </w:t>
            </w:r>
            <w:r w:rsidRPr="009C711A">
              <w:rPr>
                <w:bCs/>
                <w:iCs/>
              </w:rPr>
              <w:t>Косил Ясь конюшину</w:t>
            </w:r>
            <w:r w:rsidRPr="009C711A">
              <w:rPr>
                <w:rFonts w:eastAsia="NewtonCSanPin-Regular"/>
              </w:rPr>
              <w:t>, белорусская народная песня.</w:t>
            </w:r>
          </w:p>
          <w:p w:rsidR="009C711A" w:rsidRPr="009C711A" w:rsidRDefault="009C711A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4.Кострома</w:t>
            </w:r>
            <w:r w:rsidRPr="009C711A">
              <w:rPr>
                <w:rFonts w:ascii="Times New Roman" w:eastAsia="NewtonCSanPin-Regular" w:hAnsi="Times New Roman" w:cs="Times New Roman"/>
                <w:sz w:val="24"/>
                <w:szCs w:val="24"/>
              </w:rPr>
              <w:t>, русская народная песня.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lastRenderedPageBreak/>
              <w:t xml:space="preserve">15.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Многообразие стилей в зарубежной музыке ХХ века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bCs/>
              </w:rPr>
              <w:t>Международные хиты.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Популярные хиты из мюзиклов и рок-опер.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>Мастерство исполнения  популярной музыки: выдающиеся исполнители и исполнительские коллективы. Понятие лёгкой и серьёзной музыки в развитии музыкальной культуры разных стран мира.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 xml:space="preserve">1.Э. Ллойд Уэббер. </w:t>
            </w:r>
            <w:r w:rsidRPr="009C711A">
              <w:rPr>
                <w:bCs/>
              </w:rPr>
              <w:t xml:space="preserve">Память </w:t>
            </w:r>
            <w:r w:rsidRPr="009C711A">
              <w:t>из мюзикла «Кошки»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>Л. Бернстайн..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t xml:space="preserve">2. </w:t>
            </w:r>
            <w:r w:rsidRPr="009C711A">
              <w:rPr>
                <w:bCs/>
              </w:rPr>
              <w:t xml:space="preserve">Мария, </w:t>
            </w:r>
            <w:r w:rsidRPr="009C711A">
              <w:t>песня Тони из мюзикла «Вестсайдская история».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bCs/>
              </w:rPr>
              <w:t xml:space="preserve">3.Р. Коччианте, Собор Парижской Богоматери, </w:t>
            </w:r>
            <w:r w:rsidRPr="009C711A">
              <w:t xml:space="preserve">мюзикл, </w:t>
            </w:r>
            <w:r w:rsidRPr="009C711A">
              <w:rPr>
                <w:bCs/>
              </w:rPr>
              <w:t xml:space="preserve">Belle </w:t>
            </w:r>
            <w:r w:rsidRPr="009C711A">
              <w:t>(Красавица)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bCs/>
              </w:rPr>
              <w:t xml:space="preserve">4. Э. Ллойд Уэббер. Призрак оперы, </w:t>
            </w:r>
            <w:r w:rsidRPr="009C711A">
              <w:t>мюзикл,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bCs/>
              </w:rPr>
              <w:t>Дуэт Призрака и Кристины.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  <w:r w:rsidRPr="009C711A">
              <w:rPr>
                <w:bCs/>
              </w:rPr>
              <w:t xml:space="preserve">5. Дж. Кандер, </w:t>
            </w:r>
            <w:r w:rsidRPr="009C711A">
              <w:t xml:space="preserve">тексты песен Ф. Эбба, </w:t>
            </w:r>
            <w:r w:rsidRPr="009C711A">
              <w:rPr>
                <w:bCs/>
              </w:rPr>
              <w:t xml:space="preserve">Чикаго, </w:t>
            </w:r>
            <w:r w:rsidRPr="009C711A">
              <w:t xml:space="preserve">мюзикл, </w:t>
            </w:r>
            <w:r w:rsidRPr="009C711A">
              <w:rPr>
                <w:bCs/>
              </w:rPr>
              <w:t xml:space="preserve">Мой верный лучший друг </w:t>
            </w:r>
            <w:r w:rsidRPr="009C711A">
              <w:t>(My own best friend).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16-17.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eastAsia="NewtonCSanPin-Regular"/>
              </w:rPr>
              <w:t xml:space="preserve">А. Рыбников </w:t>
            </w:r>
            <w:r w:rsidRPr="009C711A">
              <w:rPr>
                <w:bCs/>
              </w:rPr>
              <w:t xml:space="preserve"> Рок-опера «Юнона и Авось». </w:t>
            </w:r>
            <w:r w:rsidRPr="009C711A">
              <w:t>Рок-музыка и ее отдельные направления (рок-опера).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711A">
              <w:rPr>
                <w:bCs/>
              </w:rPr>
              <w:t>Жанр рок-оперы, музыкальные характеристики главных действующих лиц; выявление особенностей современного музыкального языка в драматургии сценического действия.</w:t>
            </w:r>
          </w:p>
        </w:tc>
        <w:tc>
          <w:tcPr>
            <w:tcW w:w="2608" w:type="dxa"/>
            <w:vMerge/>
            <w:tcBorders>
              <w:lef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rFonts w:eastAsia="NewtonCSanPin-Regular"/>
              </w:rPr>
              <w:t>1.А. Рыбников. Рок-опера</w:t>
            </w:r>
            <w:r w:rsidRPr="009C711A">
              <w:rPr>
                <w:bCs/>
                <w:iCs/>
              </w:rPr>
              <w:t xml:space="preserve"> «Юнона и Авось»: </w:t>
            </w:r>
            <w:r w:rsidRPr="009C711A">
              <w:rPr>
                <w:rFonts w:eastAsia="NewtonCSanPin-Regular"/>
              </w:rPr>
              <w:t>(</w:t>
            </w:r>
            <w:r w:rsidRPr="009C711A">
              <w:rPr>
                <w:iCs/>
              </w:rPr>
              <w:t>Я тебя никогда не забуду. Сцена в церкви. Молитва. Ария Пресвятой Девы. Сцена на балу. Белый шиповник. Ангел, стань человеком. Дуэль с Федерико. Эпилог</w:t>
            </w:r>
            <w:r w:rsidRPr="009C711A">
              <w:rPr>
                <w:rFonts w:eastAsia="NewtonCSanPin-Regular"/>
              </w:rPr>
              <w:t>).</w:t>
            </w:r>
          </w:p>
        </w:tc>
      </w:tr>
      <w:tr w:rsidR="009C711A" w:rsidRPr="009C711A" w:rsidTr="009C711A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bCs/>
              </w:rPr>
            </w:pPr>
            <w:r w:rsidRPr="009C711A">
              <w:rPr>
                <w:bCs/>
              </w:rPr>
              <w:t xml:space="preserve">18.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rFonts w:eastAsia="NewtonCSanPin-Regular"/>
              </w:rPr>
            </w:pPr>
            <w:r w:rsidRPr="009C711A">
              <w:rPr>
                <w:iCs/>
              </w:rPr>
              <w:t>Обобщающий урок</w:t>
            </w:r>
            <w:r w:rsidRPr="009C711A">
              <w:rPr>
                <w:rFonts w:eastAsia="NewtonCSanPin-Regular"/>
              </w:rPr>
              <w:t>.</w:t>
            </w:r>
          </w:p>
          <w:p w:rsidR="009C711A" w:rsidRPr="009C711A" w:rsidRDefault="009C711A" w:rsidP="00071E0F">
            <w:pPr>
              <w:jc w:val="both"/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jc w:val="both"/>
              <w:rPr>
                <w:iCs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711A">
              <w:rPr>
                <w:iCs/>
              </w:rPr>
              <w:t>Темы исследовательских проектов:</w:t>
            </w:r>
          </w:p>
          <w:p w:rsidR="009C711A" w:rsidRPr="009C711A" w:rsidRDefault="009C711A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9C711A">
              <w:rPr>
                <w:rFonts w:ascii="Cambria Math" w:eastAsia="NewtonCSanPin-Regular" w:hAnsi="Cambria Math" w:cs="Cambria Math"/>
              </w:rPr>
              <w:t>«</w:t>
            </w:r>
            <w:r w:rsidRPr="009C711A">
              <w:rPr>
                <w:rFonts w:eastAsia="NewtonCSanPin-Regular"/>
              </w:rPr>
              <w:t>Музыкальная культура родного края», «Классика  на мобильных телефонах», «Есть ли у  симфонии будущее?», «Музыкальный театр: прошлое и  настоящее», «Камерная  музыка: стили, жанры, исполнители», «Музыка  народов мира: красота и гармония».</w:t>
            </w:r>
          </w:p>
        </w:tc>
      </w:tr>
    </w:tbl>
    <w:p w:rsidR="009C711A" w:rsidRPr="009C711A" w:rsidRDefault="009C711A" w:rsidP="009C711A">
      <w:pPr>
        <w:jc w:val="both"/>
        <w:rPr>
          <w:b/>
        </w:rPr>
      </w:pPr>
      <w:r w:rsidRPr="009C711A">
        <w:rPr>
          <w:b/>
        </w:rPr>
        <w:br w:type="page"/>
      </w:r>
    </w:p>
    <w:p w:rsidR="009C711A" w:rsidRPr="009C711A" w:rsidRDefault="009C711A" w:rsidP="009C711A">
      <w:pPr>
        <w:tabs>
          <w:tab w:val="left" w:pos="0"/>
        </w:tabs>
        <w:ind w:left="709"/>
        <w:jc w:val="both"/>
      </w:pPr>
    </w:p>
    <w:p w:rsidR="009C711A" w:rsidRPr="009C711A" w:rsidRDefault="009C711A" w:rsidP="009C711A">
      <w:pPr>
        <w:jc w:val="center"/>
        <w:rPr>
          <w:b/>
          <w:caps/>
        </w:rPr>
      </w:pPr>
    </w:p>
    <w:p w:rsidR="008C6985" w:rsidRPr="009C711A" w:rsidRDefault="008C6985"/>
    <w:sectPr w:rsidR="008C6985" w:rsidRPr="009C711A" w:rsidSect="009C71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 w15:restartNumberingAfterBreak="0">
    <w:nsid w:val="1EED1102"/>
    <w:multiLevelType w:val="hybridMultilevel"/>
    <w:tmpl w:val="702C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A85"/>
    <w:multiLevelType w:val="hybridMultilevel"/>
    <w:tmpl w:val="A40A9090"/>
    <w:lvl w:ilvl="0" w:tplc="537E7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D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6E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EB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AB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0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C5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85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71ECE"/>
    <w:multiLevelType w:val="hybridMultilevel"/>
    <w:tmpl w:val="7924F15E"/>
    <w:lvl w:ilvl="0" w:tplc="4D4A6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7F05"/>
    <w:multiLevelType w:val="hybridMultilevel"/>
    <w:tmpl w:val="38F8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5D9A"/>
    <w:multiLevelType w:val="hybridMultilevel"/>
    <w:tmpl w:val="359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520A5"/>
    <w:multiLevelType w:val="hybridMultilevel"/>
    <w:tmpl w:val="17A45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A"/>
    <w:rsid w:val="001E02BB"/>
    <w:rsid w:val="0050294C"/>
    <w:rsid w:val="008C6985"/>
    <w:rsid w:val="009C711A"/>
    <w:rsid w:val="00D33535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8D996"/>
  <w15:chartTrackingRefBased/>
  <w15:docId w15:val="{D3604B6F-FF7B-4968-A7F2-F13657BB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C71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711A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4">
    <w:name w:val="Normal (Web)"/>
    <w:basedOn w:val="a"/>
    <w:uiPriority w:val="99"/>
    <w:rsid w:val="009C711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9C7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node/2067.04.06.20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2019-11-21T06:59:00Z</dcterms:created>
  <dcterms:modified xsi:type="dcterms:W3CDTF">2021-10-29T09:44:00Z</dcterms:modified>
</cp:coreProperties>
</file>