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CB8" w:rsidRDefault="003C6CB8">
      <w:pPr>
        <w:ind w:right="68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D0195"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646E6E82" wp14:editId="7B926B5B">
            <wp:simplePos x="0" y="0"/>
            <wp:positionH relativeFrom="column">
              <wp:posOffset>1874521</wp:posOffset>
            </wp:positionH>
            <wp:positionV relativeFrom="paragraph">
              <wp:posOffset>-963930</wp:posOffset>
            </wp:positionV>
            <wp:extent cx="5950403" cy="8289290"/>
            <wp:effectExtent l="1162050" t="0" r="1155700" b="0"/>
            <wp:wrapTight wrapText="bothSides">
              <wp:wrapPolygon edited="0">
                <wp:start x="-28" y="21580"/>
                <wp:lineTo x="21549" y="21580"/>
                <wp:lineTo x="21549" y="36"/>
                <wp:lineTo x="-28" y="36"/>
                <wp:lineTo x="-28" y="21580"/>
              </wp:wrapPolygon>
            </wp:wrapTight>
            <wp:docPr id="1" name="Рисунок 1" descr="C:\Users\User\Desktop\скан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50403" cy="828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C6CB8" w:rsidRDefault="003C6CB8">
      <w:pPr>
        <w:rPr>
          <w:rFonts w:ascii="Times New Roman" w:hAnsi="Times New Roman"/>
          <w:b/>
          <w:sz w:val="28"/>
          <w:szCs w:val="28"/>
        </w:rPr>
        <w:sectPr w:rsidR="003C6CB8" w:rsidSect="003C6CB8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326" w:charSpace="-6145"/>
        </w:sect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C6CB8" w:rsidRDefault="003C6CB8">
      <w:pPr>
        <w:rPr>
          <w:rFonts w:ascii="Times New Roman" w:hAnsi="Times New Roman"/>
          <w:b/>
          <w:sz w:val="28"/>
          <w:szCs w:val="28"/>
        </w:rPr>
      </w:pPr>
    </w:p>
    <w:p w:rsidR="003C6CB8" w:rsidRDefault="003C6CB8">
      <w:pPr>
        <w:ind w:right="6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DE2EB2" w:rsidRDefault="003C6CB8">
      <w:pPr>
        <w:ind w:right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E2EB2" w:rsidRDefault="00DE2EB2">
      <w:pPr>
        <w:ind w:left="4608" w:firstLine="348"/>
        <w:jc w:val="both"/>
        <w:rPr>
          <w:rFonts w:hint="eastAsia"/>
        </w:rPr>
      </w:pPr>
    </w:p>
    <w:p w:rsidR="00DE2EB2" w:rsidRDefault="003C6CB8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Рабочая программа по учебному предмету «Технология»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составлена на основе следующих нормативных документов:</w:t>
      </w: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- Конституции РФ, ст.43</w:t>
      </w:r>
    </w:p>
    <w:p w:rsidR="00DE2EB2" w:rsidRDefault="003C6CB8">
      <w:pPr>
        <w:pStyle w:val="a4"/>
        <w:spacing w:line="240" w:lineRule="auto"/>
        <w:jc w:val="both"/>
        <w:rPr>
          <w:rFonts w:hint="eastAsia"/>
        </w:rPr>
      </w:pPr>
      <w:r>
        <w:rPr>
          <w:rFonts w:ascii="Times New Roman" w:hAnsi="Times New Roman"/>
        </w:rPr>
        <w:t>– Федеральный закон от 29.12.2012 г. № 273-ФЗ «Об образовании в РФ»;</w:t>
      </w:r>
    </w:p>
    <w:p w:rsidR="003C6CB8" w:rsidRDefault="003C6C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Федеральный государственный образовательный стандарт начального общего образования (ФГОС НОО</w:t>
      </w: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), утвержденный приказом Министерства образования и науки Российской Федерации от 06 октября 2009 года № 373; (в ред. </w:t>
      </w:r>
      <w:hyperlink r:id="rId6">
        <w:r>
          <w:rPr>
            <w:rStyle w:val="-"/>
            <w:rFonts w:ascii="Times New Roman" w:hAnsi="Times New Roman"/>
          </w:rPr>
          <w:t>Приказов Минобрнауки России</w:t>
        </w:r>
      </w:hyperlink>
      <w:r>
        <w:rPr>
          <w:rFonts w:ascii="Times New Roman" w:hAnsi="Times New Roman"/>
        </w:rPr>
        <w:t xml:space="preserve"> от 26.11.2010 </w:t>
      </w:r>
      <w:hyperlink r:id="rId7">
        <w:r>
          <w:rPr>
            <w:rStyle w:val="-"/>
            <w:rFonts w:ascii="Times New Roman" w:hAnsi="Times New Roman"/>
          </w:rPr>
          <w:t>№ 1241</w:t>
        </w:r>
      </w:hyperlink>
      <w:r>
        <w:rPr>
          <w:rFonts w:ascii="Times New Roman" w:hAnsi="Times New Roman"/>
        </w:rPr>
        <w:t>, от 22.09.2</w:t>
      </w:r>
      <w:r>
        <w:rPr>
          <w:rFonts w:ascii="Times New Roman" w:hAnsi="Times New Roman"/>
        </w:rPr>
        <w:t xml:space="preserve">011 </w:t>
      </w:r>
      <w:hyperlink r:id="rId8">
        <w:r>
          <w:rPr>
            <w:rStyle w:val="-"/>
            <w:rFonts w:ascii="Times New Roman" w:hAnsi="Times New Roman"/>
          </w:rPr>
          <w:t>№ 2357</w:t>
        </w:r>
      </w:hyperlink>
      <w:r>
        <w:rPr>
          <w:rFonts w:ascii="Times New Roman" w:hAnsi="Times New Roman"/>
        </w:rPr>
        <w:t xml:space="preserve">, от 18.12.2012 </w:t>
      </w:r>
      <w:hyperlink r:id="rId9">
        <w:r>
          <w:rPr>
            <w:rStyle w:val="-"/>
            <w:rFonts w:ascii="Times New Roman" w:hAnsi="Times New Roman"/>
          </w:rPr>
          <w:t>№ 1060</w:t>
        </w:r>
      </w:hyperlink>
      <w:r>
        <w:rPr>
          <w:rFonts w:ascii="Times New Roman" w:hAnsi="Times New Roman"/>
        </w:rPr>
        <w:t>, от 29.12.2014 № 1643, от 31.12.2015 № 1576.</w:t>
      </w:r>
    </w:p>
    <w:p w:rsidR="00DE2EB2" w:rsidRDefault="00DE2EB2">
      <w:pPr>
        <w:jc w:val="both"/>
        <w:rPr>
          <w:rFonts w:ascii="Times New Roman" w:hAnsi="Times New Roman"/>
        </w:rPr>
      </w:pP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- Федеральный государственный образовательный стандарт начального</w:t>
      </w:r>
    </w:p>
    <w:p w:rsidR="00DE2EB2" w:rsidRDefault="003C6CB8">
      <w:pPr>
        <w:rPr>
          <w:rFonts w:hint="eastAsia"/>
        </w:rPr>
      </w:pPr>
      <w:r>
        <w:rPr>
          <w:rFonts w:ascii="Times New Roman" w:hAnsi="Times New Roman"/>
          <w:color w:val="000000"/>
        </w:rPr>
        <w:t>общего образования обучающихся с ограниченными возможностями здоровья</w:t>
      </w:r>
    </w:p>
    <w:p w:rsidR="00DE2EB2" w:rsidRDefault="003C6CB8">
      <w:pPr>
        <w:rPr>
          <w:rFonts w:hint="eastAsia"/>
        </w:rPr>
      </w:pPr>
      <w:r>
        <w:rPr>
          <w:rFonts w:ascii="Times New Roman" w:hAnsi="Times New Roman"/>
          <w:color w:val="000000"/>
        </w:rPr>
        <w:t xml:space="preserve">(ФГОС НОО ОВЗ), утвержденный </w:t>
      </w:r>
      <w:r>
        <w:rPr>
          <w:rFonts w:ascii="Times New Roman" w:hAnsi="Times New Roman"/>
          <w:color w:val="000000"/>
        </w:rPr>
        <w:t>приказом Министерства образования и</w:t>
      </w:r>
    </w:p>
    <w:p w:rsidR="00DE2EB2" w:rsidRDefault="003C6CB8">
      <w:pPr>
        <w:rPr>
          <w:rFonts w:hint="eastAsia"/>
        </w:rPr>
      </w:pPr>
      <w:r>
        <w:rPr>
          <w:rFonts w:ascii="Times New Roman" w:hAnsi="Times New Roman"/>
          <w:color w:val="000000"/>
        </w:rPr>
        <w:t>науки Российской Федерации от 19 декабря 2014 г. № 1598</w:t>
      </w:r>
    </w:p>
    <w:p w:rsidR="00DE2EB2" w:rsidRDefault="00DE2EB2">
      <w:pPr>
        <w:jc w:val="both"/>
        <w:rPr>
          <w:rFonts w:ascii="Times New Roman" w:hAnsi="Times New Roman"/>
        </w:rPr>
      </w:pPr>
    </w:p>
    <w:p w:rsidR="00DE2EB2" w:rsidRDefault="003C6CB8">
      <w:pPr>
        <w:pStyle w:val="a4"/>
        <w:spacing w:line="24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– </w:t>
      </w:r>
      <w:r>
        <w:rPr>
          <w:rFonts w:ascii="Times New Roman" w:hAnsi="Times New Roman"/>
          <w:color w:val="000000"/>
        </w:rPr>
        <w:t xml:space="preserve">Постановление Главного государственного санитарного врача Российской Федерации от 30.06.2020 № 16 «Об утверждении санитарно-эпидемиологических правил СП </w:t>
      </w:r>
      <w:r>
        <w:rPr>
          <w:rFonts w:ascii="Times New Roman" w:hAnsi="Times New Roman"/>
          <w:color w:val="000000"/>
        </w:rPr>
        <w:t>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</w:t>
      </w:r>
      <w:r>
        <w:rPr>
          <w:rFonts w:ascii="Times New Roman" w:hAnsi="Times New Roman"/>
          <w:color w:val="000000"/>
        </w:rPr>
        <w:t>VID-19)" (с изменениями на 24 марта 2021 года).</w:t>
      </w: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- Основной образовательной программы начального общего образования МОУ Хмельниковская СОШ, утвержденной педагогическим советом, протокол № 1 от 02.09.2016 г.</w:t>
      </w:r>
    </w:p>
    <w:p w:rsidR="00DE2EB2" w:rsidRDefault="003C6CB8">
      <w:pPr>
        <w:ind w:right="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- Учебного плана МОУ Хмельниковская СОШ на 2021-20</w:t>
      </w:r>
      <w:r>
        <w:rPr>
          <w:rFonts w:ascii="Times New Roman" w:eastAsia="Times New Roman" w:hAnsi="Times New Roman" w:cs="Times New Roman"/>
          <w:color w:val="000000"/>
        </w:rPr>
        <w:t>22 учебный год.</w:t>
      </w:r>
    </w:p>
    <w:p w:rsidR="00DE2EB2" w:rsidRDefault="00DE2EB2">
      <w:pPr>
        <w:ind w:right="108"/>
        <w:jc w:val="both"/>
        <w:rPr>
          <w:rFonts w:ascii="Times New Roman" w:hAnsi="Times New Roman" w:cs="Times New Roman"/>
          <w:color w:val="000000"/>
        </w:rPr>
      </w:pPr>
    </w:p>
    <w:p w:rsidR="00DE2EB2" w:rsidRDefault="003C6CB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учебного предмета «Технология»  разработана на основе авторской программы Е.А.Зуевой, Т.П.Лутцевой «Технология».</w:t>
      </w:r>
    </w:p>
    <w:p w:rsidR="00DE2EB2" w:rsidRDefault="003C6CB8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/ Технология. Рабочие программы. Предметная линия учебников системы «Школа России».  1—4 классы: пособие для</w:t>
      </w:r>
      <w:r>
        <w:rPr>
          <w:rFonts w:ascii="Times New Roman" w:eastAsia="Times New Roman" w:hAnsi="Times New Roman" w:cs="Times New Roman"/>
        </w:rPr>
        <w:t xml:space="preserve"> учителей общеобразоват. организаций / Е.А.Зуева, Т.П.Лутцева — М. : Просвещение, 2014./ </w:t>
      </w:r>
    </w:p>
    <w:p w:rsidR="00DE2EB2" w:rsidRDefault="00DE2EB2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DE2EB2" w:rsidRDefault="003C6CB8">
      <w:pPr>
        <w:pStyle w:val="a9"/>
        <w:shd w:val="clear" w:color="auto" w:fill="FFFFFF"/>
        <w:spacing w:before="0" w:after="0"/>
        <w:jc w:val="both"/>
      </w:pPr>
      <w:r>
        <w:tab/>
      </w:r>
      <w:r>
        <w:rPr>
          <w:b/>
          <w:bCs/>
          <w:color w:val="000000"/>
        </w:rPr>
        <w:t>Цель</w:t>
      </w:r>
      <w:r>
        <w:rPr>
          <w:color w:val="000000"/>
        </w:rPr>
        <w:t> </w:t>
      </w:r>
      <w:r>
        <w:rPr>
          <w:b/>
          <w:color w:val="000000"/>
        </w:rPr>
        <w:t>изучения курса технологии</w:t>
      </w:r>
      <w:r>
        <w:rPr>
          <w:color w:val="000000"/>
        </w:rPr>
        <w:t xml:space="preserve"> – развитие социально-значимых личностных качеств (потребность познавать и исследовать неизвестное, активность, инициативность, самост</w:t>
      </w:r>
      <w:r>
        <w:rPr>
          <w:color w:val="000000"/>
        </w:rPr>
        <w:t>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</w:t>
      </w:r>
      <w:r>
        <w:rPr>
          <w:color w:val="000000"/>
        </w:rPr>
        <w:t xml:space="preserve"> обогащение личного жизненно-практического опыта, представлений о профессиональной деятельности человека.</w:t>
      </w:r>
    </w:p>
    <w:p w:rsidR="00DE2EB2" w:rsidRDefault="003C6CB8">
      <w:pPr>
        <w:pStyle w:val="a9"/>
        <w:shd w:val="clear" w:color="auto" w:fill="FFFFFF"/>
        <w:spacing w:before="0" w:after="0"/>
        <w:jc w:val="both"/>
      </w:pPr>
      <w:r>
        <w:rPr>
          <w:b/>
        </w:rPr>
        <w:t xml:space="preserve">         Основные </w:t>
      </w:r>
      <w:r>
        <w:rPr>
          <w:b/>
          <w:bCs/>
        </w:rPr>
        <w:t xml:space="preserve">задачи </w:t>
      </w:r>
      <w:r>
        <w:rPr>
          <w:b/>
        </w:rPr>
        <w:t>курса:</w:t>
      </w:r>
    </w:p>
    <w:p w:rsidR="00DE2EB2" w:rsidRDefault="003C6CB8">
      <w:pPr>
        <w:widowControl w:val="0"/>
        <w:numPr>
          <w:ilvl w:val="0"/>
          <w:numId w:val="1"/>
        </w:numPr>
        <w:tabs>
          <w:tab w:val="left" w:pos="180"/>
        </w:tabs>
        <w:suppressAutoHyphens/>
        <w:jc w:val="both"/>
        <w:rPr>
          <w:rFonts w:hint="eastAsia"/>
        </w:rPr>
      </w:pPr>
      <w:r>
        <w:rPr>
          <w:rFonts w:ascii="Times New Roman" w:hAnsi="Times New Roman"/>
        </w:rPr>
        <w:t xml:space="preserve">стимулирование и развитие любознательности, интереса к технике, потребности познавать культурные традиции своего </w:t>
      </w:r>
      <w:r>
        <w:rPr>
          <w:rFonts w:ascii="Times New Roman" w:hAnsi="Times New Roman"/>
        </w:rPr>
        <w:t>региона, России и других государств;</w:t>
      </w:r>
    </w:p>
    <w:p w:rsidR="00DE2EB2" w:rsidRDefault="003C6CB8">
      <w:pPr>
        <w:widowControl w:val="0"/>
        <w:numPr>
          <w:ilvl w:val="0"/>
          <w:numId w:val="1"/>
        </w:numPr>
        <w:tabs>
          <w:tab w:val="left" w:pos="180"/>
        </w:tabs>
        <w:suppressAutoHyphens/>
        <w:jc w:val="both"/>
        <w:rPr>
          <w:rFonts w:hint="eastAsia"/>
        </w:rPr>
      </w:pPr>
      <w:r>
        <w:rPr>
          <w:rFonts w:ascii="Times New Roman" w:hAnsi="Times New Roman"/>
        </w:rPr>
        <w:t>формирование целостной картины миры материальной и духовной культуры как продукта творческой предметно-преобразующей деятельности;</w:t>
      </w:r>
    </w:p>
    <w:p w:rsidR="00DE2EB2" w:rsidRDefault="003C6CB8">
      <w:pPr>
        <w:widowControl w:val="0"/>
        <w:numPr>
          <w:ilvl w:val="0"/>
          <w:numId w:val="1"/>
        </w:numPr>
        <w:tabs>
          <w:tab w:val="left" w:pos="180"/>
        </w:tabs>
        <w:suppressAutoHyphens/>
        <w:jc w:val="both"/>
        <w:rPr>
          <w:rFonts w:hint="eastAsia"/>
        </w:rPr>
      </w:pPr>
      <w:r>
        <w:rPr>
          <w:rFonts w:ascii="Times New Roman" w:hAnsi="Times New Roman"/>
        </w:rPr>
        <w:t>формирование мотивации успеха и достижений, творческой самореализации на основе организа</w:t>
      </w:r>
      <w:r>
        <w:rPr>
          <w:rFonts w:ascii="Times New Roman" w:hAnsi="Times New Roman"/>
        </w:rPr>
        <w:t>ции предметно-преобразующей, художественно- конструкторской деятельности;</w:t>
      </w:r>
    </w:p>
    <w:p w:rsidR="00DE2EB2" w:rsidRDefault="003C6CB8">
      <w:pPr>
        <w:widowControl w:val="0"/>
        <w:numPr>
          <w:ilvl w:val="0"/>
          <w:numId w:val="1"/>
        </w:numPr>
        <w:tabs>
          <w:tab w:val="left" w:pos="180"/>
        </w:tabs>
        <w:suppressAutoHyphens/>
        <w:jc w:val="both"/>
        <w:rPr>
          <w:rFonts w:hint="eastAsia"/>
        </w:rPr>
      </w:pPr>
      <w:r>
        <w:rPr>
          <w:rFonts w:ascii="Times New Roman" w:hAnsi="Times New Roman"/>
        </w:rPr>
        <w:t>формирование первоначальных конструкторско-технологических знаний и умений;</w:t>
      </w:r>
    </w:p>
    <w:p w:rsidR="00DE2EB2" w:rsidRDefault="003C6CB8">
      <w:pPr>
        <w:widowControl w:val="0"/>
        <w:numPr>
          <w:ilvl w:val="0"/>
          <w:numId w:val="1"/>
        </w:numPr>
        <w:tabs>
          <w:tab w:val="left" w:pos="180"/>
        </w:tabs>
        <w:suppressAutoHyphens/>
        <w:jc w:val="both"/>
        <w:rPr>
          <w:rFonts w:hint="eastAsia"/>
        </w:rPr>
      </w:pPr>
      <w:r>
        <w:rPr>
          <w:rFonts w:ascii="Times New Roman" w:hAnsi="Times New Roman"/>
        </w:rPr>
        <w:lastRenderedPageBreak/>
        <w:t xml:space="preserve">развитие знаково-символического и пространственного мышления, творческого и репродуктивного воображения </w:t>
      </w:r>
      <w:r>
        <w:rPr>
          <w:rFonts w:ascii="Times New Roman" w:hAnsi="Times New Roman"/>
        </w:rPr>
        <w:t>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</w:p>
    <w:p w:rsidR="00DE2EB2" w:rsidRDefault="003C6CB8">
      <w:pPr>
        <w:widowControl w:val="0"/>
        <w:numPr>
          <w:ilvl w:val="0"/>
          <w:numId w:val="1"/>
        </w:numPr>
        <w:tabs>
          <w:tab w:val="left" w:pos="180"/>
        </w:tabs>
        <w:suppressAutoHyphens/>
        <w:jc w:val="both"/>
        <w:rPr>
          <w:rFonts w:hint="eastAsia"/>
        </w:rPr>
      </w:pPr>
      <w:r>
        <w:rPr>
          <w:rFonts w:ascii="Times New Roman" w:hAnsi="Times New Roman"/>
        </w:rPr>
        <w:t>развитие регулятивной структуры деятельности, включающей целеполагание, планирование, пр</w:t>
      </w:r>
      <w:r>
        <w:rPr>
          <w:rFonts w:ascii="Times New Roman" w:hAnsi="Times New Roman"/>
        </w:rPr>
        <w:t>огнозирование, контроль, коррекцию и оценку;</w:t>
      </w:r>
    </w:p>
    <w:p w:rsidR="00DE2EB2" w:rsidRDefault="003C6CB8">
      <w:pPr>
        <w:widowControl w:val="0"/>
        <w:numPr>
          <w:ilvl w:val="0"/>
          <w:numId w:val="1"/>
        </w:numPr>
        <w:tabs>
          <w:tab w:val="left" w:pos="180"/>
        </w:tabs>
        <w:suppressAutoHyphens/>
        <w:jc w:val="both"/>
        <w:rPr>
          <w:rFonts w:hint="eastAsia"/>
        </w:rPr>
      </w:pPr>
      <w:r>
        <w:rPr>
          <w:rFonts w:ascii="Times New Roman" w:hAnsi="Times New Roman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DE2EB2" w:rsidRDefault="003C6CB8">
      <w:pPr>
        <w:widowControl w:val="0"/>
        <w:numPr>
          <w:ilvl w:val="0"/>
          <w:numId w:val="1"/>
        </w:numPr>
        <w:tabs>
          <w:tab w:val="left" w:pos="180"/>
        </w:tabs>
        <w:suppressAutoHyphens/>
        <w:jc w:val="both"/>
        <w:rPr>
          <w:rFonts w:hint="eastAsia"/>
        </w:rPr>
      </w:pPr>
      <w:r>
        <w:rPr>
          <w:rFonts w:ascii="Times New Roman" w:hAnsi="Times New Roman"/>
        </w:rPr>
        <w:t>развитие коммуникативной компетентности младших школьников на основе организации совместной продук</w:t>
      </w:r>
      <w:r>
        <w:rPr>
          <w:rFonts w:ascii="Times New Roman" w:hAnsi="Times New Roman"/>
        </w:rPr>
        <w:t>тивной деятельности;</w:t>
      </w:r>
    </w:p>
    <w:p w:rsidR="00DE2EB2" w:rsidRDefault="003C6CB8">
      <w:pPr>
        <w:widowControl w:val="0"/>
        <w:numPr>
          <w:ilvl w:val="0"/>
          <w:numId w:val="1"/>
        </w:numPr>
        <w:tabs>
          <w:tab w:val="left" w:pos="180"/>
        </w:tabs>
        <w:suppressAutoHyphens/>
        <w:jc w:val="both"/>
        <w:rPr>
          <w:rFonts w:hint="eastAsia"/>
        </w:rPr>
      </w:pPr>
      <w:r>
        <w:rPr>
          <w:rFonts w:ascii="Times New Roman" w:hAnsi="Times New Roman"/>
        </w:rPr>
        <w:t>ознакомление с миром профессий, их социальным значением, историей возникновения и развития;</w:t>
      </w:r>
    </w:p>
    <w:p w:rsidR="00DE2EB2" w:rsidRDefault="003C6CB8">
      <w:pPr>
        <w:widowControl w:val="0"/>
        <w:numPr>
          <w:ilvl w:val="0"/>
          <w:numId w:val="1"/>
        </w:numPr>
        <w:tabs>
          <w:tab w:val="left" w:pos="180"/>
        </w:tabs>
        <w:suppressAutoHyphens/>
        <w:jc w:val="both"/>
        <w:rPr>
          <w:rFonts w:hint="eastAsia"/>
        </w:rPr>
      </w:pPr>
      <w:r>
        <w:rPr>
          <w:rFonts w:ascii="Times New Roman" w:hAnsi="Times New Roman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</w:t>
      </w:r>
      <w:r>
        <w:rPr>
          <w:rFonts w:ascii="Times New Roman" w:hAnsi="Times New Roman"/>
        </w:rPr>
        <w:t>й информации в словарях, каталоге библиотеки.</w:t>
      </w:r>
    </w:p>
    <w:p w:rsidR="00DE2EB2" w:rsidRDefault="00DE2EB2">
      <w:pPr>
        <w:widowControl w:val="0"/>
        <w:tabs>
          <w:tab w:val="left" w:pos="180"/>
        </w:tabs>
        <w:suppressAutoHyphens/>
        <w:ind w:left="720"/>
        <w:jc w:val="both"/>
        <w:rPr>
          <w:rFonts w:ascii="Times New Roman" w:hAnsi="Times New Roman"/>
        </w:rPr>
      </w:pPr>
    </w:p>
    <w:p w:rsidR="00DE2EB2" w:rsidRDefault="003C6CB8">
      <w:pPr>
        <w:shd w:val="clear" w:color="auto" w:fill="FFFFFF"/>
        <w:suppressAutoHyphens/>
        <w:ind w:left="284" w:right="11"/>
        <w:jc w:val="both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Воспитательный потенциал на уроках технологии  в 4 классе.</w:t>
      </w:r>
    </w:p>
    <w:p w:rsidR="00DE2EB2" w:rsidRDefault="003C6CB8">
      <w:pPr>
        <w:rPr>
          <w:rFonts w:hint="eastAsia"/>
        </w:rPr>
      </w:pPr>
      <w:r>
        <w:t xml:space="preserve"> </w:t>
      </w:r>
      <w:r>
        <w:rPr>
          <w:rFonts w:ascii="Times New Roman" w:hAnsi="Times New Roman"/>
        </w:rPr>
        <w:t xml:space="preserve">   Воспитание интереса к изучаемому предмету.</w:t>
      </w:r>
    </w:p>
    <w:p w:rsidR="00DE2EB2" w:rsidRDefault="003C6CB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Воспитание гордости за человека — изобретателя.</w:t>
      </w:r>
    </w:p>
    <w:p w:rsidR="00DE2EB2" w:rsidRDefault="003C6CB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Воспитание чувства прекрасного.</w:t>
      </w:r>
    </w:p>
    <w:p w:rsidR="00DE2EB2" w:rsidRDefault="00DE2EB2">
      <w:pPr>
        <w:shd w:val="clear" w:color="auto" w:fill="FFFFFF"/>
        <w:suppressAutoHyphens/>
        <w:ind w:left="284" w:right="11"/>
        <w:jc w:val="both"/>
        <w:rPr>
          <w:rFonts w:ascii="Times New Roman" w:hAnsi="Times New Roman"/>
        </w:rPr>
      </w:pPr>
    </w:p>
    <w:p w:rsidR="00DE2EB2" w:rsidRDefault="003C6CB8">
      <w:pPr>
        <w:jc w:val="both"/>
        <w:rPr>
          <w:rFonts w:hint="eastAsia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/>
          <w:b/>
          <w:sz w:val="26"/>
          <w:szCs w:val="26"/>
        </w:rPr>
        <w:t xml:space="preserve"> Место курса в учебном плане</w:t>
      </w:r>
    </w:p>
    <w:p w:rsidR="00DE2EB2" w:rsidRDefault="00DE2EB2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DE2EB2" w:rsidRDefault="003C6CB8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На изучение курса «Технология» в каждом классе на</w:t>
      </w:r>
      <w:r>
        <w:rPr>
          <w:rFonts w:ascii="Times New Roman" w:hAnsi="Times New Roman"/>
        </w:rPr>
        <w:softHyphen/>
        <w:t>чальной школы отводится 1 ч в неделю. Программа рассчита</w:t>
      </w:r>
      <w:r>
        <w:rPr>
          <w:rFonts w:ascii="Times New Roman" w:hAnsi="Times New Roman"/>
        </w:rPr>
        <w:softHyphen/>
        <w:t>на на 68 часов.</w:t>
      </w:r>
    </w:p>
    <w:p w:rsidR="00DE2EB2" w:rsidRDefault="00DE2EB2">
      <w:pPr>
        <w:pStyle w:val="a9"/>
        <w:spacing w:before="0" w:after="0"/>
        <w:jc w:val="center"/>
        <w:rPr>
          <w:b/>
          <w:sz w:val="26"/>
          <w:szCs w:val="26"/>
        </w:rPr>
      </w:pPr>
    </w:p>
    <w:p w:rsidR="00DE2EB2" w:rsidRDefault="003C6CB8">
      <w:pPr>
        <w:pStyle w:val="a8"/>
        <w:ind w:left="0" w:firstLine="284"/>
      </w:pPr>
      <w:r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b/>
          <w:sz w:val="26"/>
          <w:szCs w:val="26"/>
        </w:rPr>
        <w:t>Содержание учебного предмета</w:t>
      </w:r>
      <w:r>
        <w:rPr>
          <w:rFonts w:ascii="Times New Roman" w:hAnsi="Times New Roman"/>
          <w:b/>
          <w:sz w:val="24"/>
          <w:szCs w:val="24"/>
        </w:rPr>
        <w:tab/>
      </w:r>
    </w:p>
    <w:p w:rsidR="00DE2EB2" w:rsidRDefault="003C6C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Информационная мастерская (4 часов)</w:t>
      </w:r>
    </w:p>
    <w:p w:rsidR="00DE2EB2" w:rsidRDefault="003C6CB8">
      <w:pPr>
        <w:tabs>
          <w:tab w:val="right" w:pos="15398"/>
        </w:tabs>
        <w:jc w:val="both"/>
        <w:rPr>
          <w:rFonts w:hint="eastAsia"/>
        </w:rPr>
      </w:pPr>
      <w:r>
        <w:rPr>
          <w:rFonts w:ascii="Times New Roman" w:hAnsi="Times New Roman"/>
        </w:rPr>
        <w:t xml:space="preserve">Вспомним и обсудим! </w:t>
      </w:r>
      <w:r>
        <w:rPr>
          <w:rFonts w:ascii="Times New Roman" w:hAnsi="Times New Roman"/>
        </w:rPr>
        <w:t>Информация. Интернет. Создание текста на компьютере. Создание презентаций. Программа Рower Point. Проверим себя.</w:t>
      </w:r>
      <w:r>
        <w:rPr>
          <w:rFonts w:ascii="Times New Roman" w:hAnsi="Times New Roman"/>
        </w:rPr>
        <w:tab/>
      </w:r>
    </w:p>
    <w:p w:rsidR="00DE2EB2" w:rsidRDefault="003C6C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Проект «Дружный класс» (3 часа)</w:t>
      </w: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</w:rPr>
        <w:t>Презентация класса. Эмблема класса. Папка «Мои достижения».</w:t>
      </w: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</w:rPr>
        <w:t>Проверим себя</w:t>
      </w:r>
    </w:p>
    <w:p w:rsidR="00DE2EB2" w:rsidRDefault="003C6C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Студия «Реклама» (3 часа)</w:t>
      </w: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Реклама и </w:t>
      </w:r>
      <w:r>
        <w:rPr>
          <w:rFonts w:ascii="Times New Roman" w:hAnsi="Times New Roman"/>
        </w:rPr>
        <w:t>маркетинг. Упаковка для мелочей. Коробка для подарка. Упаковка для сюрприза. Проверим себя.</w:t>
      </w:r>
    </w:p>
    <w:p w:rsidR="00DE2EB2" w:rsidRDefault="003C6C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Студия «Декор интерьера» (6 часов)</w:t>
      </w: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Интерьеры разных времён. Художественная техника </w:t>
      </w: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«декупаж» Плетённые салфетки. Цветы из креповой бумаги. Сувениры на проволочных </w:t>
      </w:r>
      <w:r>
        <w:rPr>
          <w:rFonts w:ascii="Times New Roman" w:hAnsi="Times New Roman"/>
        </w:rPr>
        <w:t>кольцах. Изделия из полимеров. Проверим себя.</w:t>
      </w:r>
    </w:p>
    <w:p w:rsidR="00DE2EB2" w:rsidRDefault="003C6C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Новогодняя студия (3 часа)</w:t>
      </w: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</w:rPr>
        <w:t>Новогодние традиции. Игрушки из зубочисток. Игрушки из трубочек для коктейля. Проверим себя.</w:t>
      </w:r>
    </w:p>
    <w:p w:rsidR="00DE2EB2" w:rsidRDefault="003C6C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Студия «Мода» (8 часов) </w:t>
      </w: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 </w:t>
      </w:r>
    </w:p>
    <w:p w:rsidR="00DE2EB2" w:rsidRDefault="003C6C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Студия «Подарки» (3 часа)</w:t>
      </w: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День защитника Отечества. Плетёная </w:t>
      </w:r>
      <w:r>
        <w:rPr>
          <w:rFonts w:ascii="Times New Roman" w:hAnsi="Times New Roman"/>
        </w:rPr>
        <w:t xml:space="preserve">открытка. Весенние цветы.  </w:t>
      </w:r>
    </w:p>
    <w:p w:rsidR="00DE2EB2" w:rsidRDefault="003C6CB8">
      <w:pPr>
        <w:tabs>
          <w:tab w:val="left" w:pos="2085"/>
        </w:tabs>
        <w:jc w:val="both"/>
        <w:rPr>
          <w:rFonts w:hint="eastAsia"/>
        </w:rPr>
      </w:pPr>
      <w:r>
        <w:rPr>
          <w:rFonts w:ascii="Times New Roman" w:hAnsi="Times New Roman"/>
        </w:rPr>
        <w:t>Проверим себя.</w:t>
      </w:r>
      <w:r>
        <w:rPr>
          <w:rFonts w:ascii="Times New Roman" w:hAnsi="Times New Roman"/>
        </w:rPr>
        <w:tab/>
      </w:r>
    </w:p>
    <w:p w:rsidR="00DE2EB2" w:rsidRDefault="003C6C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Студия «Игрушки» (4 часов)</w:t>
      </w: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</w:rPr>
        <w:lastRenderedPageBreak/>
        <w:t>История игрушек.  Игрушка – попрыгушка. Качающиеся игрушки. Подвижная игрушка «Щелкунчик» Игрушка с рычажным механизмом. Подготовка портфолио. Проверим себя</w:t>
      </w:r>
    </w:p>
    <w:p w:rsidR="00DE2EB2" w:rsidRDefault="00DE2EB2">
      <w:pPr>
        <w:jc w:val="both"/>
        <w:rPr>
          <w:rFonts w:ascii="Times New Roman" w:hAnsi="Times New Roman"/>
        </w:rPr>
      </w:pPr>
    </w:p>
    <w:p w:rsidR="00DE2EB2" w:rsidRDefault="003C6C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Планируемые результаты о</w:t>
      </w:r>
      <w:r>
        <w:rPr>
          <w:rFonts w:ascii="Times New Roman" w:hAnsi="Times New Roman"/>
          <w:b/>
        </w:rPr>
        <w:t xml:space="preserve">своения программы по курсу «Технология» </w:t>
      </w:r>
      <w:r>
        <w:rPr>
          <w:rFonts w:ascii="Times New Roman" w:hAnsi="Times New Roman"/>
          <w:b/>
        </w:rPr>
        <w:tab/>
      </w:r>
    </w:p>
    <w:p w:rsidR="00DE2EB2" w:rsidRDefault="003C6CB8">
      <w:pPr>
        <w:ind w:firstLine="709"/>
        <w:jc w:val="center"/>
        <w:rPr>
          <w:rFonts w:hint="eastAsia"/>
          <w:b/>
          <w:bCs/>
          <w:iCs/>
        </w:rPr>
      </w:pPr>
      <w:r>
        <w:rPr>
          <w:rFonts w:ascii="Times New Roman" w:hAnsi="Times New Roman"/>
          <w:b/>
          <w:bCs/>
          <w:iCs/>
        </w:rPr>
        <w:t>Личностные результаты</w:t>
      </w:r>
    </w:p>
    <w:p w:rsidR="00DE2EB2" w:rsidRDefault="003C6CB8">
      <w:pPr>
        <w:ind w:firstLine="708"/>
        <w:jc w:val="both"/>
        <w:rPr>
          <w:rFonts w:eastAsia="TimesNewRomanPSMT;Arial Unicode"/>
        </w:rPr>
      </w:pPr>
      <w:r>
        <w:rPr>
          <w:rFonts w:ascii="Times New Roman" w:eastAsia="TimesNewRomanPSMT;Arial Unicode" w:hAnsi="Times New Roman"/>
        </w:rPr>
        <w:t>Создание условий для формирования следующих умений:</w:t>
      </w: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–    </w:t>
      </w:r>
      <w:r>
        <w:rPr>
          <w:rFonts w:ascii="Times New Roman" w:hAnsi="Times New Roman"/>
        </w:rPr>
        <w:t>оценивать  жизненные  ситуации  (поступки,  явления,   события)  с  точки  зрения  собственных ощущений  (явления,  события), соотносить  их   с  общепринятыми  нормами  и   ценностями;  оценивать (поступки) в предложенных ситуациях,  отмечать конкретные п</w:t>
      </w:r>
      <w:r>
        <w:rPr>
          <w:rFonts w:ascii="Times New Roman" w:hAnsi="Times New Roman"/>
        </w:rPr>
        <w:t xml:space="preserve">оступки, которые можно характеризовать как  хорошие или   плохие; </w:t>
      </w: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–  описывать  свои   чувства  и  ощущения  от  созерцаемых  произведений  искусства, изделий  декоративно-прикладного  характера, уважительно относиться к результатам труда мастеров; </w:t>
      </w: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</w:rPr>
        <w:t>–   п</w:t>
      </w:r>
      <w:r>
        <w:rPr>
          <w:rFonts w:ascii="Times New Roman" w:hAnsi="Times New Roman"/>
        </w:rPr>
        <w:t xml:space="preserve">ринимать  другие  мнения  и   высказывания,  уважительно относиться к ним; </w:t>
      </w: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–   опираясь  на   освоенные  изобразительные   и  конструкторско-технологические знания  и  умения, делать выбор  способов  реализации  предложенного или  собственного замысла. </w:t>
      </w: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редством достижения  этих   результатов  служат  учебный  мате- риал  и  задания  учебника,  нацеленные  на  2-ю  линию развития</w:t>
      </w: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 – умение  определять  своё  отношение к  миру, событиям, поступкам людей. </w:t>
      </w:r>
    </w:p>
    <w:p w:rsidR="00DE2EB2" w:rsidRDefault="003C6CB8">
      <w:pPr>
        <w:jc w:val="center"/>
        <w:rPr>
          <w:rFonts w:hint="eastAsia"/>
          <w:b/>
        </w:rPr>
      </w:pPr>
      <w:r>
        <w:rPr>
          <w:rFonts w:ascii="Times New Roman" w:hAnsi="Times New Roman"/>
          <w:b/>
        </w:rPr>
        <w:t>Метапредметые</w:t>
      </w:r>
    </w:p>
    <w:p w:rsidR="00DE2EB2" w:rsidRDefault="003C6CB8">
      <w:pPr>
        <w:jc w:val="center"/>
        <w:rPr>
          <w:rFonts w:hint="eastAsia"/>
          <w:b/>
          <w:i/>
        </w:rPr>
      </w:pPr>
      <w:r>
        <w:rPr>
          <w:rFonts w:ascii="Times New Roman" w:hAnsi="Times New Roman"/>
          <w:b/>
          <w:i/>
        </w:rPr>
        <w:t>Регулятивные УУД</w:t>
      </w: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–   самостоятельно  </w:t>
      </w:r>
      <w:r>
        <w:rPr>
          <w:rFonts w:ascii="Times New Roman" w:hAnsi="Times New Roman"/>
        </w:rPr>
        <w:t xml:space="preserve">формулировать  цель   урока  после   предварительного обсуждения; </w:t>
      </w: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–  уметь   с  помощью учителя  анализировать  предложенное задание,  отделять известное и  неизвестное; </w:t>
      </w: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–  уметь   совместно  с  учителем выявлять  и  формулировать  учебную  проблему; </w:t>
      </w: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под   контролем  учителя  выполнять  пробные  поисковые  действия  (упражнения)  для   выявления   оптимального  решения  проблемы (задачи); </w:t>
      </w: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–  выполнять  задание  по  составленному  под  контролем  учителя плану, сверять свои  действия с ним; </w:t>
      </w: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</w:rPr>
        <w:t>–   осуще</w:t>
      </w:r>
      <w:r>
        <w:rPr>
          <w:rFonts w:ascii="Times New Roman" w:hAnsi="Times New Roman"/>
        </w:rPr>
        <w:t xml:space="preserve">ствлять  текущий   в   точности  выполнения   технологических  операций  (с  помощью  простых  и  сложных  по  конфигурации   шаблонов,  чертёжных   инструментов)  итоговый контроль  общего    качества  выполненного  изделия,  задания; </w:t>
      </w: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проверять  модели  </w:t>
      </w:r>
      <w:r>
        <w:rPr>
          <w:rFonts w:ascii="Times New Roman" w:hAnsi="Times New Roman"/>
        </w:rPr>
        <w:t xml:space="preserve">в  действии,  вносить  необходимые  конструктивные  доработки. </w:t>
      </w: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Средством   формирования    этих    действий   служит   соблюдение  технологии продуктивной художественно-творческой деятельности; </w:t>
      </w: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</w:rPr>
        <w:t>–  в  диалоге с  учителем учиться  вырабатывать  критерии  о</w:t>
      </w:r>
      <w:r>
        <w:rPr>
          <w:rFonts w:ascii="Times New Roman" w:hAnsi="Times New Roman"/>
        </w:rPr>
        <w:t xml:space="preserve">ценки и  определять степень успешности выполнения  своей  работы и  работы  всех, исходя из  имеющихся критериев. </w:t>
      </w: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Средством  формирования    этих    действий  служит  соблюдение технологии оценки учебных успехов. </w:t>
      </w:r>
    </w:p>
    <w:p w:rsidR="00DE2EB2" w:rsidRDefault="003C6CB8">
      <w:pPr>
        <w:jc w:val="center"/>
        <w:rPr>
          <w:rFonts w:hint="eastAsia"/>
          <w:b/>
          <w:i/>
        </w:rPr>
      </w:pPr>
      <w:r>
        <w:rPr>
          <w:rFonts w:ascii="Times New Roman" w:hAnsi="Times New Roman"/>
          <w:b/>
          <w:i/>
        </w:rPr>
        <w:t>Познавательные УУД</w:t>
      </w: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–  искать и  отбирать </w:t>
      </w:r>
      <w:r>
        <w:rPr>
          <w:rFonts w:ascii="Times New Roman" w:hAnsi="Times New Roman"/>
        </w:rPr>
        <w:t xml:space="preserve">необходимые для решения  учебной задачи источники  информации  в  учебнике  (текст,  иллюстрация,  схема, чертёж,  инструкционная  карта),  энциклопедиях,  справочниках, Интернете; </w:t>
      </w: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</w:rPr>
        <w:t>–  добывать новые знания  в  процессе наблюдений, рассуждений и  обсуждени</w:t>
      </w:r>
      <w:r>
        <w:rPr>
          <w:rFonts w:ascii="Times New Roman" w:hAnsi="Times New Roman"/>
        </w:rPr>
        <w:t xml:space="preserve">й  материалов  учебника,  выполнения  пробных  поисковых упражнений; </w:t>
      </w: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–  перерабатывать полученную информацию: сравнивать  и  классифицировать  факты   и   явления;   определять  причинно- следственные связи изучаемых явлений, событий; </w:t>
      </w: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 xml:space="preserve">делать выводы на  основе  обобщения полученных  знаний; </w:t>
      </w: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–  преобразовывать  информацию:  представлять  информацию  в виде  текста, таблицы, схемы (в  информационных проектах). </w:t>
      </w: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</w:rPr>
        <w:lastRenderedPageBreak/>
        <w:t xml:space="preserve">Средством формирования  этих   действий  служат  учебный  материал  и  задания  учебника,  нацеленные  на  1-ю  линию развития  – чувствовать значение предметов материального мира. </w:t>
      </w:r>
    </w:p>
    <w:p w:rsidR="00DE2EB2" w:rsidRDefault="00DE2EB2">
      <w:pPr>
        <w:jc w:val="center"/>
        <w:rPr>
          <w:rFonts w:ascii="Times New Roman" w:hAnsi="Times New Roman"/>
          <w:b/>
          <w:i/>
        </w:rPr>
      </w:pPr>
    </w:p>
    <w:p w:rsidR="00DE2EB2" w:rsidRDefault="00DE2EB2">
      <w:pPr>
        <w:jc w:val="center"/>
        <w:rPr>
          <w:rFonts w:ascii="Times New Roman" w:hAnsi="Times New Roman"/>
          <w:b/>
          <w:i/>
        </w:rPr>
      </w:pPr>
    </w:p>
    <w:p w:rsidR="00DE2EB2" w:rsidRDefault="003C6CB8">
      <w:pPr>
        <w:jc w:val="center"/>
        <w:rPr>
          <w:rFonts w:hint="eastAsia"/>
          <w:b/>
          <w:i/>
        </w:rPr>
      </w:pPr>
      <w:r>
        <w:rPr>
          <w:rFonts w:ascii="Times New Roman" w:hAnsi="Times New Roman"/>
          <w:b/>
          <w:i/>
        </w:rPr>
        <w:t>Коммуникативные УУД</w:t>
      </w: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–  донести  свою   позицию  до  других:  оформлять  </w:t>
      </w:r>
      <w:r>
        <w:rPr>
          <w:rFonts w:ascii="Times New Roman" w:hAnsi="Times New Roman"/>
        </w:rPr>
        <w:t xml:space="preserve">свои   мысли  в устной  и  письменной  речи    с  учётом  своих    учебных  и  жизненных речевых ситуаций; </w:t>
      </w: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–  донести  свою   позицию  до  других:  высказывать  свою   точку зрения и  пытаться её обосновать, приводя аргументы; </w:t>
      </w: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</w:rPr>
        <w:t>–  слушать  других,  пытать</w:t>
      </w:r>
      <w:r>
        <w:rPr>
          <w:rFonts w:ascii="Times New Roman" w:hAnsi="Times New Roman"/>
        </w:rPr>
        <w:t xml:space="preserve">ся  принимать  другую  точку  зрения, быть  готовым изменить свою  точку зрения. </w:t>
      </w: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Средством  формирования    этих    действий  служит  соблюдение технологии  проблемного  диалога  (побуждающий  и   подводящий диалог); </w:t>
      </w: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</w:rPr>
        <w:t>–  уметь   сотрудничать,  выполняя  р</w:t>
      </w:r>
      <w:r>
        <w:rPr>
          <w:rFonts w:ascii="Times New Roman" w:hAnsi="Times New Roman"/>
        </w:rPr>
        <w:t xml:space="preserve">азличные  роли   в  группе,  в совместном решении  проблемы (задачи); </w:t>
      </w: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–  уважительно относиться к  позиции другого, пытаться договариваться. </w:t>
      </w:r>
    </w:p>
    <w:p w:rsidR="00DE2EB2" w:rsidRDefault="003C6C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Средством  формирования   этих   действий  служит  организация работы в малых группах. </w:t>
      </w:r>
    </w:p>
    <w:p w:rsidR="00DE2EB2" w:rsidRDefault="00DE2EB2">
      <w:pPr>
        <w:jc w:val="both"/>
        <w:rPr>
          <w:rFonts w:ascii="Times New Roman" w:hAnsi="Times New Roman"/>
        </w:rPr>
      </w:pPr>
    </w:p>
    <w:p w:rsidR="00DE2EB2" w:rsidRDefault="003C6CB8">
      <w:pPr>
        <w:jc w:val="center"/>
        <w:rPr>
          <w:rFonts w:hint="eastAsia"/>
          <w:b/>
        </w:rPr>
      </w:pPr>
      <w:r>
        <w:rPr>
          <w:rFonts w:ascii="Times New Roman" w:hAnsi="Times New Roman"/>
          <w:b/>
        </w:rPr>
        <w:t>Предметные</w:t>
      </w:r>
    </w:p>
    <w:p w:rsidR="00DE2EB2" w:rsidRDefault="003C6CB8">
      <w:pPr>
        <w:jc w:val="both"/>
        <w:rPr>
          <w:rFonts w:eastAsia="TimesNewRomanPSMT;Arial Unicode"/>
          <w:b/>
          <w:i/>
        </w:rPr>
      </w:pPr>
      <w:r>
        <w:rPr>
          <w:rFonts w:ascii="Times New Roman" w:eastAsia="TimesNewRomanPSMT;Arial Unicode" w:hAnsi="Times New Roman"/>
          <w:b/>
          <w:i/>
        </w:rPr>
        <w:t>1. Общекульту</w:t>
      </w:r>
      <w:r>
        <w:rPr>
          <w:rFonts w:ascii="Times New Roman" w:eastAsia="TimesNewRomanPSMT;Arial Unicode" w:hAnsi="Times New Roman"/>
          <w:b/>
          <w:i/>
        </w:rPr>
        <w:t>рные и общетрудовые компетенции. Основы культуры труда, самообслуживание</w:t>
      </w: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Учащийся будет иметь представление: </w:t>
      </w:r>
    </w:p>
    <w:p w:rsidR="00DE2EB2" w:rsidRDefault="003C6CB8">
      <w:pPr>
        <w:numPr>
          <w:ilvl w:val="0"/>
          <w:numId w:val="2"/>
        </w:numPr>
        <w:ind w:left="0"/>
        <w:jc w:val="both"/>
        <w:rPr>
          <w:rFonts w:hint="eastAsia"/>
        </w:rPr>
      </w:pPr>
      <w:r>
        <w:rPr>
          <w:rFonts w:ascii="Times New Roman" w:hAnsi="Times New Roman"/>
        </w:rPr>
        <w:t>о творчестве и творческих профессиях, о мировых достижениях в области техники и искусства (в рамках изученного), о наиболее значимых окружающих пр</w:t>
      </w:r>
      <w:r>
        <w:rPr>
          <w:rFonts w:ascii="Times New Roman" w:hAnsi="Times New Roman"/>
        </w:rPr>
        <w:t xml:space="preserve">оизводствах; </w:t>
      </w:r>
    </w:p>
    <w:p w:rsidR="00DE2EB2" w:rsidRDefault="003C6CB8">
      <w:pPr>
        <w:numPr>
          <w:ilvl w:val="0"/>
          <w:numId w:val="2"/>
        </w:numPr>
        <w:ind w:left="0"/>
        <w:jc w:val="both"/>
        <w:rPr>
          <w:rFonts w:hint="eastAsia"/>
        </w:rPr>
      </w:pPr>
      <w:r>
        <w:rPr>
          <w:rFonts w:ascii="Times New Roman" w:hAnsi="Times New Roman"/>
        </w:rPr>
        <w:t xml:space="preserve">об  основных  правилах  дизайна  и  их  учете  при  конструировании  изделий  (единство формы, функции и декора; стилевая гармония); </w:t>
      </w:r>
    </w:p>
    <w:p w:rsidR="00DE2EB2" w:rsidRDefault="003C6CB8">
      <w:pPr>
        <w:numPr>
          <w:ilvl w:val="0"/>
          <w:numId w:val="2"/>
        </w:numPr>
        <w:ind w:left="0"/>
        <w:jc w:val="both"/>
        <w:rPr>
          <w:rFonts w:hint="eastAsia"/>
        </w:rPr>
      </w:pPr>
      <w:r>
        <w:rPr>
          <w:rFonts w:ascii="Times New Roman" w:hAnsi="Times New Roman"/>
        </w:rPr>
        <w:t xml:space="preserve">о правилах безопасного пользования бытовыми приборами. </w:t>
      </w: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Уметь: </w:t>
      </w:r>
    </w:p>
    <w:p w:rsidR="00DE2EB2" w:rsidRDefault="003C6CB8">
      <w:pPr>
        <w:numPr>
          <w:ilvl w:val="0"/>
          <w:numId w:val="3"/>
        </w:numPr>
        <w:ind w:left="0"/>
        <w:jc w:val="both"/>
        <w:rPr>
          <w:rFonts w:hint="eastAsia"/>
        </w:rPr>
      </w:pPr>
      <w:r>
        <w:rPr>
          <w:rFonts w:ascii="Times New Roman" w:hAnsi="Times New Roman"/>
        </w:rPr>
        <w:t>организовывать  и  выполнять  свою  художест</w:t>
      </w:r>
      <w:r>
        <w:rPr>
          <w:rFonts w:ascii="Times New Roman" w:hAnsi="Times New Roman"/>
        </w:rPr>
        <w:t xml:space="preserve">венно-практическую  деятельность  в соответствии с собственным замыслом; </w:t>
      </w:r>
    </w:p>
    <w:p w:rsidR="00DE2EB2" w:rsidRDefault="003C6CB8">
      <w:pPr>
        <w:numPr>
          <w:ilvl w:val="0"/>
          <w:numId w:val="3"/>
        </w:numPr>
        <w:ind w:left="0"/>
        <w:jc w:val="both"/>
        <w:rPr>
          <w:rFonts w:hint="eastAsia"/>
        </w:rPr>
      </w:pPr>
      <w:r>
        <w:rPr>
          <w:rFonts w:ascii="Times New Roman" w:hAnsi="Times New Roman"/>
        </w:rPr>
        <w:t xml:space="preserve">использовать  знания  и  умения,  приобретенные  в  ходе  изучения  технологии, </w:t>
      </w: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</w:rPr>
        <w:t>изобразительного  искусства  и  других  учебных  предметов,  в  собственной  творческой деятельности;</w:t>
      </w:r>
      <w:r>
        <w:rPr>
          <w:rFonts w:ascii="Times New Roman" w:hAnsi="Times New Roman"/>
        </w:rPr>
        <w:t xml:space="preserve"> </w:t>
      </w:r>
    </w:p>
    <w:p w:rsidR="00DE2EB2" w:rsidRDefault="003C6CB8">
      <w:pPr>
        <w:numPr>
          <w:ilvl w:val="0"/>
          <w:numId w:val="4"/>
        </w:numPr>
        <w:ind w:left="0"/>
        <w:jc w:val="both"/>
        <w:rPr>
          <w:rFonts w:hint="eastAsia"/>
        </w:rPr>
      </w:pPr>
      <w:r>
        <w:rPr>
          <w:rFonts w:ascii="Times New Roman" w:hAnsi="Times New Roman"/>
        </w:rPr>
        <w:t xml:space="preserve">бережно относиться и защищать природу и материальный мир; </w:t>
      </w:r>
    </w:p>
    <w:p w:rsidR="00DE2EB2" w:rsidRDefault="003C6CB8">
      <w:pPr>
        <w:numPr>
          <w:ilvl w:val="0"/>
          <w:numId w:val="4"/>
        </w:numPr>
        <w:ind w:left="0"/>
        <w:jc w:val="both"/>
        <w:rPr>
          <w:rFonts w:hint="eastAsia"/>
        </w:rPr>
      </w:pPr>
      <w:r>
        <w:rPr>
          <w:rFonts w:ascii="Times New Roman" w:hAnsi="Times New Roman"/>
        </w:rPr>
        <w:t xml:space="preserve">безопасно  пользоваться  бытовыми  приборами  (розетками,  электрочайником, компьютером);   выполнять простой ремонт одежды (пришивать пуговицы, сшивать разрывы по шву). </w:t>
      </w:r>
    </w:p>
    <w:p w:rsidR="00DE2EB2" w:rsidRDefault="00DE2EB2">
      <w:pPr>
        <w:jc w:val="both"/>
        <w:rPr>
          <w:rFonts w:ascii="Times New Roman" w:hAnsi="Times New Roman"/>
        </w:rPr>
      </w:pPr>
    </w:p>
    <w:p w:rsidR="00DE2EB2" w:rsidRDefault="003C6C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2.  Технология ручной обработки материалов. Основы графической грамоты </w:t>
      </w:r>
      <w:r>
        <w:rPr>
          <w:rFonts w:ascii="Times New Roman" w:hAnsi="Times New Roman"/>
        </w:rPr>
        <w:t xml:space="preserve"> </w:t>
      </w: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Знать: </w:t>
      </w:r>
    </w:p>
    <w:p w:rsidR="00DE2EB2" w:rsidRDefault="003C6CB8">
      <w:pPr>
        <w:numPr>
          <w:ilvl w:val="0"/>
          <w:numId w:val="5"/>
        </w:numPr>
        <w:ind w:left="0"/>
        <w:jc w:val="both"/>
        <w:rPr>
          <w:rFonts w:hint="eastAsia"/>
        </w:rPr>
      </w:pPr>
      <w:r>
        <w:rPr>
          <w:rFonts w:ascii="Times New Roman" w:hAnsi="Times New Roman"/>
        </w:rPr>
        <w:t xml:space="preserve">названия  и  свойства  наиболее  распространенных  искусственных  и  синтетических материалов (бумаги, металлов, тканей); </w:t>
      </w:r>
    </w:p>
    <w:p w:rsidR="00DE2EB2" w:rsidRDefault="003C6CB8">
      <w:pPr>
        <w:numPr>
          <w:ilvl w:val="0"/>
          <w:numId w:val="5"/>
        </w:numPr>
        <w:ind w:left="0"/>
        <w:jc w:val="both"/>
        <w:rPr>
          <w:rFonts w:hint="eastAsia"/>
        </w:rPr>
      </w:pPr>
      <w:r>
        <w:rPr>
          <w:rFonts w:ascii="Times New Roman" w:hAnsi="Times New Roman"/>
        </w:rPr>
        <w:t>последовательность чтения и выполнения разметки разв</w:t>
      </w:r>
      <w:r>
        <w:rPr>
          <w:rFonts w:ascii="Times New Roman" w:hAnsi="Times New Roman"/>
        </w:rPr>
        <w:t xml:space="preserve">ерток с помощью чертежных  инструментов; </w:t>
      </w:r>
    </w:p>
    <w:p w:rsidR="00DE2EB2" w:rsidRDefault="003C6CB8">
      <w:pPr>
        <w:numPr>
          <w:ilvl w:val="0"/>
          <w:numId w:val="5"/>
        </w:numPr>
        <w:ind w:left="0"/>
        <w:jc w:val="both"/>
        <w:rPr>
          <w:rFonts w:hint="eastAsia"/>
        </w:rPr>
      </w:pPr>
      <w:r>
        <w:rPr>
          <w:rFonts w:ascii="Times New Roman" w:hAnsi="Times New Roman"/>
        </w:rPr>
        <w:t xml:space="preserve">основные линии чертежа (осевая и центровая); </w:t>
      </w:r>
    </w:p>
    <w:p w:rsidR="00DE2EB2" w:rsidRDefault="003C6CB8">
      <w:pPr>
        <w:numPr>
          <w:ilvl w:val="0"/>
          <w:numId w:val="5"/>
        </w:numPr>
        <w:ind w:left="0"/>
        <w:jc w:val="both"/>
        <w:rPr>
          <w:rFonts w:hint="eastAsia"/>
        </w:rPr>
      </w:pPr>
      <w:r>
        <w:rPr>
          <w:rFonts w:ascii="Times New Roman" w:hAnsi="Times New Roman"/>
        </w:rPr>
        <w:t xml:space="preserve">правила безопасной работы канцелярским ножом; </w:t>
      </w:r>
    </w:p>
    <w:p w:rsidR="00DE2EB2" w:rsidRDefault="003C6CB8">
      <w:pPr>
        <w:numPr>
          <w:ilvl w:val="0"/>
          <w:numId w:val="5"/>
        </w:numPr>
        <w:ind w:left="0"/>
        <w:jc w:val="both"/>
        <w:rPr>
          <w:rFonts w:hint="eastAsia"/>
        </w:rPr>
      </w:pPr>
      <w:r>
        <w:rPr>
          <w:rFonts w:ascii="Times New Roman" w:hAnsi="Times New Roman"/>
        </w:rPr>
        <w:t xml:space="preserve">петельную строчку, ее варианты, их назначение; </w:t>
      </w:r>
    </w:p>
    <w:p w:rsidR="00DE2EB2" w:rsidRDefault="003C6CB8">
      <w:pPr>
        <w:numPr>
          <w:ilvl w:val="0"/>
          <w:numId w:val="5"/>
        </w:numPr>
        <w:ind w:left="0"/>
        <w:jc w:val="both"/>
        <w:rPr>
          <w:rFonts w:hint="eastAsia"/>
        </w:rPr>
      </w:pPr>
      <w:r>
        <w:rPr>
          <w:rFonts w:ascii="Times New Roman" w:hAnsi="Times New Roman"/>
        </w:rPr>
        <w:t xml:space="preserve">названия  нескольких  видов  информационных  технологий  и  соответствующих способов передачи информации (из реального окружения учащихся). </w:t>
      </w: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Иметь представление: </w:t>
      </w:r>
    </w:p>
    <w:p w:rsidR="00DE2EB2" w:rsidRDefault="003C6CB8">
      <w:pPr>
        <w:numPr>
          <w:ilvl w:val="0"/>
          <w:numId w:val="6"/>
        </w:numPr>
        <w:ind w:left="0"/>
        <w:jc w:val="both"/>
        <w:rPr>
          <w:rFonts w:hint="eastAsia"/>
        </w:rPr>
      </w:pPr>
      <w:r>
        <w:rPr>
          <w:rFonts w:ascii="Times New Roman" w:hAnsi="Times New Roman"/>
        </w:rPr>
        <w:t xml:space="preserve">о дизайне, его месте и роли в современной проектной деятельности; </w:t>
      </w:r>
    </w:p>
    <w:p w:rsidR="00DE2EB2" w:rsidRDefault="003C6CB8">
      <w:pPr>
        <w:numPr>
          <w:ilvl w:val="0"/>
          <w:numId w:val="6"/>
        </w:numPr>
        <w:ind w:left="0"/>
        <w:jc w:val="both"/>
        <w:rPr>
          <w:rFonts w:hint="eastAsia"/>
        </w:rPr>
      </w:pPr>
      <w:r>
        <w:rPr>
          <w:rFonts w:ascii="Times New Roman" w:hAnsi="Times New Roman"/>
        </w:rPr>
        <w:lastRenderedPageBreak/>
        <w:t>об основных условиях дизай</w:t>
      </w:r>
      <w:r>
        <w:rPr>
          <w:rFonts w:ascii="Times New Roman" w:hAnsi="Times New Roman"/>
        </w:rPr>
        <w:t xml:space="preserve">на – единстве пользы, удобства и красоты; </w:t>
      </w:r>
    </w:p>
    <w:p w:rsidR="00DE2EB2" w:rsidRDefault="003C6CB8">
      <w:pPr>
        <w:numPr>
          <w:ilvl w:val="0"/>
          <w:numId w:val="6"/>
        </w:numPr>
        <w:ind w:left="0"/>
        <w:jc w:val="both"/>
        <w:rPr>
          <w:rFonts w:hint="eastAsia"/>
        </w:rPr>
      </w:pPr>
      <w:r>
        <w:rPr>
          <w:rFonts w:ascii="Times New Roman" w:hAnsi="Times New Roman"/>
        </w:rPr>
        <w:t xml:space="preserve">о композиции изделий декоративно-прикладного характера на плоскости и в объеме; </w:t>
      </w:r>
    </w:p>
    <w:p w:rsidR="00DE2EB2" w:rsidRDefault="003C6CB8">
      <w:pPr>
        <w:numPr>
          <w:ilvl w:val="0"/>
          <w:numId w:val="6"/>
        </w:numPr>
        <w:ind w:left="0"/>
        <w:jc w:val="both"/>
        <w:rPr>
          <w:rFonts w:hint="eastAsia"/>
        </w:rPr>
      </w:pPr>
      <w:r>
        <w:rPr>
          <w:rFonts w:ascii="Times New Roman" w:hAnsi="Times New Roman"/>
        </w:rPr>
        <w:t xml:space="preserve">традициях декоративно-прикладного искусства в создании изделий; </w:t>
      </w:r>
    </w:p>
    <w:p w:rsidR="00DE2EB2" w:rsidRDefault="003C6CB8">
      <w:pPr>
        <w:numPr>
          <w:ilvl w:val="0"/>
          <w:numId w:val="6"/>
        </w:numPr>
        <w:ind w:left="0"/>
        <w:jc w:val="both"/>
        <w:rPr>
          <w:rFonts w:hint="eastAsia"/>
        </w:rPr>
      </w:pPr>
      <w:r>
        <w:rPr>
          <w:rFonts w:ascii="Times New Roman" w:hAnsi="Times New Roman"/>
        </w:rPr>
        <w:t xml:space="preserve">стилизации природных форм в технике, архитектуре и др.; </w:t>
      </w:r>
    </w:p>
    <w:p w:rsidR="00DE2EB2" w:rsidRDefault="003C6CB8">
      <w:pPr>
        <w:numPr>
          <w:ilvl w:val="0"/>
          <w:numId w:val="6"/>
        </w:numPr>
        <w:ind w:left="0"/>
        <w:jc w:val="both"/>
        <w:rPr>
          <w:rFonts w:hint="eastAsia"/>
        </w:rPr>
      </w:pPr>
      <w:r>
        <w:rPr>
          <w:rFonts w:ascii="Times New Roman" w:hAnsi="Times New Roman"/>
        </w:rPr>
        <w:t>художестве</w:t>
      </w:r>
      <w:r>
        <w:rPr>
          <w:rFonts w:ascii="Times New Roman" w:hAnsi="Times New Roman"/>
        </w:rPr>
        <w:t xml:space="preserve">нных техниках (в рамках изученного). </w:t>
      </w: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Уметь самостоятельно: </w:t>
      </w:r>
    </w:p>
    <w:p w:rsidR="00DE2EB2" w:rsidRDefault="003C6CB8">
      <w:pPr>
        <w:numPr>
          <w:ilvl w:val="0"/>
          <w:numId w:val="7"/>
        </w:numPr>
        <w:ind w:left="0"/>
        <w:jc w:val="both"/>
        <w:rPr>
          <w:rFonts w:hint="eastAsia"/>
        </w:rPr>
      </w:pPr>
      <w:r>
        <w:rPr>
          <w:rFonts w:ascii="Times New Roman" w:hAnsi="Times New Roman"/>
        </w:rPr>
        <w:t xml:space="preserve">читать простейший чертеж (эскиз) разверток; </w:t>
      </w:r>
    </w:p>
    <w:p w:rsidR="00DE2EB2" w:rsidRDefault="003C6CB8">
      <w:pPr>
        <w:numPr>
          <w:ilvl w:val="0"/>
          <w:numId w:val="7"/>
        </w:numPr>
        <w:ind w:left="0"/>
        <w:jc w:val="both"/>
        <w:rPr>
          <w:rFonts w:hint="eastAsia"/>
        </w:rPr>
      </w:pPr>
      <w:r>
        <w:rPr>
          <w:rFonts w:ascii="Times New Roman" w:hAnsi="Times New Roman"/>
        </w:rPr>
        <w:t xml:space="preserve">выполнять разметку разверток с помощью чертежных инструментов; </w:t>
      </w:r>
    </w:p>
    <w:p w:rsidR="00DE2EB2" w:rsidRDefault="003C6CB8">
      <w:pPr>
        <w:numPr>
          <w:ilvl w:val="0"/>
          <w:numId w:val="7"/>
        </w:numPr>
        <w:ind w:left="0"/>
        <w:jc w:val="both"/>
        <w:rPr>
          <w:rFonts w:hint="eastAsia"/>
        </w:rPr>
      </w:pPr>
      <w:r>
        <w:rPr>
          <w:rFonts w:ascii="Times New Roman" w:hAnsi="Times New Roman"/>
        </w:rPr>
        <w:t>подбирать  и  обосновывать  наиболее  рациональные  технологические  приемы изготовлен</w:t>
      </w:r>
      <w:r>
        <w:rPr>
          <w:rFonts w:ascii="Times New Roman" w:hAnsi="Times New Roman"/>
        </w:rPr>
        <w:t xml:space="preserve">ия изделий; </w:t>
      </w:r>
    </w:p>
    <w:p w:rsidR="00DE2EB2" w:rsidRDefault="003C6CB8">
      <w:pPr>
        <w:numPr>
          <w:ilvl w:val="0"/>
          <w:numId w:val="7"/>
        </w:numPr>
        <w:ind w:left="0"/>
        <w:jc w:val="both"/>
        <w:rPr>
          <w:rFonts w:hint="eastAsia"/>
        </w:rPr>
      </w:pPr>
      <w:r>
        <w:rPr>
          <w:rFonts w:ascii="Times New Roman" w:hAnsi="Times New Roman"/>
        </w:rPr>
        <w:t xml:space="preserve">выполнять рицовку; </w:t>
      </w:r>
    </w:p>
    <w:p w:rsidR="00DE2EB2" w:rsidRDefault="003C6CB8">
      <w:pPr>
        <w:numPr>
          <w:ilvl w:val="0"/>
          <w:numId w:val="7"/>
        </w:numPr>
        <w:ind w:left="0"/>
        <w:jc w:val="both"/>
        <w:rPr>
          <w:rFonts w:hint="eastAsia"/>
        </w:rPr>
      </w:pPr>
      <w:r>
        <w:rPr>
          <w:rFonts w:ascii="Times New Roman" w:hAnsi="Times New Roman"/>
        </w:rPr>
        <w:t xml:space="preserve">оформлять изделия и соединять детали петельной строчкой и ее вариантами;   находить  и  использовать  дополнительную  информацию  из  различных  источников  (в том числе из сети Интернет). </w:t>
      </w:r>
    </w:p>
    <w:p w:rsidR="00DE2EB2" w:rsidRDefault="003C6C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3.  Конструирование и моделирован</w:t>
      </w:r>
      <w:r>
        <w:rPr>
          <w:rFonts w:ascii="Times New Roman" w:hAnsi="Times New Roman"/>
          <w:b/>
          <w:i/>
        </w:rPr>
        <w:t xml:space="preserve">ие </w:t>
      </w:r>
      <w:r>
        <w:rPr>
          <w:rFonts w:ascii="Times New Roman" w:hAnsi="Times New Roman"/>
        </w:rPr>
        <w:t xml:space="preserve"> </w:t>
      </w: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Знать: </w:t>
      </w:r>
    </w:p>
    <w:p w:rsidR="00DE2EB2" w:rsidRDefault="003C6CB8">
      <w:pPr>
        <w:numPr>
          <w:ilvl w:val="0"/>
          <w:numId w:val="8"/>
        </w:numPr>
        <w:ind w:left="0"/>
        <w:jc w:val="both"/>
        <w:rPr>
          <w:rFonts w:hint="eastAsia"/>
        </w:rPr>
      </w:pPr>
      <w:r>
        <w:rPr>
          <w:rFonts w:ascii="Times New Roman" w:hAnsi="Times New Roman"/>
        </w:rPr>
        <w:t xml:space="preserve">простейшие способы достижения прочности конструкций. </w:t>
      </w: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Уметь: </w:t>
      </w:r>
    </w:p>
    <w:p w:rsidR="00DE2EB2" w:rsidRDefault="003C6CB8">
      <w:pPr>
        <w:numPr>
          <w:ilvl w:val="0"/>
          <w:numId w:val="8"/>
        </w:numPr>
        <w:ind w:left="0"/>
        <w:jc w:val="both"/>
        <w:rPr>
          <w:rFonts w:hint="eastAsia"/>
        </w:rPr>
      </w:pPr>
      <w:r>
        <w:rPr>
          <w:rFonts w:ascii="Times New Roman" w:hAnsi="Times New Roman"/>
        </w:rPr>
        <w:t xml:space="preserve">конструировать  и  моделировать  изделия  из  разных  материалов  по  заданным декоративно-художественным условиям; </w:t>
      </w:r>
    </w:p>
    <w:p w:rsidR="00DE2EB2" w:rsidRDefault="003C6CB8">
      <w:pPr>
        <w:numPr>
          <w:ilvl w:val="0"/>
          <w:numId w:val="8"/>
        </w:numPr>
        <w:ind w:left="0"/>
        <w:jc w:val="both"/>
        <w:rPr>
          <w:rFonts w:hint="eastAsia"/>
        </w:rPr>
      </w:pPr>
      <w:r>
        <w:rPr>
          <w:rFonts w:ascii="Times New Roman" w:hAnsi="Times New Roman"/>
        </w:rPr>
        <w:t xml:space="preserve">изменять конструкцию изделия по заданным условиям; </w:t>
      </w:r>
    </w:p>
    <w:p w:rsidR="00DE2EB2" w:rsidRDefault="003C6CB8">
      <w:pPr>
        <w:numPr>
          <w:ilvl w:val="0"/>
          <w:numId w:val="8"/>
        </w:numPr>
        <w:ind w:left="0"/>
        <w:jc w:val="both"/>
        <w:rPr>
          <w:rFonts w:hint="eastAsia"/>
        </w:rPr>
      </w:pPr>
      <w:r>
        <w:rPr>
          <w:rFonts w:ascii="Times New Roman" w:hAnsi="Times New Roman"/>
        </w:rPr>
        <w:t xml:space="preserve">выбирать способ соединения и соединительный материал в зависимости от требований конструкции.  </w:t>
      </w:r>
    </w:p>
    <w:p w:rsidR="00DE2EB2" w:rsidRDefault="003C6C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4.  Использование компьютерных технологий (практика работы на компьютере) </w:t>
      </w:r>
      <w:r>
        <w:rPr>
          <w:rFonts w:ascii="Times New Roman" w:hAnsi="Times New Roman"/>
        </w:rPr>
        <w:t xml:space="preserve"> </w:t>
      </w: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Иметь представление: </w:t>
      </w:r>
    </w:p>
    <w:p w:rsidR="00DE2EB2" w:rsidRDefault="003C6CB8">
      <w:pPr>
        <w:numPr>
          <w:ilvl w:val="0"/>
          <w:numId w:val="9"/>
        </w:numPr>
        <w:ind w:left="0"/>
        <w:jc w:val="both"/>
        <w:rPr>
          <w:rFonts w:hint="eastAsia"/>
        </w:rPr>
      </w:pPr>
      <w:r>
        <w:rPr>
          <w:rFonts w:ascii="Times New Roman" w:hAnsi="Times New Roman"/>
        </w:rPr>
        <w:t>об использовании компьютеров в различных сферах жизни и деятел</w:t>
      </w:r>
      <w:r>
        <w:rPr>
          <w:rFonts w:ascii="Times New Roman" w:hAnsi="Times New Roman"/>
        </w:rPr>
        <w:t xml:space="preserve">ьности человека. </w:t>
      </w: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Знать: </w:t>
      </w:r>
    </w:p>
    <w:p w:rsidR="00DE2EB2" w:rsidRDefault="003C6CB8">
      <w:pPr>
        <w:numPr>
          <w:ilvl w:val="0"/>
          <w:numId w:val="9"/>
        </w:numPr>
        <w:ind w:left="0"/>
        <w:jc w:val="both"/>
        <w:rPr>
          <w:rFonts w:hint="eastAsia"/>
        </w:rPr>
      </w:pPr>
      <w:r>
        <w:rPr>
          <w:rFonts w:ascii="Times New Roman" w:hAnsi="Times New Roman"/>
        </w:rPr>
        <w:t xml:space="preserve">названия и основное назначение частей компьютера (с которыми работали на уроках). </w:t>
      </w:r>
    </w:p>
    <w:p w:rsidR="00DE2EB2" w:rsidRDefault="003C6CB8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Уметь с помощью учителя: </w:t>
      </w:r>
    </w:p>
    <w:p w:rsidR="00DE2EB2" w:rsidRDefault="003C6CB8">
      <w:pPr>
        <w:numPr>
          <w:ilvl w:val="0"/>
          <w:numId w:val="9"/>
        </w:numPr>
        <w:ind w:left="0"/>
        <w:jc w:val="both"/>
        <w:rPr>
          <w:rFonts w:hint="eastAsia"/>
        </w:rPr>
      </w:pPr>
      <w:r>
        <w:rPr>
          <w:rFonts w:ascii="Times New Roman" w:hAnsi="Times New Roman"/>
        </w:rPr>
        <w:t xml:space="preserve">создавать небольшие текс ты и печатные публикации с  использованием изображений на экране компьютера; </w:t>
      </w:r>
    </w:p>
    <w:p w:rsidR="00DE2EB2" w:rsidRDefault="003C6CB8">
      <w:pPr>
        <w:numPr>
          <w:ilvl w:val="0"/>
          <w:numId w:val="9"/>
        </w:numPr>
        <w:ind w:left="0"/>
        <w:jc w:val="both"/>
        <w:rPr>
          <w:rFonts w:hint="eastAsia"/>
        </w:rPr>
      </w:pPr>
      <w:r>
        <w:rPr>
          <w:rFonts w:ascii="Times New Roman" w:hAnsi="Times New Roman"/>
        </w:rPr>
        <w:t>оформлять текс т (</w:t>
      </w:r>
      <w:r>
        <w:rPr>
          <w:rFonts w:ascii="Times New Roman" w:hAnsi="Times New Roman"/>
        </w:rPr>
        <w:t xml:space="preserve">выбор шрифта, его размера и цвета, выравнивание абзаца); </w:t>
      </w:r>
    </w:p>
    <w:p w:rsidR="00DE2EB2" w:rsidRDefault="003C6CB8">
      <w:pPr>
        <w:numPr>
          <w:ilvl w:val="0"/>
          <w:numId w:val="9"/>
        </w:numPr>
        <w:ind w:left="0"/>
        <w:jc w:val="both"/>
        <w:rPr>
          <w:rFonts w:hint="eastAsia"/>
        </w:rPr>
      </w:pPr>
      <w:r>
        <w:rPr>
          <w:rFonts w:ascii="Times New Roman" w:hAnsi="Times New Roman"/>
        </w:rPr>
        <w:t xml:space="preserve">работать с доступной информацией; </w:t>
      </w:r>
    </w:p>
    <w:p w:rsidR="00DE2EB2" w:rsidRDefault="003C6CB8">
      <w:pPr>
        <w:numPr>
          <w:ilvl w:val="0"/>
          <w:numId w:val="9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работать в программах Word, Power Point.</w:t>
      </w:r>
    </w:p>
    <w:p w:rsidR="00DE2EB2" w:rsidRDefault="00DE2EB2">
      <w:pPr>
        <w:ind w:hanging="360"/>
        <w:jc w:val="both"/>
        <w:rPr>
          <w:rFonts w:ascii="Times New Roman" w:hAnsi="Times New Roman"/>
        </w:rPr>
      </w:pPr>
    </w:p>
    <w:p w:rsidR="00DE2EB2" w:rsidRDefault="003C6CB8">
      <w:pPr>
        <w:pStyle w:val="a8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Тематическое планирование учебного предмета</w:t>
      </w:r>
    </w:p>
    <w:p w:rsidR="00DE2EB2" w:rsidRDefault="00DE2EB2">
      <w:pPr>
        <w:jc w:val="both"/>
        <w:rPr>
          <w:rFonts w:ascii="Times New Roman" w:hAnsi="Times New Roman" w:cs="Times New Roman"/>
          <w:b/>
          <w:lang w:eastAsia="ru-RU"/>
        </w:rPr>
      </w:pPr>
    </w:p>
    <w:tbl>
      <w:tblPr>
        <w:tblW w:w="692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674"/>
        <w:gridCol w:w="3969"/>
        <w:gridCol w:w="2279"/>
      </w:tblGrid>
      <w:tr w:rsidR="00DE2EB2">
        <w:trPr>
          <w:cantSplit/>
          <w:trHeight w:val="335"/>
          <w:jc w:val="center"/>
        </w:trPr>
        <w:tc>
          <w:tcPr>
            <w:tcW w:w="6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</w:rPr>
              <w:t>Наименование раздела, темы</w:t>
            </w:r>
          </w:p>
        </w:tc>
        <w:tc>
          <w:tcPr>
            <w:tcW w:w="22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  <w:r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DE2EB2">
        <w:trPr>
          <w:cantSplit/>
          <w:trHeight w:val="317"/>
          <w:jc w:val="center"/>
        </w:trPr>
        <w:tc>
          <w:tcPr>
            <w:tcW w:w="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EB2">
        <w:trPr>
          <w:trHeight w:val="370"/>
          <w:jc w:val="center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E2EB2" w:rsidRDefault="003C6CB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Информационный центр 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E2EB2">
        <w:trPr>
          <w:trHeight w:val="318"/>
          <w:jc w:val="center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Проект «Дружный класс»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E2EB2">
        <w:trPr>
          <w:trHeight w:val="299"/>
          <w:jc w:val="center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Студия «Реклама» 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E2EB2">
        <w:trPr>
          <w:trHeight w:val="187"/>
          <w:jc w:val="center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Студия «Декор интерьера» 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E2EB2">
        <w:trPr>
          <w:trHeight w:val="187"/>
          <w:jc w:val="center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студия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E2EB2">
        <w:trPr>
          <w:jc w:val="center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Студия «Мода» 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E2EB2">
        <w:trPr>
          <w:trHeight w:val="337"/>
          <w:jc w:val="center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Студия «Подарки» 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E2EB2">
        <w:trPr>
          <w:trHeight w:val="224"/>
          <w:jc w:val="center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Студия «Игрушки» 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E2EB2">
        <w:trPr>
          <w:jc w:val="center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DE2EB2" w:rsidRDefault="00DE2EB2">
      <w:pPr>
        <w:jc w:val="center"/>
        <w:rPr>
          <w:rFonts w:eastAsia="Times New Roman" w:cs="Times New Roman"/>
          <w:b/>
          <w:lang w:eastAsia="ru-RU"/>
        </w:rPr>
      </w:pPr>
    </w:p>
    <w:p w:rsidR="00DE2EB2" w:rsidRDefault="003C6CB8">
      <w:pPr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hAnsi="Times New Roman" w:cs="Times New Roman"/>
          <w:b/>
          <w:lang w:eastAsia="ru-RU"/>
        </w:rPr>
        <w:t xml:space="preserve">Календарно-тематическое планирование </w:t>
      </w:r>
    </w:p>
    <w:p w:rsidR="00DE2EB2" w:rsidRDefault="00DE2EB2">
      <w:pPr>
        <w:jc w:val="both"/>
        <w:rPr>
          <w:rFonts w:ascii="Times New Roman" w:hAnsi="Times New Roman" w:cs="Times New Roman"/>
          <w:b/>
          <w:lang w:eastAsia="ru-RU"/>
        </w:rPr>
      </w:pPr>
    </w:p>
    <w:tbl>
      <w:tblPr>
        <w:tblW w:w="10783" w:type="dxa"/>
        <w:tblInd w:w="-4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4536"/>
        <w:gridCol w:w="992"/>
        <w:gridCol w:w="860"/>
      </w:tblGrid>
      <w:tr w:rsidR="00DE2EB2">
        <w:trPr>
          <w:cantSplit/>
          <w:trHeight w:val="335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раздела, темы</w:t>
            </w:r>
          </w:p>
        </w:tc>
        <w:tc>
          <w:tcPr>
            <w:tcW w:w="45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Изделие</w:t>
            </w:r>
          </w:p>
        </w:tc>
        <w:tc>
          <w:tcPr>
            <w:tcW w:w="1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DE2EB2">
        <w:trPr>
          <w:cantSplit/>
          <w:trHeight w:val="317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DE2EB2">
        <w:trPr>
          <w:trHeight w:val="37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Информационный центр (4 ч)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2EB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Вспомним и обсудим! </w:t>
            </w:r>
            <w:r>
              <w:rPr>
                <w:rFonts w:ascii="Times New Roman" w:hAnsi="Times New Roman"/>
              </w:rPr>
              <w:t>Повторение изученного в 3 классе.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rPr>
                <w:rFonts w:ascii="Times New Roman" w:hAnsi="Times New Roman" w:cs="SchoolBookCSanPin-Regular;Times"/>
                <w:color w:val="231F20"/>
              </w:rPr>
            </w:pPr>
            <w:r>
              <w:rPr>
                <w:rFonts w:ascii="Times New Roman" w:hAnsi="Times New Roman" w:cs="SchoolBookCSanPin-Regular;Times"/>
                <w:color w:val="231F20"/>
              </w:rPr>
              <w:t xml:space="preserve">Составление кроссвордов на </w:t>
            </w:r>
            <w:r>
              <w:rPr>
                <w:rFonts w:ascii="Times New Roman" w:hAnsi="Times New Roman" w:cs="SchoolBookCSanPin-Regular;Times"/>
                <w:color w:val="231F20"/>
              </w:rPr>
              <w:t>конструкторско-технологическую тематику (по группам)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чет</w:t>
            </w:r>
          </w:p>
        </w:tc>
      </w:tr>
      <w:tr w:rsidR="00DE2EB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Информация. Интернет. </w:t>
            </w:r>
            <w:r>
              <w:rPr>
                <w:rFonts w:ascii="Times New Roman" w:hAnsi="Times New Roman"/>
              </w:rPr>
              <w:t>Повторение правил рабо</w:t>
            </w:r>
            <w:r>
              <w:rPr>
                <w:rFonts w:ascii="Times New Roman" w:hAnsi="Times New Roman"/>
              </w:rPr>
              <w:softHyphen/>
              <w:t>ты на компьютере, на</w:t>
            </w:r>
            <w:r>
              <w:rPr>
                <w:rFonts w:ascii="Times New Roman" w:hAnsi="Times New Roman"/>
              </w:rPr>
              <w:softHyphen/>
              <w:t xml:space="preserve">званий и назначений частей компьютера.  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SchoolBookCSanPin-Regular;Times"/>
                <w:color w:val="231F20"/>
              </w:rPr>
              <w:t xml:space="preserve">Освоение алгоритма поиска информации технологического и другого учебного содержания в </w:t>
            </w:r>
            <w:r>
              <w:rPr>
                <w:rFonts w:ascii="Times New Roman" w:hAnsi="Times New Roman" w:cs="SchoolBookCSanPin-Regular;Times"/>
                <w:color w:val="231F20"/>
              </w:rPr>
              <w:t>Интернете.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EB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Создание текста на компьютере.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rPr>
                <w:rFonts w:ascii="Times New Roman" w:hAnsi="Times New Roman" w:cs="SchoolBookCSanPin-Regular;Times"/>
                <w:color w:val="231F20"/>
              </w:rPr>
            </w:pPr>
            <w:r>
              <w:rPr>
                <w:rFonts w:ascii="Times New Roman" w:hAnsi="Times New Roman" w:cs="SchoolBookCSanPin-Regular;Times"/>
                <w:color w:val="231F20"/>
              </w:rPr>
              <w:t>Освоение клавиатуры компьютера, текстового набора, форматирования текста, изменения шрифтов. Создание таблиц в п р о г р а м м е W o r d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EB2">
        <w:trPr>
          <w:trHeight w:val="63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презентаций. Программа </w:t>
            </w:r>
            <w:r>
              <w:rPr>
                <w:rFonts w:ascii="Times New Roman" w:hAnsi="Times New Roman" w:cs="Times New Roman"/>
                <w:lang w:val="en-US"/>
              </w:rPr>
              <w:t>Power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Point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Проверим себя по разделу «Информационный центр»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rPr>
                <w:rFonts w:ascii="Times New Roman" w:hAnsi="Times New Roman" w:cs="SchoolBookCSanPin-Regular;Times"/>
                <w:color w:val="231F20"/>
              </w:rPr>
            </w:pPr>
            <w:r>
              <w:rPr>
                <w:rFonts w:ascii="Times New Roman" w:hAnsi="Times New Roman" w:cs="SchoolBookCSanPin-Regular;Times"/>
                <w:color w:val="231F20"/>
              </w:rPr>
              <w:t>Создание компьютерных презентаций с</w:t>
            </w:r>
            <w:r>
              <w:rPr>
                <w:rFonts w:ascii="Times New Roman" w:hAnsi="Times New Roman" w:cs="SchoolBookCSanPin-Regular;Times"/>
                <w:color w:val="231F20"/>
              </w:rPr>
              <w:br/>
              <w:t>использованием рисунков и шаблонов из</w:t>
            </w:r>
            <w:r>
              <w:rPr>
                <w:rFonts w:ascii="Times New Roman" w:hAnsi="Times New Roman" w:cs="SchoolBookCSanPin-Regular;Times"/>
                <w:color w:val="231F20"/>
              </w:rPr>
              <w:br/>
              <w:t>ресурса компьютера.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EB2">
        <w:trPr>
          <w:trHeight w:val="31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Проект «Дружный класс» (3 ч)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2EB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класса. </w:t>
            </w:r>
          </w:p>
          <w:p w:rsidR="00DE2EB2" w:rsidRDefault="00DE2EB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компью</w:t>
            </w:r>
            <w:r>
              <w:rPr>
                <w:rFonts w:ascii="Times New Roman" w:hAnsi="Times New Roman"/>
              </w:rPr>
              <w:softHyphen/>
              <w:t xml:space="preserve">терной презентации класса на </w:t>
            </w:r>
            <w:r>
              <w:rPr>
                <w:rFonts w:ascii="Times New Roman" w:hAnsi="Times New Roman"/>
              </w:rPr>
              <w:t>основе рисун</w:t>
            </w:r>
            <w:r>
              <w:rPr>
                <w:rFonts w:ascii="Times New Roman" w:hAnsi="Times New Roman"/>
              </w:rPr>
              <w:softHyphen/>
              <w:t>ков и шаблонов из ре</w:t>
            </w:r>
            <w:r>
              <w:rPr>
                <w:rFonts w:ascii="Times New Roman" w:hAnsi="Times New Roman"/>
              </w:rPr>
              <w:softHyphen/>
              <w:t>сурса компьютера с по</w:t>
            </w:r>
            <w:r>
              <w:rPr>
                <w:rFonts w:ascii="Times New Roman" w:hAnsi="Times New Roman"/>
              </w:rPr>
              <w:softHyphen/>
              <w:t>следующим распечаты</w:t>
            </w:r>
            <w:r>
              <w:rPr>
                <w:rFonts w:ascii="Times New Roman" w:hAnsi="Times New Roman"/>
              </w:rPr>
              <w:softHyphen/>
              <w:t>ванием страниц и оформлением в форме альбома, панно, стенда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EB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Эмблема класса. 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эмблемы класса с использовани</w:t>
            </w:r>
            <w:r>
              <w:rPr>
                <w:rFonts w:ascii="Times New Roman" w:hAnsi="Times New Roman"/>
              </w:rPr>
              <w:softHyphen/>
              <w:t>ем известных способов и художественных тех</w:t>
            </w:r>
            <w:r>
              <w:rPr>
                <w:rFonts w:ascii="Times New Roman" w:hAnsi="Times New Roman"/>
              </w:rPr>
              <w:softHyphen/>
              <w:t>ник, а также</w:t>
            </w:r>
            <w:r>
              <w:rPr>
                <w:rFonts w:ascii="Times New Roman" w:hAnsi="Times New Roman"/>
              </w:rPr>
              <w:t xml:space="preserve"> освоенных возможностей компью</w:t>
            </w:r>
            <w:r>
              <w:rPr>
                <w:rFonts w:ascii="Times New Roman" w:hAnsi="Times New Roman"/>
              </w:rPr>
              <w:softHyphen/>
              <w:t>тера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EB2">
        <w:trPr>
          <w:trHeight w:val="65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Папка «Мои достижения». </w:t>
            </w:r>
            <w:r>
              <w:rPr>
                <w:rFonts w:ascii="Times New Roman" w:hAnsi="Times New Roman" w:cs="Times New Roman"/>
                <w:b/>
              </w:rPr>
              <w:t>Проверим себя по разделу «Проект «Дружный класс»»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rPr>
                <w:rFonts w:ascii="Times New Roman" w:hAnsi="Times New Roman" w:cs="SchoolBookCSanPin-Regular;Times"/>
                <w:color w:val="231F20"/>
              </w:rPr>
            </w:pPr>
            <w:r>
              <w:rPr>
                <w:rFonts w:ascii="Times New Roman" w:hAnsi="Times New Roman" w:cs="SchoolBookCSanPin-Regular;Times"/>
                <w:color w:val="231F20"/>
              </w:rPr>
              <w:t>Изготовление папки (упаковки) достижений на основе ранее освоенных знаний и умений.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EB2">
        <w:trPr>
          <w:trHeight w:val="29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Студия «Реклама» (4 ч)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2EB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Реклама и маркетинг.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rPr>
                <w:rFonts w:ascii="Times New Roman" w:hAnsi="Times New Roman" w:cs="SchoolBookCSanPin-Regular;Times"/>
                <w:color w:val="231F20"/>
              </w:rPr>
            </w:pPr>
            <w:r>
              <w:rPr>
                <w:rFonts w:ascii="Times New Roman" w:hAnsi="Times New Roman" w:cs="SchoolBookCSanPin-Regular;Times"/>
                <w:color w:val="231F20"/>
              </w:rPr>
              <w:t>Индивидуальная или групповая работа по</w:t>
            </w:r>
            <w:r>
              <w:rPr>
                <w:rFonts w:ascii="Times New Roman" w:hAnsi="Times New Roman" w:cs="SchoolBookCSanPin-Regular;Times"/>
                <w:color w:val="231F20"/>
              </w:rPr>
              <w:br/>
              <w:t>с о з д а н и ю р е к л а м ы известных ученикам</w:t>
            </w:r>
            <w:r>
              <w:rPr>
                <w:rFonts w:ascii="Times New Roman" w:hAnsi="Times New Roman" w:cs="SchoolBookCSanPin-Regular;Times"/>
                <w:color w:val="231F20"/>
              </w:rPr>
              <w:br/>
              <w:t>изделий, товаров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EB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Упаковка для мелочей.</w:t>
            </w:r>
          </w:p>
          <w:p w:rsidR="00DE2EB2" w:rsidRDefault="00DE2E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rPr>
                <w:rFonts w:ascii="Times New Roman" w:hAnsi="Times New Roman" w:cs="SchoolBookCSanPin-Regular;Times"/>
                <w:color w:val="231F20"/>
              </w:rPr>
            </w:pPr>
            <w:r>
              <w:rPr>
                <w:rFonts w:ascii="Times New Roman" w:hAnsi="Times New Roman" w:cs="SchoolBookCSanPin-Regular;Times"/>
                <w:color w:val="231F20"/>
              </w:rPr>
              <w:t>Изготовление упаковок для мелочей из развёрток разных форм с расчётом необходимых размеров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EB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Коробочка для подарка.</w:t>
            </w:r>
          </w:p>
          <w:p w:rsidR="00DE2EB2" w:rsidRDefault="00DE2E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rPr>
                <w:rFonts w:ascii="Times New Roman" w:hAnsi="Times New Roman" w:cs="SchoolBookCSanPin-Regular;Times"/>
                <w:color w:val="231F20"/>
              </w:rPr>
            </w:pPr>
            <w:r>
              <w:rPr>
                <w:rFonts w:ascii="Times New Roman" w:hAnsi="Times New Roman" w:cs="SchoolBookCSanPin-Regular;Times"/>
                <w:color w:val="231F20"/>
              </w:rPr>
              <w:t>Изготовление коробочек для сюрпризов из развёрток разных форм с расчётом необходимых размеров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EB2">
        <w:trPr>
          <w:trHeight w:val="4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Упаковка для сюрприза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DE2EB2" w:rsidRDefault="003C6C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Проверим себя по разделу «Студия «Реклама»»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rPr>
                <w:rFonts w:ascii="Times New Roman" w:hAnsi="Times New Roman" w:cs="SchoolBookCSanPin-Regular;Times"/>
                <w:color w:val="231F20"/>
              </w:rPr>
            </w:pPr>
            <w:r>
              <w:rPr>
                <w:rFonts w:ascii="Times New Roman" w:hAnsi="Times New Roman" w:cs="SchoolBookCSanPin-Regular;Times"/>
                <w:color w:val="231F20"/>
              </w:rPr>
              <w:t>Изготовление упаковок</w:t>
            </w:r>
            <w:r>
              <w:rPr>
                <w:rFonts w:ascii="Times New Roman" w:hAnsi="Times New Roman" w:cs="SchoolBookCSanPin-Regular;Times"/>
                <w:color w:val="231F20"/>
              </w:rPr>
              <w:br/>
              <w:t>пирамидальной формы двумя способами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EB2">
        <w:trPr>
          <w:trHeight w:val="18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Студия «Декор интерьера» </w:t>
            </w:r>
            <w:r>
              <w:rPr>
                <w:rFonts w:ascii="Times New Roman" w:hAnsi="Times New Roman" w:cs="Times New Roman"/>
                <w:b/>
              </w:rPr>
              <w:t>(5 ч)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2EB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Интерьеры разных времен. Художественная техника «декупаж»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rPr>
                <w:rFonts w:ascii="Times New Roman" w:hAnsi="Times New Roman" w:cs="SchoolBookCSanPin-Regular;Times"/>
                <w:color w:val="231F20"/>
              </w:rPr>
            </w:pPr>
            <w:r>
              <w:rPr>
                <w:rFonts w:ascii="Times New Roman" w:hAnsi="Times New Roman" w:cs="SchoolBookCSanPin-Regular;Times"/>
                <w:color w:val="231F20"/>
              </w:rPr>
              <w:t>Изготовление изделий (декорирование) в художественной технике «декупаж»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EB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Плетеные салфетки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И з г о т о в л е н и е п л е т ё н ы х с а л ф е т о к с</w:t>
            </w:r>
            <w:r>
              <w:rPr>
                <w:rFonts w:ascii="Times New Roman" w:hAnsi="Times New Roman" w:cs="Times New Roman"/>
                <w:color w:val="231F20"/>
              </w:rPr>
              <w:br/>
              <w:t>помощью чертёжных инструментов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E2EB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Цветы из креповой бумаги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rPr>
                <w:rFonts w:ascii="Times New Roman" w:hAnsi="Times New Roman" w:cs="SchoolBookCSanPin-Regular;Times"/>
                <w:color w:val="231F20"/>
              </w:rPr>
            </w:pPr>
            <w:r>
              <w:rPr>
                <w:rFonts w:ascii="Times New Roman" w:hAnsi="Times New Roman" w:cs="SchoolBookCSanPin-Regular;Times"/>
                <w:color w:val="231F20"/>
              </w:rPr>
              <w:t>Изготовление цветов из креповой бумаги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rPr>
                <w:rFonts w:ascii="Times New Roman" w:hAnsi="Times New Roman"/>
              </w:rPr>
            </w:pPr>
          </w:p>
        </w:tc>
      </w:tr>
      <w:tr w:rsidR="00DE2EB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Сувениры на проволочных кольцах. 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rPr>
                <w:rFonts w:ascii="Times New Roman" w:hAnsi="Times New Roman" w:cs="SchoolBookCSanPin-Regular;Times"/>
                <w:color w:val="231F20"/>
              </w:rPr>
            </w:pPr>
            <w:r>
              <w:rPr>
                <w:rFonts w:ascii="Times New Roman" w:hAnsi="Times New Roman" w:cs="SchoolBookCSanPin-Regular;Times"/>
                <w:color w:val="231F20"/>
              </w:rPr>
              <w:t>Изготовление изделий из картона с соединением деталей проволочными кольцами и петлями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rPr>
                <w:rFonts w:ascii="Times New Roman" w:hAnsi="Times New Roman"/>
              </w:rPr>
            </w:pPr>
          </w:p>
        </w:tc>
      </w:tr>
      <w:tr w:rsidR="00DE2EB2">
        <w:trPr>
          <w:trHeight w:val="7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Изделия из полимеров</w:t>
            </w:r>
            <w:r>
              <w:rPr>
                <w:rFonts w:ascii="Times New Roman" w:hAnsi="Times New Roman" w:cs="Times New Roman"/>
                <w:b/>
              </w:rPr>
              <w:t>. Проверим себя по разделу «Студия</w:t>
            </w:r>
            <w:r>
              <w:rPr>
                <w:rFonts w:ascii="Times New Roman" w:hAnsi="Times New Roman" w:cs="Times New Roman"/>
                <w:b/>
              </w:rPr>
              <w:t xml:space="preserve"> «Декор интерьера»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rPr>
                <w:rFonts w:ascii="Times New Roman" w:hAnsi="Times New Roman" w:cs="SchoolBookCSanPin-Regular;Times"/>
                <w:color w:val="231F20"/>
              </w:rPr>
            </w:pPr>
            <w:r>
              <w:rPr>
                <w:rFonts w:ascii="Times New Roman" w:hAnsi="Times New Roman" w:cs="SchoolBookCSanPin-Regular;Times"/>
                <w:color w:val="231F20"/>
              </w:rPr>
              <w:t>Изготовление изделий из тонкого и толстого пенопласта.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rPr>
                <w:rFonts w:ascii="Times New Roman" w:hAnsi="Times New Roman"/>
              </w:rPr>
            </w:pPr>
          </w:p>
        </w:tc>
      </w:tr>
      <w:tr w:rsidR="00DE2EB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Новогодняя студия (3 ч)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EB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Новогодние традиции. 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rPr>
                <w:rFonts w:ascii="Times New Roman" w:hAnsi="Times New Roman" w:cs="SchoolBookCSanPin-Regular;Times"/>
                <w:color w:val="231F20"/>
              </w:rPr>
            </w:pPr>
            <w:r>
              <w:rPr>
                <w:rFonts w:ascii="Times New Roman" w:hAnsi="Times New Roman" w:cs="SchoolBookCSanPin-Regular;Times"/>
                <w:color w:val="231F20"/>
              </w:rPr>
              <w:t>Изготовление новогодних игрушек из пирамид, построенных с помощью циркуля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EB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Игрушки из трубочек для коктейля. 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rPr>
                <w:rFonts w:ascii="Times New Roman" w:hAnsi="Times New Roman" w:cs="SchoolBookCSanPin-Regular;Times"/>
                <w:color w:val="231F20"/>
              </w:rPr>
            </w:pPr>
            <w:r>
              <w:rPr>
                <w:rFonts w:ascii="Times New Roman" w:hAnsi="Times New Roman" w:cs="SchoolBookCSanPin-Regular;Times"/>
                <w:color w:val="231F20"/>
              </w:rPr>
              <w:t>Изготовление игрушек из трубочек для коктейля путём их нанизывания на нитку или тонкую проволоку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EB2">
        <w:trPr>
          <w:trHeight w:val="41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Игрушки из зубочисток.</w:t>
            </w:r>
            <w:r>
              <w:rPr>
                <w:rFonts w:ascii="Times New Roman" w:hAnsi="Times New Roman" w:cs="SchoolBookCSanPin-Regular;Times"/>
                <w:color w:val="231F20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Проверим себя по разделу «Новогодняя студия»»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rPr>
                <w:rFonts w:ascii="Times New Roman" w:hAnsi="Times New Roman" w:cs="SchoolBookCSanPin-Regular;Times"/>
                <w:color w:val="231F20"/>
              </w:rPr>
            </w:pPr>
            <w:r>
              <w:rPr>
                <w:rFonts w:ascii="Times New Roman" w:hAnsi="Times New Roman" w:cs="SchoolBookCSanPin-Regular;Times"/>
                <w:color w:val="231F20"/>
              </w:rPr>
              <w:t>Изготовление игрушек объёмных геометрических форм из зубочисток с их закреплением в</w:t>
            </w:r>
            <w:r>
              <w:rPr>
                <w:rFonts w:ascii="Times New Roman" w:hAnsi="Times New Roman" w:cs="SchoolBookCSanPin-Regular;Times"/>
                <w:color w:val="231F20"/>
              </w:rPr>
              <w:t xml:space="preserve"> углах с помощью пробок, пенопласта, пластилина и т. п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EB2">
        <w:trPr>
          <w:trHeight w:val="52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</w:rPr>
              <w:t>Студия «Мода» (7 ч)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E2EB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История одежды и текстильных материалов. Проект «Исторический костюм»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rPr>
                <w:rFonts w:ascii="Times New Roman" w:hAnsi="Times New Roman" w:cs="SchoolBookCSanPin-Regular;Times"/>
                <w:color w:val="231F20"/>
              </w:rPr>
            </w:pPr>
            <w:r>
              <w:rPr>
                <w:rFonts w:ascii="Times New Roman" w:hAnsi="Times New Roman" w:cs="SchoolBookCSanPin-Regular;Times"/>
                <w:color w:val="231F20"/>
              </w:rPr>
              <w:t>Проектное задание по поиску информации о</w:t>
            </w:r>
            <w:r>
              <w:rPr>
                <w:rFonts w:ascii="Times New Roman" w:hAnsi="Times New Roman" w:cs="SchoolBookCSanPin-Regular;Times"/>
                <w:color w:val="231F20"/>
              </w:rPr>
              <w:br/>
              <w:t xml:space="preserve">стране происхождения разных видов тканей. </w:t>
            </w:r>
          </w:p>
          <w:p w:rsidR="00DE2EB2" w:rsidRDefault="003C6CB8">
            <w:pPr>
              <w:spacing w:line="276" w:lineRule="auto"/>
              <w:rPr>
                <w:rFonts w:ascii="Times New Roman" w:hAnsi="Times New Roman" w:cs="SchoolBookCSanPin-Regular;Times"/>
                <w:color w:val="231F20"/>
              </w:rPr>
            </w:pPr>
            <w:r>
              <w:rPr>
                <w:rFonts w:ascii="Times New Roman" w:hAnsi="Times New Roman" w:cs="SchoolBookCSanPin-Regular;Times"/>
                <w:color w:val="231F20"/>
              </w:rPr>
              <w:t xml:space="preserve">И з г </w:t>
            </w:r>
            <w:r>
              <w:rPr>
                <w:rFonts w:ascii="Times New Roman" w:hAnsi="Times New Roman" w:cs="SchoolBookCSanPin-Regular;Times"/>
                <w:color w:val="231F20"/>
              </w:rPr>
              <w:t>о т о в л е н и е п л оскостной картонной</w:t>
            </w:r>
            <w:r>
              <w:rPr>
                <w:rFonts w:ascii="Times New Roman" w:hAnsi="Times New Roman" w:cs="SchoolBookCSanPin-Regular;Times"/>
                <w:color w:val="231F20"/>
              </w:rPr>
              <w:br/>
              <w:t>модели костюма исторической эпохи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EB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Одежда народов России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rPr>
                <w:rFonts w:ascii="Times New Roman" w:hAnsi="Times New Roman" w:cs="SchoolBookCSanPin-Regular;Times"/>
                <w:color w:val="231F20"/>
              </w:rPr>
            </w:pPr>
            <w:r>
              <w:rPr>
                <w:rFonts w:ascii="Times New Roman" w:hAnsi="Times New Roman" w:cs="SchoolBookCSanPin-Regular;Times"/>
                <w:color w:val="231F20"/>
              </w:rPr>
              <w:t>И з г о т о в л е н и е п л оскостной картонной</w:t>
            </w:r>
            <w:r>
              <w:rPr>
                <w:rFonts w:ascii="Times New Roman" w:hAnsi="Times New Roman" w:cs="SchoolBookCSanPin-Regular;Times"/>
                <w:color w:val="231F20"/>
              </w:rPr>
              <w:br/>
              <w:t>модели народного или исторического костюма народов России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EB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Синтетические ткани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rPr>
                <w:rFonts w:ascii="Times New Roman" w:hAnsi="Times New Roman" w:cs="SchoolBookCSanPin-Regular;Times"/>
                <w:color w:val="231F20"/>
              </w:rPr>
            </w:pPr>
            <w:r>
              <w:rPr>
                <w:rFonts w:ascii="Times New Roman" w:hAnsi="Times New Roman" w:cs="SchoolBookCSanPin-Regular;Times"/>
                <w:color w:val="231F20"/>
              </w:rPr>
              <w:t xml:space="preserve">Изготовление </w:t>
            </w:r>
            <w:r>
              <w:rPr>
                <w:rFonts w:ascii="Times New Roman" w:hAnsi="Times New Roman" w:cs="SchoolBookCSanPin-Regular;Times"/>
                <w:color w:val="231F20"/>
              </w:rPr>
              <w:t>коллекции тканей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EB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Твоя школьная форма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rPr>
                <w:rFonts w:ascii="Times New Roman" w:hAnsi="Times New Roman" w:cs="SchoolBookCSanPin-Regular;Times"/>
                <w:color w:val="231F20"/>
              </w:rPr>
            </w:pPr>
            <w:r>
              <w:rPr>
                <w:rFonts w:ascii="Times New Roman" w:hAnsi="Times New Roman" w:cs="SchoolBookCSanPin-Regular;Times"/>
                <w:color w:val="231F20"/>
              </w:rPr>
              <w:t>Изготовление вариантов школьной формы</w:t>
            </w:r>
            <w:r>
              <w:rPr>
                <w:rFonts w:ascii="Times New Roman" w:hAnsi="Times New Roman" w:cs="SchoolBookCSanPin-Regular;Times"/>
                <w:color w:val="231F20"/>
              </w:rPr>
              <w:br/>
              <w:t>для картонных кукол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EB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Объемные рамки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rPr>
                <w:rFonts w:ascii="Times New Roman" w:hAnsi="Times New Roman" w:cs="SchoolBookCSanPin-Regular;Times"/>
                <w:color w:val="231F20"/>
              </w:rPr>
            </w:pPr>
            <w:r>
              <w:rPr>
                <w:rFonts w:ascii="Times New Roman" w:hAnsi="Times New Roman" w:cs="SchoolBookCSanPin-Regular;Times"/>
                <w:color w:val="231F20"/>
              </w:rPr>
              <w:t xml:space="preserve">Изготовление объёмных рамок для </w:t>
            </w:r>
            <w:r>
              <w:rPr>
                <w:rFonts w:ascii="Times New Roman" w:hAnsi="Times New Roman" w:cs="SchoolBookCSanPin-Regular;Times"/>
                <w:color w:val="231F20"/>
              </w:rPr>
              <w:lastRenderedPageBreak/>
              <w:t>плоскостных изделий с помощью чертёжных инструментов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EB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Аксессуары одежды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rPr>
                <w:rFonts w:ascii="Times New Roman" w:hAnsi="Times New Roman" w:cs="SchoolBookCSanPin-Regular;Times"/>
                <w:color w:val="231F20"/>
              </w:rPr>
            </w:pPr>
            <w:r>
              <w:rPr>
                <w:rFonts w:ascii="Times New Roman" w:hAnsi="Times New Roman" w:cs="SchoolBookCSanPin-Regular;Times"/>
                <w:color w:val="231F20"/>
              </w:rPr>
              <w:t xml:space="preserve">Отделка готовых изделий </w:t>
            </w:r>
            <w:r>
              <w:rPr>
                <w:rFonts w:ascii="Times New Roman" w:hAnsi="Times New Roman" w:cs="SchoolBookCSanPin-Regular;Times"/>
                <w:color w:val="231F20"/>
              </w:rPr>
              <w:t>строчкой крестообразного стежка и его вариантами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EB2">
        <w:trPr>
          <w:trHeight w:val="61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Вышивка лентами. </w:t>
            </w:r>
            <w:r>
              <w:rPr>
                <w:rFonts w:ascii="Times New Roman" w:hAnsi="Times New Roman" w:cs="Times New Roman"/>
                <w:b/>
              </w:rPr>
              <w:t>Проверим себя по разделу «Студия «Мода»»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rPr>
                <w:rFonts w:ascii="Times New Roman" w:hAnsi="Times New Roman" w:cs="SchoolBookCSanPin-Regular;Times"/>
                <w:color w:val="231F20"/>
              </w:rPr>
            </w:pPr>
            <w:r>
              <w:rPr>
                <w:rFonts w:ascii="Times New Roman" w:hAnsi="Times New Roman" w:cs="SchoolBookCSanPin-Regular;Times"/>
                <w:color w:val="231F20"/>
              </w:rPr>
              <w:t>Изготовление вышивок тонкими лентами,</w:t>
            </w:r>
            <w:r>
              <w:rPr>
                <w:rFonts w:ascii="Times New Roman" w:hAnsi="Times New Roman" w:cs="SchoolBookCSanPin-Regular;Times"/>
                <w:color w:val="231F20"/>
              </w:rPr>
              <w:br/>
              <w:t>украшение изделий вышивками тонкими</w:t>
            </w:r>
            <w:r>
              <w:rPr>
                <w:rFonts w:ascii="Times New Roman" w:hAnsi="Times New Roman" w:cs="SchoolBookCSanPin-Regular;Times"/>
                <w:color w:val="231F20"/>
              </w:rPr>
              <w:br/>
              <w:t>лентами.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EB2">
        <w:trPr>
          <w:trHeight w:val="337"/>
        </w:trPr>
        <w:tc>
          <w:tcPr>
            <w:tcW w:w="4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Студия «Подарки» (3 ч)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2EB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Плетеная открытка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rPr>
                <w:rFonts w:ascii="Times New Roman" w:hAnsi="Times New Roman" w:cs="SchoolBookCSanPin-Regular;Times"/>
                <w:color w:val="231F20"/>
              </w:rPr>
            </w:pPr>
            <w:r>
              <w:rPr>
                <w:rFonts w:ascii="Times New Roman" w:hAnsi="Times New Roman" w:cs="SchoolBookCSanPin-Regular;Times"/>
                <w:color w:val="231F20"/>
              </w:rPr>
              <w:t>Изготовление открытки сложной конструкции по заданным требованиям к ней (размер, оформление и др.)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EB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Открытка с лабиринтом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rPr>
                <w:rFonts w:ascii="Times New Roman" w:hAnsi="Times New Roman" w:cs="SchoolBookCSanPin-Regular;Times"/>
              </w:rPr>
            </w:pPr>
            <w:r>
              <w:rPr>
                <w:rFonts w:ascii="Times New Roman" w:hAnsi="Times New Roman" w:cs="SchoolBookCSanPin-Regular;Times"/>
              </w:rPr>
              <w:t>Изготовление открытки с параллельными разрезами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EB2">
        <w:trPr>
          <w:trHeight w:val="41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Весенние цветы. </w:t>
            </w:r>
            <w:r>
              <w:rPr>
                <w:rFonts w:ascii="Times New Roman" w:hAnsi="Times New Roman" w:cs="Times New Roman"/>
                <w:b/>
              </w:rPr>
              <w:t>Проверим себя по разделу «Студия «Подарки»»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rPr>
                <w:rFonts w:ascii="Times New Roman" w:hAnsi="Times New Roman" w:cs="SchoolBookCSanPin-Regular;Times"/>
                <w:color w:val="231F20"/>
              </w:rPr>
            </w:pPr>
            <w:r>
              <w:rPr>
                <w:rFonts w:ascii="Times New Roman" w:hAnsi="Times New Roman" w:cs="SchoolBookCSanPin-Regular;Times"/>
                <w:color w:val="231F20"/>
              </w:rPr>
              <w:t xml:space="preserve">Изготовление </w:t>
            </w:r>
            <w:r>
              <w:rPr>
                <w:rFonts w:ascii="Times New Roman" w:hAnsi="Times New Roman" w:cs="SchoolBookCSanPin-Regular;Times"/>
                <w:color w:val="231F20"/>
              </w:rPr>
              <w:t>цветков сложных конструкций</w:t>
            </w:r>
            <w:r>
              <w:rPr>
                <w:rFonts w:ascii="Times New Roman" w:hAnsi="Times New Roman" w:cs="SchoolBookCSanPin-Regular;Times"/>
                <w:color w:val="231F20"/>
              </w:rPr>
              <w:br/>
              <w:t>на основе ранее освоенных знаний и умений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EB2">
        <w:trPr>
          <w:trHeight w:val="224"/>
        </w:trPr>
        <w:tc>
          <w:tcPr>
            <w:tcW w:w="4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Студия «Игрушки» (5 ч)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2EB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игрушек. Игрушка - попрыгушка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rPr>
                <w:rFonts w:ascii="Times New Roman" w:hAnsi="Times New Roman" w:cs="SchoolBookCSanPin-Regular;Times"/>
                <w:color w:val="231F20"/>
              </w:rPr>
            </w:pPr>
            <w:r>
              <w:rPr>
                <w:rFonts w:ascii="Times New Roman" w:hAnsi="Times New Roman" w:cs="SchoolBookCSanPin-Regular;Times"/>
                <w:color w:val="231F20"/>
              </w:rPr>
              <w:t>Изготовление игрушек с раздвижным подвижным механизмом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EB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Качающиеся игрушки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rPr>
                <w:rFonts w:ascii="Times New Roman" w:hAnsi="Times New Roman" w:cs="SchoolBookCSanPin-Regular;Times"/>
                <w:color w:val="231F20"/>
              </w:rPr>
            </w:pPr>
            <w:r>
              <w:rPr>
                <w:rFonts w:ascii="Times New Roman" w:hAnsi="Times New Roman" w:cs="SchoolBookCSanPin-Regular;Times"/>
                <w:color w:val="231F20"/>
              </w:rPr>
              <w:t xml:space="preserve">Изготовление игрушек с качающимся </w:t>
            </w:r>
            <w:r>
              <w:rPr>
                <w:rFonts w:ascii="Times New Roman" w:hAnsi="Times New Roman" w:cs="SchoolBookCSanPin-Regular;Times"/>
                <w:color w:val="231F20"/>
              </w:rPr>
              <w:t>механизмом из сложенных деталей. Использование щелевого замка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EB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Подвижная игрушка Щелкунчик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rPr>
                <w:rFonts w:ascii="Times New Roman" w:hAnsi="Times New Roman" w:cs="SchoolBookCSanPin-Regular;Times"/>
                <w:color w:val="231F20"/>
              </w:rPr>
            </w:pPr>
            <w:r>
              <w:rPr>
                <w:rFonts w:ascii="Times New Roman" w:hAnsi="Times New Roman" w:cs="SchoolBookCSanPin-Regular;Times"/>
                <w:color w:val="231F20"/>
              </w:rPr>
              <w:t>Изготовление игрушек с подвижным механизмом типа Щелкунчик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EB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Игрушка с рычажным механизмом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Итоговая выставка творческих работ за год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rPr>
                <w:rFonts w:ascii="Times New Roman" w:hAnsi="Times New Roman" w:cs="SchoolBookCSanPin-Regular;Times"/>
                <w:color w:val="231F20"/>
              </w:rPr>
            </w:pPr>
            <w:r>
              <w:rPr>
                <w:rFonts w:ascii="Times New Roman" w:hAnsi="Times New Roman" w:cs="SchoolBookCSanPin-Regular;Times"/>
                <w:color w:val="231F20"/>
              </w:rPr>
              <w:t>Изготовление игрушек с</w:t>
            </w:r>
            <w:r>
              <w:rPr>
                <w:rFonts w:ascii="Times New Roman" w:hAnsi="Times New Roman" w:cs="SchoolBookCSanPin-Regular;Times"/>
                <w:color w:val="231F20"/>
              </w:rPr>
              <w:t xml:space="preserve"> рычажным механизмом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EB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Подготовка портфолио. Проверим себя.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rPr>
                <w:rFonts w:ascii="Times New Roman" w:hAnsi="Times New Roman" w:cs="SchoolBookCSanPin-Regular;Times"/>
                <w:color w:val="231F20"/>
              </w:rPr>
            </w:pPr>
            <w:r>
              <w:rPr>
                <w:rFonts w:ascii="Times New Roman" w:hAnsi="Times New Roman" w:cs="SchoolBookCSanPin-Regular;Times"/>
                <w:color w:val="231F20"/>
              </w:rPr>
              <w:t>Отбор и обсуждение зачётных работ за все</w:t>
            </w:r>
            <w:r>
              <w:rPr>
                <w:rFonts w:ascii="Times New Roman" w:hAnsi="Times New Roman" w:cs="SchoolBookCSanPin-Regular;Times"/>
                <w:color w:val="231F20"/>
              </w:rPr>
              <w:br/>
              <w:t>четыре года обучения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EB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3C6C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E2EB2" w:rsidRDefault="00DE2EB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E2EB2" w:rsidRDefault="003C6CB8">
      <w:pPr>
        <w:pStyle w:val="Default"/>
        <w:spacing w:before="120" w:after="120"/>
      </w:pPr>
      <w:r>
        <w:t>Интернет ресурсы</w:t>
      </w:r>
    </w:p>
    <w:p w:rsidR="00DE2EB2" w:rsidRDefault="003C6CB8">
      <w:pPr>
        <w:rPr>
          <w:rFonts w:hint="eastAsia"/>
        </w:rPr>
      </w:pPr>
      <w:hyperlink r:id="rId10">
        <w:r>
          <w:rPr>
            <w:rStyle w:val="-"/>
            <w:rFonts w:ascii="Times New Roman;serif" w:hAnsi="Times New Roman;serif"/>
            <w:color w:val="0046B1"/>
            <w:sz w:val="28"/>
            <w:u w:val="none"/>
          </w:rPr>
          <w:t>http://www.it-n.ru/</w:t>
        </w:r>
      </w:hyperlink>
      <w:r>
        <w:rPr>
          <w:rFonts w:ascii="Times New Roman;serif" w:hAnsi="Times New Roman;serif"/>
          <w:color w:val="000000"/>
          <w:sz w:val="28"/>
        </w:rPr>
        <w:t xml:space="preserve"> </w:t>
      </w:r>
    </w:p>
    <w:p w:rsidR="00DE2EB2" w:rsidRDefault="003C6CB8">
      <w:pPr>
        <w:rPr>
          <w:rFonts w:hint="eastAsia"/>
        </w:rPr>
      </w:pPr>
      <w:hyperlink r:id="rId11">
        <w:r>
          <w:rPr>
            <w:rStyle w:val="-"/>
            <w:rFonts w:ascii="Times New Roman;serif" w:hAnsi="Times New Roman;serif"/>
            <w:color w:val="0046B1"/>
            <w:u w:val="none"/>
          </w:rPr>
          <w:t>http://www.rozmisel.irk.ru/children</w:t>
        </w:r>
      </w:hyperlink>
    </w:p>
    <w:p w:rsidR="00DE2EB2" w:rsidRDefault="003C6CB8">
      <w:pPr>
        <w:rPr>
          <w:rFonts w:hint="eastAsia"/>
        </w:rPr>
      </w:pPr>
      <w:hyperlink r:id="rId12">
        <w:r>
          <w:rPr>
            <w:rStyle w:val="-"/>
            <w:rFonts w:ascii="Times New Roman;serif" w:hAnsi="Times New Roman;serif"/>
            <w:color w:val="0046B1"/>
            <w:u w:val="none"/>
          </w:rPr>
          <w:t>http://www.edu.nsu.ru/~ic</w:t>
        </w:r>
      </w:hyperlink>
    </w:p>
    <w:p w:rsidR="00DE2EB2" w:rsidRDefault="003C6CB8">
      <w:pPr>
        <w:rPr>
          <w:rFonts w:hint="eastAsia"/>
        </w:rPr>
      </w:pPr>
      <w:hyperlink r:id="rId13">
        <w:r>
          <w:rPr>
            <w:rStyle w:val="-"/>
            <w:rFonts w:ascii="Times New Roman;serif" w:hAnsi="Times New Roman;serif"/>
            <w:color w:val="0046B1"/>
            <w:u w:val="none"/>
          </w:rPr>
          <w:t>http:</w:t>
        </w:r>
        <w:r>
          <w:rPr>
            <w:rStyle w:val="-"/>
            <w:rFonts w:ascii="Times New Roman;serif" w:hAnsi="Times New Roman;serif"/>
            <w:color w:val="0046B1"/>
            <w:u w:val="none"/>
          </w:rPr>
          <w:t>//www.moral-educ.narod.ru/</w:t>
        </w:r>
      </w:hyperlink>
    </w:p>
    <w:p w:rsidR="00DE2EB2" w:rsidRDefault="003C6CB8">
      <w:pPr>
        <w:rPr>
          <w:rFonts w:hint="eastAsia"/>
        </w:rPr>
      </w:pPr>
      <w:hyperlink r:id="rId14">
        <w:r>
          <w:rPr>
            <w:rStyle w:val="-"/>
            <w:rFonts w:ascii="Times New Roman;serif" w:hAnsi="Times New Roman;serif"/>
            <w:color w:val="0046B1"/>
            <w:u w:val="none"/>
          </w:rPr>
          <w:t>http://eor.edu.ru</w:t>
        </w:r>
      </w:hyperlink>
    </w:p>
    <w:p w:rsidR="00DE2EB2" w:rsidRDefault="003C6CB8">
      <w:pPr>
        <w:rPr>
          <w:rFonts w:hint="eastAsia"/>
        </w:rPr>
      </w:pPr>
      <w:hyperlink r:id="rId15">
        <w:r>
          <w:rPr>
            <w:rStyle w:val="-"/>
            <w:rFonts w:ascii="Times New Roman;serif" w:hAnsi="Times New Roman;serif"/>
            <w:color w:val="0046B1"/>
            <w:u w:val="none"/>
          </w:rPr>
          <w:t>http://www.int-edu.ru</w:t>
        </w:r>
      </w:hyperlink>
      <w:r>
        <w:rPr>
          <w:rFonts w:ascii="Times New Roman;serif" w:hAnsi="Times New Roman;serif"/>
          <w:color w:val="000000"/>
          <w:u w:val="single"/>
        </w:rPr>
        <w:t xml:space="preserve"> </w:t>
      </w:r>
    </w:p>
    <w:sectPr w:rsidR="00DE2EB2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;Arial Unicode">
    <w:panose1 w:val="00000000000000000000"/>
    <w:charset w:val="00"/>
    <w:family w:val="roman"/>
    <w:notTrueType/>
    <w:pitch w:val="default"/>
  </w:font>
  <w:font w:name="SchoolBookCSanPin-Regular;Times">
    <w:panose1 w:val="00000000000000000000"/>
    <w:charset w:val="00"/>
    <w:family w:val="roman"/>
    <w:notTrueType/>
    <w:pitch w:val="default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2D36"/>
    <w:multiLevelType w:val="multilevel"/>
    <w:tmpl w:val="6568C246"/>
    <w:lvl w:ilvl="0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5F2A0A"/>
    <w:multiLevelType w:val="multilevel"/>
    <w:tmpl w:val="0F102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2AA643C"/>
    <w:multiLevelType w:val="multilevel"/>
    <w:tmpl w:val="19FA07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A2D1148"/>
    <w:multiLevelType w:val="multilevel"/>
    <w:tmpl w:val="432A05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8D85420"/>
    <w:multiLevelType w:val="multilevel"/>
    <w:tmpl w:val="1E504F08"/>
    <w:lvl w:ilvl="0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0B610A7"/>
    <w:multiLevelType w:val="multilevel"/>
    <w:tmpl w:val="267CD8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05437FA"/>
    <w:multiLevelType w:val="multilevel"/>
    <w:tmpl w:val="5C20D0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0A9070D"/>
    <w:multiLevelType w:val="multilevel"/>
    <w:tmpl w:val="3F04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6A2F65D4"/>
    <w:multiLevelType w:val="multilevel"/>
    <w:tmpl w:val="80E2ED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B4D12DA"/>
    <w:multiLevelType w:val="multilevel"/>
    <w:tmpl w:val="B3961966"/>
    <w:lvl w:ilvl="0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E2EB2"/>
    <w:rsid w:val="003C6CB8"/>
    <w:rsid w:val="00DE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2D33"/>
  <w15:docId w15:val="{D2958F40-D870-4B60-BD79-CEB93E51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1z0">
    <w:name w:val="WW8Num41z0"/>
    <w:qFormat/>
    <w:rPr>
      <w:rFonts w:ascii="Symbol" w:hAnsi="Symbol" w:cs="Symbol"/>
      <w:sz w:val="20"/>
    </w:rPr>
  </w:style>
  <w:style w:type="character" w:customStyle="1" w:styleId="WW8Num41z1">
    <w:name w:val="WW8Num41z1"/>
    <w:qFormat/>
    <w:rPr>
      <w:rFonts w:ascii="Courier New" w:hAnsi="Courier New" w:cs="Times New Roman"/>
      <w:sz w:val="20"/>
    </w:rPr>
  </w:style>
  <w:style w:type="character" w:customStyle="1" w:styleId="WW8Num41z2">
    <w:name w:val="WW8Num41z2"/>
    <w:qFormat/>
    <w:rPr>
      <w:rFonts w:ascii="Wingdings" w:hAnsi="Wingdings" w:cs="Wingdings"/>
      <w:sz w:val="20"/>
    </w:rPr>
  </w:style>
  <w:style w:type="character" w:customStyle="1" w:styleId="WW8Num31z0">
    <w:name w:val="WW8Num31z0"/>
    <w:qFormat/>
    <w:rPr>
      <w:rFonts w:ascii="Symbol" w:hAnsi="Symbol" w:cs="Symbol"/>
      <w:sz w:val="20"/>
    </w:rPr>
  </w:style>
  <w:style w:type="character" w:customStyle="1" w:styleId="WW8Num31z1">
    <w:name w:val="WW8Num31z1"/>
    <w:qFormat/>
    <w:rPr>
      <w:rFonts w:ascii="Courier New" w:hAnsi="Courier New" w:cs="Times New Roman"/>
      <w:sz w:val="20"/>
    </w:rPr>
  </w:style>
  <w:style w:type="character" w:customStyle="1" w:styleId="WW8Num31z2">
    <w:name w:val="WW8Num31z2"/>
    <w:qFormat/>
    <w:rPr>
      <w:rFonts w:ascii="Wingdings" w:hAnsi="Wingdings" w:cs="Wingdings"/>
      <w:sz w:val="20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Times New Roman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Times New Roman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c1">
    <w:name w:val="c1"/>
    <w:qFormat/>
    <w:rPr>
      <w:rFonts w:ascii="Times New Roman" w:hAnsi="Times New Roman" w:cs="Times New Roman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Times New Roman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Times New Roman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Times New Roman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Wingdings" w:hAnsi="Wingdings" w:cs="Wingdings"/>
    </w:rPr>
  </w:style>
  <w:style w:type="character" w:customStyle="1" w:styleId="WW8Num30z1">
    <w:name w:val="WW8Num30z1"/>
    <w:qFormat/>
    <w:rPr>
      <w:rFonts w:ascii="Courier New" w:hAnsi="Courier New" w:cs="Times New Roman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Wingdings" w:hAnsi="Wingdings" w:cs="Wingdings"/>
    </w:rPr>
  </w:style>
  <w:style w:type="character" w:customStyle="1" w:styleId="WW8Num34z1">
    <w:name w:val="WW8Num34z1"/>
    <w:qFormat/>
    <w:rPr>
      <w:rFonts w:ascii="Courier New" w:hAnsi="Courier New" w:cs="Times New Roman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Times New Roman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Times New Roman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Wingdings" w:hAnsi="Wingdings" w:cs="Wingdings"/>
    </w:rPr>
  </w:style>
  <w:style w:type="character" w:customStyle="1" w:styleId="WW8Num22z1">
    <w:name w:val="WW8Num22z1"/>
    <w:qFormat/>
    <w:rPr>
      <w:rFonts w:ascii="Courier New" w:hAnsi="Courier New" w:cs="Times New Roman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35z0">
    <w:name w:val="WW8Num35z0"/>
    <w:qFormat/>
    <w:rPr>
      <w:rFonts w:ascii="Wingdings" w:hAnsi="Wingdings" w:cs="Wingdings"/>
    </w:rPr>
  </w:style>
  <w:style w:type="character" w:customStyle="1" w:styleId="WW8Num35z1">
    <w:name w:val="WW8Num35z1"/>
    <w:qFormat/>
    <w:rPr>
      <w:rFonts w:ascii="Courier New" w:hAnsi="Courier New" w:cs="Times New Roman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  <w:lang w:eastAsia="en-US"/>
    </w:rPr>
  </w:style>
  <w:style w:type="character" w:customStyle="1" w:styleId="WW8Num7z1">
    <w:name w:val="WW8Num7z1"/>
    <w:qFormat/>
    <w:rPr>
      <w:rFonts w:ascii="Courier New" w:hAnsi="Courier New" w:cs="Times New Roman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Times New Roman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Times New Roman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Times New Roman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Times New Roman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ListLabel1">
    <w:name w:val="ListLabel 1"/>
    <w:qFormat/>
    <w:rPr>
      <w:rFonts w:cs="Symbol"/>
      <w:sz w:val="20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ListLabel3">
    <w:name w:val="ListLabel 3"/>
    <w:qFormat/>
    <w:rPr>
      <w:rFonts w:cs="Wingdings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Wingdings"/>
      <w:sz w:val="20"/>
    </w:rPr>
  </w:style>
  <w:style w:type="character" w:customStyle="1" w:styleId="ListLabel10">
    <w:name w:val="ListLabel 10"/>
    <w:qFormat/>
    <w:rPr>
      <w:rFonts w:cs="Symbol"/>
      <w:sz w:val="20"/>
    </w:rPr>
  </w:style>
  <w:style w:type="character" w:customStyle="1" w:styleId="ListLabel11">
    <w:name w:val="ListLabel 11"/>
    <w:qFormat/>
    <w:rPr>
      <w:rFonts w:cs="Times New Roman"/>
      <w:sz w:val="20"/>
    </w:rPr>
  </w:style>
  <w:style w:type="character" w:customStyle="1" w:styleId="ListLabel12">
    <w:name w:val="ListLabel 12"/>
    <w:qFormat/>
    <w:rPr>
      <w:rFonts w:cs="Wingdings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ascii="Times New Roman" w:hAnsi="Times New Roman" w:cs="Symbol"/>
      <w:sz w:val="24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  <w:lang w:eastAsia="en-U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  <w:sz w:val="20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lang w:eastAsia="en-U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  <w:sz w:val="20"/>
    </w:rPr>
  </w:style>
  <w:style w:type="character" w:customStyle="1" w:styleId="ListLabel58">
    <w:name w:val="ListLabel 58"/>
    <w:qFormat/>
    <w:rPr>
      <w:rFonts w:cs="Times New Roman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cs="Wingdings"/>
      <w:sz w:val="20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  <w:lang w:eastAsia="en-U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  <w:sz w:val="20"/>
    </w:rPr>
  </w:style>
  <w:style w:type="character" w:customStyle="1" w:styleId="ListLabel80">
    <w:name w:val="ListLabel 80"/>
    <w:qFormat/>
    <w:rPr>
      <w:rFonts w:cs="Times New Roman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  <w:sz w:val="20"/>
    </w:rPr>
  </w:style>
  <w:style w:type="character" w:customStyle="1" w:styleId="ListLabel97">
    <w:name w:val="ListLabel 97"/>
    <w:qFormat/>
    <w:rPr>
      <w:rFonts w:cs="Times New Roman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cs="Wingdings"/>
      <w:sz w:val="20"/>
    </w:rPr>
  </w:style>
  <w:style w:type="character" w:customStyle="1" w:styleId="ListLabel101">
    <w:name w:val="ListLabel 101"/>
    <w:qFormat/>
    <w:rPr>
      <w:rFonts w:cs="Wingdings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ListLabel113">
    <w:name w:val="ListLabel 113"/>
    <w:qFormat/>
    <w:rPr>
      <w:rFonts w:cs="Symbol"/>
      <w:sz w:val="20"/>
    </w:rPr>
  </w:style>
  <w:style w:type="character" w:customStyle="1" w:styleId="ListLabel114">
    <w:name w:val="ListLabel 114"/>
    <w:qFormat/>
    <w:rPr>
      <w:rFonts w:cs="Times New Roman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Wingdings"/>
      <w:sz w:val="20"/>
    </w:rPr>
  </w:style>
  <w:style w:type="character" w:customStyle="1" w:styleId="ListLabel119">
    <w:name w:val="ListLabel 119"/>
    <w:qFormat/>
    <w:rPr>
      <w:rFonts w:cs="Wingdings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Times New Roman" w:hAnsi="Times New Roman" w:cs="Wingdings"/>
      <w:sz w:val="24"/>
    </w:rPr>
  </w:style>
  <w:style w:type="character" w:customStyle="1" w:styleId="ListLabel130">
    <w:name w:val="ListLabel 130"/>
    <w:qFormat/>
    <w:rPr>
      <w:rFonts w:cs="Symbol"/>
      <w:sz w:val="20"/>
    </w:rPr>
  </w:style>
  <w:style w:type="character" w:customStyle="1" w:styleId="ListLabel131">
    <w:name w:val="ListLabel 131"/>
    <w:qFormat/>
    <w:rPr>
      <w:rFonts w:cs="Times New Roman"/>
      <w:sz w:val="20"/>
    </w:rPr>
  </w:style>
  <w:style w:type="character" w:customStyle="1" w:styleId="ListLabel132">
    <w:name w:val="ListLabel 132"/>
    <w:qFormat/>
    <w:rPr>
      <w:rFonts w:cs="Wingdings"/>
      <w:sz w:val="20"/>
    </w:rPr>
  </w:style>
  <w:style w:type="character" w:customStyle="1" w:styleId="ListLabel133">
    <w:name w:val="ListLabel 133"/>
    <w:qFormat/>
    <w:rPr>
      <w:rFonts w:cs="Wingdings"/>
      <w:sz w:val="20"/>
    </w:rPr>
  </w:style>
  <w:style w:type="character" w:customStyle="1" w:styleId="ListLabel134">
    <w:name w:val="ListLabel 134"/>
    <w:qFormat/>
    <w:rPr>
      <w:rFonts w:cs="Wingdings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cs="Wingdings"/>
      <w:sz w:val="20"/>
    </w:rPr>
  </w:style>
  <w:style w:type="character" w:customStyle="1" w:styleId="ListLabel137">
    <w:name w:val="ListLabel 137"/>
    <w:qFormat/>
    <w:rPr>
      <w:rFonts w:cs="Wingdings"/>
      <w:sz w:val="20"/>
    </w:rPr>
  </w:style>
  <w:style w:type="character" w:customStyle="1" w:styleId="ListLabel138">
    <w:name w:val="ListLabel 138"/>
    <w:qFormat/>
    <w:rPr>
      <w:rFonts w:cs="Wingdings"/>
      <w:sz w:val="20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Times New Roman" w:hAnsi="Times New Roman" w:cs="Wingdings"/>
      <w:sz w:val="24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9">
    <w:name w:val="Normal (Web)"/>
    <w:basedOn w:val="a"/>
    <w:qFormat/>
    <w:pPr>
      <w:spacing w:before="280" w:after="280"/>
      <w:contextualSpacing/>
    </w:pPr>
    <w:rPr>
      <w:rFonts w:ascii="Times New Roman" w:hAnsi="Times New Roman" w:cs="Times New Roman"/>
    </w:rPr>
  </w:style>
  <w:style w:type="paragraph" w:styleId="aa">
    <w:name w:val="No Spacing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  <w:style w:type="paragraph" w:customStyle="1" w:styleId="Default">
    <w:name w:val="Default"/>
    <w:qFormat/>
    <w:pPr>
      <w:suppressAutoHyphens/>
    </w:pPr>
    <w:rPr>
      <w:rFonts w:ascii="Times New Roman" w:eastAsia="Calibri" w:hAnsi="Times New Roman" w:cs="Times New Roman"/>
      <w:color w:val="000000"/>
      <w:sz w:val="24"/>
      <w:lang w:bidi="ar-SA"/>
    </w:rPr>
  </w:style>
  <w:style w:type="numbering" w:customStyle="1" w:styleId="WW8Num41">
    <w:name w:val="WW8Num41"/>
    <w:qFormat/>
  </w:style>
  <w:style w:type="numbering" w:customStyle="1" w:styleId="WW8Num31">
    <w:name w:val="WW8Num31"/>
    <w:qFormat/>
  </w:style>
  <w:style w:type="numbering" w:customStyle="1" w:styleId="WW8Num39">
    <w:name w:val="WW8Num39"/>
    <w:qFormat/>
  </w:style>
  <w:style w:type="numbering" w:customStyle="1" w:styleId="WW8Num19">
    <w:name w:val="WW8Num19"/>
    <w:qFormat/>
  </w:style>
  <w:style w:type="numbering" w:customStyle="1" w:styleId="WW8Num36">
    <w:name w:val="WW8Num36"/>
    <w:qFormat/>
  </w:style>
  <w:style w:type="numbering" w:customStyle="1" w:styleId="WW8Num11">
    <w:name w:val="WW8Num11"/>
    <w:qFormat/>
  </w:style>
  <w:style w:type="numbering" w:customStyle="1" w:styleId="WW8Num20">
    <w:name w:val="WW8Num20"/>
    <w:qFormat/>
  </w:style>
  <w:style w:type="numbering" w:customStyle="1" w:styleId="WW8Num30">
    <w:name w:val="WW8Num30"/>
    <w:qFormat/>
  </w:style>
  <w:style w:type="numbering" w:customStyle="1" w:styleId="WW8Num34">
    <w:name w:val="WW8Num34"/>
    <w:qFormat/>
  </w:style>
  <w:style w:type="numbering" w:customStyle="1" w:styleId="WW8Num14">
    <w:name w:val="WW8Num14"/>
    <w:qFormat/>
  </w:style>
  <w:style w:type="numbering" w:customStyle="1" w:styleId="WW8Num8">
    <w:name w:val="WW8Num8"/>
    <w:qFormat/>
  </w:style>
  <w:style w:type="numbering" w:customStyle="1" w:styleId="WW8Num22">
    <w:name w:val="WW8Num22"/>
    <w:qFormat/>
  </w:style>
  <w:style w:type="numbering" w:customStyle="1" w:styleId="WW8Num35">
    <w:name w:val="WW8Num35"/>
    <w:qFormat/>
  </w:style>
  <w:style w:type="numbering" w:customStyle="1" w:styleId="WW8Num7">
    <w:name w:val="WW8Num7"/>
    <w:qFormat/>
  </w:style>
  <w:style w:type="numbering" w:customStyle="1" w:styleId="WW8Num21">
    <w:name w:val="WW8Num21"/>
    <w:qFormat/>
  </w:style>
  <w:style w:type="numbering" w:customStyle="1" w:styleId="WW8Num42">
    <w:name w:val="WW8Num42"/>
    <w:qFormat/>
  </w:style>
  <w:style w:type="numbering" w:customStyle="1" w:styleId="WW8Num13">
    <w:name w:val="WW8Num13"/>
    <w:qFormat/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1BE230285D4F35481B52772CF659E88BF8A3E32DB6720BEAFFEB849ABB3A94937FE644CA82F35b7pAM" TargetMode="External"/><Relationship Id="rId13" Type="http://schemas.openxmlformats.org/officeDocument/2006/relationships/hyperlink" Target="http://infourok.ru/go.html?href=http%3A%2F%2Fwww.moral-educ.narod.ru%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51BE230285D4F35481B52772CF659E88BC89383ADB6720BEAFFEB849ABB3A94937FE644CA82F35b7pAM" TargetMode="External"/><Relationship Id="rId12" Type="http://schemas.openxmlformats.org/officeDocument/2006/relationships/hyperlink" Target="http://www.edu.nsu.ru/~i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xn--80abucjiibhv9a.xn--p1ai/&#1076;&#1086;&#1082;&#1091;&#1084;&#1077;&#1085;&#1090;&#1099;/922/&#1092;&#1072;&#1081;&#1083;/745/&#1087;&#1088;&#1080;&#1082;&#1072;&#1079;%20&#1054;&#1073;%20&#1091;&#1090;&#1074;&#1077;&#1088;&#1078;&#1076;&#1077;&#1085;&#1080;&#1080;%20373.rtf" TargetMode="External"/><Relationship Id="rId11" Type="http://schemas.openxmlformats.org/officeDocument/2006/relationships/hyperlink" Target="http://www.rozmisel.irk.ru/childre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nfourok.ru/go.html?href=http%3A%2F%2Fwww.int-edu.ru%2F" TargetMode="External"/><Relationship Id="rId10" Type="http://schemas.openxmlformats.org/officeDocument/2006/relationships/hyperlink" Target="http://www.it-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51BE230285D4F35481B52772CF659E88B98B3F3BD36720BEAFFEB849ABB3A94937FE644CA82F35b7pAM" TargetMode="External"/><Relationship Id="rId14" Type="http://schemas.openxmlformats.org/officeDocument/2006/relationships/hyperlink" Target="http://e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2881</Words>
  <Characters>16422</Characters>
  <Application>Microsoft Office Word</Application>
  <DocSecurity>0</DocSecurity>
  <Lines>136</Lines>
  <Paragraphs>38</Paragraphs>
  <ScaleCrop>false</ScaleCrop>
  <Company/>
  <LinksUpToDate>false</LinksUpToDate>
  <CharactersWithSpaces>19265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9</cp:revision>
  <cp:lastPrinted>2021-09-07T13:41:00Z</cp:lastPrinted>
  <dcterms:created xsi:type="dcterms:W3CDTF">2021-06-29T14:15:00Z</dcterms:created>
  <dcterms:modified xsi:type="dcterms:W3CDTF">2021-10-29T10:32:00Z</dcterms:modified>
  <dc:language>ru-RU</dc:language>
</cp:coreProperties>
</file>