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BB" w:rsidRDefault="001F2DBB" w:rsidP="0018473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1F2DB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78811B8" wp14:editId="5A1C6F46">
            <wp:simplePos x="0" y="0"/>
            <wp:positionH relativeFrom="column">
              <wp:posOffset>-531495</wp:posOffset>
            </wp:positionH>
            <wp:positionV relativeFrom="paragraph">
              <wp:posOffset>-2540</wp:posOffset>
            </wp:positionV>
            <wp:extent cx="6459220" cy="8999220"/>
            <wp:effectExtent l="0" t="0" r="0" b="0"/>
            <wp:wrapTight wrapText="bothSides">
              <wp:wrapPolygon edited="0">
                <wp:start x="0" y="0"/>
                <wp:lineTo x="0" y="21536"/>
                <wp:lineTo x="21532" y="21536"/>
                <wp:lineTo x="21532" y="0"/>
                <wp:lineTo x="0" y="0"/>
              </wp:wrapPolygon>
            </wp:wrapTight>
            <wp:docPr id="1" name="Рисунок 1" descr="C:\Users\User\Desktop\скан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89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2DBB" w:rsidRDefault="001F2DBB" w:rsidP="0018473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F2DBB" w:rsidRDefault="001F2DBB" w:rsidP="0018473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4738" w:rsidRPr="00221F64" w:rsidRDefault="00184738" w:rsidP="0018473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1F64">
        <w:rPr>
          <w:rFonts w:ascii="Times New Roman" w:eastAsia="Times New Roman" w:hAnsi="Times New Roman"/>
          <w:b/>
          <w:sz w:val="24"/>
          <w:szCs w:val="24"/>
        </w:rPr>
        <w:t>Содержание</w:t>
      </w:r>
    </w:p>
    <w:p w:rsidR="00184738" w:rsidRPr="00221F64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4738" w:rsidRPr="00221F64" w:rsidRDefault="00184738" w:rsidP="001847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21F64">
        <w:rPr>
          <w:rFonts w:ascii="Times New Roman" w:eastAsia="Times New Roman" w:hAnsi="Times New Roman"/>
          <w:sz w:val="24"/>
          <w:szCs w:val="24"/>
        </w:rPr>
        <w:t xml:space="preserve">1. Пояснительная записка                                                       </w:t>
      </w:r>
      <w:r w:rsidR="00221F6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221F64">
        <w:rPr>
          <w:rFonts w:ascii="Times New Roman" w:eastAsia="Times New Roman" w:hAnsi="Times New Roman"/>
          <w:sz w:val="24"/>
          <w:szCs w:val="24"/>
        </w:rPr>
        <w:t>3</w:t>
      </w:r>
    </w:p>
    <w:p w:rsidR="00184738" w:rsidRPr="00221F64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1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Результаты освоения курса внеурочной деятельности                                   </w:t>
      </w:r>
      <w:r w:rsidR="00B43652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184738" w:rsidRPr="00221F64" w:rsidRDefault="00EE635D" w:rsidP="0018473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1F64">
        <w:rPr>
          <w:rFonts w:ascii="Times New Roman" w:eastAsia="Times New Roman" w:hAnsi="Times New Roman"/>
          <w:bCs/>
          <w:sz w:val="24"/>
          <w:szCs w:val="24"/>
          <w:lang w:eastAsia="ru-RU"/>
        </w:rPr>
        <w:t>3.Содержание курса внеурочной деятельности</w:t>
      </w:r>
      <w:r w:rsidR="00184738" w:rsidRPr="00221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B43652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</w:p>
    <w:p w:rsidR="00184738" w:rsidRPr="00221F64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F64">
        <w:rPr>
          <w:rFonts w:ascii="Times New Roman" w:eastAsia="Times New Roman" w:hAnsi="Times New Roman"/>
          <w:sz w:val="24"/>
          <w:szCs w:val="24"/>
          <w:lang w:eastAsia="ru-RU"/>
        </w:rPr>
        <w:t xml:space="preserve">4. Тематическое планирование                                                                             </w:t>
      </w:r>
      <w:r w:rsidR="00B43652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184738" w:rsidRPr="00221F64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F64">
        <w:rPr>
          <w:rFonts w:ascii="Times New Roman" w:eastAsia="Times New Roman" w:hAnsi="Times New Roman"/>
          <w:sz w:val="24"/>
          <w:szCs w:val="24"/>
          <w:lang w:eastAsia="ru-RU"/>
        </w:rPr>
        <w:t>5. Список лите</w:t>
      </w:r>
      <w:r w:rsidR="00221F64">
        <w:rPr>
          <w:rFonts w:ascii="Times New Roman" w:eastAsia="Times New Roman" w:hAnsi="Times New Roman"/>
          <w:sz w:val="24"/>
          <w:szCs w:val="24"/>
          <w:lang w:eastAsia="ru-RU"/>
        </w:rPr>
        <w:t>ратуры</w:t>
      </w:r>
      <w:r w:rsidR="00221F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1F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1F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1F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1F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1F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1F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1F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221F6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A1027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6642A9" w:rsidRPr="00221F64" w:rsidRDefault="006642A9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21F64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221F64" w:rsidRDefault="00221F64" w:rsidP="006642A9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221F64" w:rsidRDefault="00221F64" w:rsidP="006642A9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221F64" w:rsidRDefault="00221F64" w:rsidP="006642A9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6642A9" w:rsidRPr="00221F64" w:rsidRDefault="006A75A4" w:rsidP="006642A9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21F64">
        <w:rPr>
          <w:rStyle w:val="fontstyle01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642A9" w:rsidRPr="00221F64" w:rsidRDefault="006642A9" w:rsidP="006642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учебной программы </w:t>
      </w:r>
      <w:r w:rsidRPr="00221F64">
        <w:rPr>
          <w:rFonts w:ascii="Times New Roman" w:hAnsi="Times New Roman" w:cs="Times New Roman"/>
          <w:bCs/>
          <w:color w:val="242021"/>
          <w:sz w:val="24"/>
          <w:szCs w:val="24"/>
        </w:rPr>
        <w:t>Финансовая</w:t>
      </w:r>
      <w:r w:rsidRPr="00221F64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грамотность: учебная программа. 5—7 классы общеобразоват. орг. / Е.А. Вигдорчик, И.В. Липсиц, Ю.Н. Корлюгова, А.В. Половникова — М.: ВАКО, 2018. — 40 с. — (Учимся разумному финансовому поведению).</w:t>
      </w:r>
      <w:r w:rsidRPr="00221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E8A" w:rsidRPr="00221F64" w:rsidRDefault="006A75A4" w:rsidP="00F72015">
      <w:pPr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21F64">
        <w:rPr>
          <w:rStyle w:val="fontstyle21"/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Style w:val="fontstyle21"/>
          <w:rFonts w:ascii="Times New Roman" w:hAnsi="Times New Roman" w:cs="Times New Roman"/>
          <w:sz w:val="24"/>
          <w:szCs w:val="24"/>
        </w:rPr>
        <w:t>основного общего образования (далее — ФГОС ООО) и направлена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Style w:val="fontstyle21"/>
          <w:rFonts w:ascii="Times New Roman" w:hAnsi="Times New Roman" w:cs="Times New Roman"/>
          <w:sz w:val="24"/>
          <w:szCs w:val="24"/>
        </w:rPr>
        <w:t>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Style w:val="fontstyle21"/>
          <w:rFonts w:ascii="Times New Roman" w:hAnsi="Times New Roman" w:cs="Times New Roman"/>
          <w:sz w:val="24"/>
          <w:szCs w:val="24"/>
        </w:rPr>
        <w:t>Программа соответствует примерной программе внеурочной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Style w:val="fontstyle21"/>
          <w:rFonts w:ascii="Times New Roman" w:hAnsi="Times New Roman" w:cs="Times New Roman"/>
          <w:sz w:val="24"/>
          <w:szCs w:val="24"/>
        </w:rPr>
        <w:t>деятельности (основное общее образование) и требованиям к дополнительным образовательным программам.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Style w:val="fontstyle21"/>
          <w:rFonts w:ascii="Times New Roman" w:hAnsi="Times New Roman" w:cs="Times New Roman"/>
          <w:sz w:val="24"/>
          <w:szCs w:val="24"/>
        </w:rPr>
        <w:t>«Финансовая грамотность» является прикладным курсом, реализующим интересы обучающихся 5 классов в сфере экономики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21F64">
        <w:rPr>
          <w:rStyle w:val="fontstyle21"/>
          <w:rFonts w:ascii="Times New Roman" w:hAnsi="Times New Roman" w:cs="Times New Roman"/>
          <w:sz w:val="24"/>
          <w:szCs w:val="24"/>
        </w:rPr>
        <w:t>семьи. Курс рассчитан на 34 часа в 5 класс</w:t>
      </w:r>
      <w:r w:rsidR="00C72B92" w:rsidRPr="00221F64">
        <w:rPr>
          <w:rStyle w:val="fontstyle21"/>
          <w:rFonts w:ascii="Times New Roman" w:hAnsi="Times New Roman" w:cs="Times New Roman"/>
          <w:sz w:val="24"/>
          <w:szCs w:val="24"/>
        </w:rPr>
        <w:t>е</w:t>
      </w:r>
      <w:r w:rsidRPr="00221F64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</w:p>
    <w:p w:rsidR="006A75A4" w:rsidRPr="00221F64" w:rsidRDefault="00562513" w:rsidP="00F72015">
      <w:pPr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b/>
          <w:bCs/>
          <w:color w:val="242021"/>
          <w:sz w:val="24"/>
          <w:szCs w:val="24"/>
        </w:rPr>
        <w:t>Нормативно-правовая база</w:t>
      </w:r>
      <w:r w:rsidR="006A75A4" w:rsidRPr="00221F64">
        <w:rPr>
          <w:rFonts w:ascii="Times New Roman" w:hAnsi="Times New Roman" w:cs="Times New Roman"/>
          <w:b/>
          <w:bCs/>
          <w:color w:val="242021"/>
          <w:sz w:val="24"/>
          <w:szCs w:val="24"/>
        </w:rPr>
        <w:t>:</w:t>
      </w:r>
    </w:p>
    <w:p w:rsidR="006A75A4" w:rsidRPr="00221F64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программа внеурочной деятельности МОУ Хмельниковская СОШ на 20</w:t>
      </w:r>
      <w:r w:rsidR="00C72B92" w:rsidRPr="00221F64">
        <w:rPr>
          <w:rFonts w:ascii="Times New Roman" w:hAnsi="Times New Roman" w:cs="Times New Roman"/>
          <w:color w:val="242021"/>
          <w:sz w:val="24"/>
          <w:szCs w:val="24"/>
        </w:rPr>
        <w:t>21</w:t>
      </w:r>
      <w:r w:rsidR="00502433" w:rsidRPr="00221F64">
        <w:rPr>
          <w:rFonts w:ascii="Times New Roman" w:hAnsi="Times New Roman" w:cs="Times New Roman"/>
          <w:color w:val="242021"/>
          <w:sz w:val="24"/>
          <w:szCs w:val="24"/>
        </w:rPr>
        <w:t>– 202</w:t>
      </w:r>
      <w:r w:rsidR="00C72B92" w:rsidRPr="00221F64">
        <w:rPr>
          <w:rFonts w:ascii="Times New Roman" w:hAnsi="Times New Roman" w:cs="Times New Roman"/>
          <w:color w:val="242021"/>
          <w:sz w:val="24"/>
          <w:szCs w:val="24"/>
        </w:rPr>
        <w:t>2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учебный год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;</w:t>
      </w:r>
    </w:p>
    <w:p w:rsidR="006A75A4" w:rsidRPr="00221F64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учебный план МОУ Хмельниковская СОШ на 20</w:t>
      </w:r>
      <w:r w:rsidR="00502433" w:rsidRPr="00221F64">
        <w:rPr>
          <w:rFonts w:ascii="Times New Roman" w:hAnsi="Times New Roman" w:cs="Times New Roman"/>
          <w:color w:val="242021"/>
          <w:sz w:val="24"/>
          <w:szCs w:val="24"/>
        </w:rPr>
        <w:t>2</w:t>
      </w:r>
      <w:r w:rsidR="00C72B92" w:rsidRPr="00221F64">
        <w:rPr>
          <w:rFonts w:ascii="Times New Roman" w:hAnsi="Times New Roman" w:cs="Times New Roman"/>
          <w:color w:val="242021"/>
          <w:sz w:val="24"/>
          <w:szCs w:val="24"/>
        </w:rPr>
        <w:t>1</w:t>
      </w:r>
      <w:r w:rsidR="00502433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– 202</w:t>
      </w:r>
      <w:r w:rsidR="00C72B92" w:rsidRPr="00221F64">
        <w:rPr>
          <w:rFonts w:ascii="Times New Roman" w:hAnsi="Times New Roman" w:cs="Times New Roman"/>
          <w:color w:val="242021"/>
          <w:sz w:val="24"/>
          <w:szCs w:val="24"/>
        </w:rPr>
        <w:t>2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учебный год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;</w:t>
      </w:r>
    </w:p>
    <w:p w:rsidR="00562513" w:rsidRPr="00221F64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Методические рекомендации по уточнению понятия и содержания</w:t>
      </w:r>
      <w:r w:rsidRPr="00221F64">
        <w:rPr>
          <w:rFonts w:ascii="Times New Roman" w:hAnsi="Times New Roman" w:cs="Times New Roman"/>
          <w:sz w:val="24"/>
          <w:szCs w:val="24"/>
        </w:rPr>
        <w:br/>
        <w:t>внеурочной деятельности в рамках реализац</w:t>
      </w:r>
      <w:r w:rsidR="006C0500" w:rsidRPr="00221F64">
        <w:rPr>
          <w:rFonts w:ascii="Times New Roman" w:hAnsi="Times New Roman" w:cs="Times New Roman"/>
          <w:sz w:val="24"/>
          <w:szCs w:val="24"/>
        </w:rPr>
        <w:t xml:space="preserve">ии основных общеобразовательных </w:t>
      </w:r>
      <w:r w:rsidRPr="00221F64">
        <w:rPr>
          <w:rFonts w:ascii="Times New Roman" w:hAnsi="Times New Roman" w:cs="Times New Roman"/>
          <w:sz w:val="24"/>
          <w:szCs w:val="24"/>
        </w:rPr>
        <w:t>программ, в том числе в части проектной де</w:t>
      </w:r>
      <w:r w:rsidR="006C0500" w:rsidRPr="00221F64">
        <w:rPr>
          <w:rFonts w:ascii="Times New Roman" w:hAnsi="Times New Roman" w:cs="Times New Roman"/>
          <w:sz w:val="24"/>
          <w:szCs w:val="24"/>
        </w:rPr>
        <w:t xml:space="preserve">ятельности (письмо департамента </w:t>
      </w:r>
      <w:r w:rsidRPr="00221F64">
        <w:rPr>
          <w:rFonts w:ascii="Times New Roman" w:hAnsi="Times New Roman" w:cs="Times New Roman"/>
          <w:sz w:val="24"/>
          <w:szCs w:val="24"/>
        </w:rPr>
        <w:t>государственной политики в сфере воспитани</w:t>
      </w:r>
      <w:r w:rsidR="006C0500" w:rsidRPr="00221F64">
        <w:rPr>
          <w:rFonts w:ascii="Times New Roman" w:hAnsi="Times New Roman" w:cs="Times New Roman"/>
          <w:sz w:val="24"/>
          <w:szCs w:val="24"/>
        </w:rPr>
        <w:t xml:space="preserve">я детей и молодежи Министерства </w:t>
      </w:r>
      <w:r w:rsidRPr="00221F64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18.08.2017 № 09-1672);</w:t>
      </w:r>
    </w:p>
    <w:p w:rsidR="006C0500" w:rsidRPr="00221F64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</w:t>
      </w:r>
      <w:r w:rsidRPr="00221F64">
        <w:rPr>
          <w:rFonts w:ascii="Times New Roman" w:hAnsi="Times New Roman" w:cs="Times New Roman"/>
          <w:sz w:val="24"/>
          <w:szCs w:val="24"/>
        </w:rPr>
        <w:br/>
        <w:t>от 05.09.2018 № 03-ПГ-МП-42216 «Об участии учеников муниципальных</w:t>
      </w:r>
      <w:r w:rsidRPr="00221F64">
        <w:rPr>
          <w:rFonts w:ascii="Times New Roman" w:hAnsi="Times New Roman" w:cs="Times New Roman"/>
          <w:sz w:val="24"/>
          <w:szCs w:val="24"/>
        </w:rPr>
        <w:br/>
        <w:t>и государственных школ российской федерации во внеурочной деятельности».</w:t>
      </w:r>
    </w:p>
    <w:p w:rsidR="006C0500" w:rsidRPr="00221F64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Внеурочная деятельность. Примерный план внеурочной деятельности в</w:t>
      </w:r>
      <w:r w:rsidRPr="00221F64">
        <w:rPr>
          <w:rFonts w:ascii="Times New Roman" w:hAnsi="Times New Roman" w:cs="Times New Roman"/>
          <w:sz w:val="24"/>
          <w:szCs w:val="24"/>
        </w:rPr>
        <w:br/>
        <w:t>основной школе: пособие для учителей общеобразовательных организаций [</w:t>
      </w:r>
      <w:r w:rsidR="006C0500" w:rsidRPr="00221F64">
        <w:rPr>
          <w:rFonts w:ascii="Times New Roman" w:hAnsi="Times New Roman" w:cs="Times New Roman"/>
          <w:sz w:val="24"/>
          <w:szCs w:val="24"/>
        </w:rPr>
        <w:t xml:space="preserve">Текст]/ </w:t>
      </w:r>
      <w:r w:rsidRPr="00221F64">
        <w:rPr>
          <w:rFonts w:ascii="Times New Roman" w:hAnsi="Times New Roman" w:cs="Times New Roman"/>
          <w:sz w:val="24"/>
          <w:szCs w:val="24"/>
        </w:rPr>
        <w:t xml:space="preserve">П. В. Степанов, Д. В. Григорьев. – </w:t>
      </w:r>
      <w:r w:rsidR="006C0500" w:rsidRPr="00221F64">
        <w:rPr>
          <w:rFonts w:ascii="Times New Roman" w:hAnsi="Times New Roman" w:cs="Times New Roman"/>
          <w:sz w:val="24"/>
          <w:szCs w:val="24"/>
        </w:rPr>
        <w:t>М.: Просвещение, 2014. – 127 с. 7.</w:t>
      </w:r>
    </w:p>
    <w:p w:rsidR="006C0500" w:rsidRPr="00221F64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Воспитание и внеурочная деятельность в стандарте начального общего</w:t>
      </w:r>
      <w:r w:rsidRPr="00221F64">
        <w:rPr>
          <w:rFonts w:ascii="Times New Roman" w:hAnsi="Times New Roman" w:cs="Times New Roman"/>
          <w:sz w:val="24"/>
          <w:szCs w:val="24"/>
        </w:rPr>
        <w:br/>
        <w:t>образования [Текст]/ П. В. Степанов И. В. Степанова. – М.: Центр Педагог</w:t>
      </w:r>
      <w:r w:rsidR="006C0500" w:rsidRPr="00221F64">
        <w:rPr>
          <w:rFonts w:ascii="Times New Roman" w:hAnsi="Times New Roman" w:cs="Times New Roman"/>
          <w:sz w:val="24"/>
          <w:szCs w:val="24"/>
        </w:rPr>
        <w:t>ический</w:t>
      </w:r>
      <w:r w:rsidR="006C0500" w:rsidRPr="00221F64">
        <w:rPr>
          <w:rFonts w:ascii="Times New Roman" w:hAnsi="Times New Roman" w:cs="Times New Roman"/>
          <w:sz w:val="24"/>
          <w:szCs w:val="24"/>
        </w:rPr>
        <w:br/>
        <w:t>поиск, 2011. – 96 с.</w:t>
      </w:r>
    </w:p>
    <w:p w:rsidR="006C0500" w:rsidRPr="00221F64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lastRenderedPageBreak/>
        <w:t>Григорьев, Д. В. Внеурочная деятельность школьников. Методический</w:t>
      </w:r>
      <w:r w:rsidRPr="00221F64">
        <w:rPr>
          <w:rFonts w:ascii="Times New Roman" w:hAnsi="Times New Roman" w:cs="Times New Roman"/>
          <w:sz w:val="24"/>
          <w:szCs w:val="24"/>
        </w:rPr>
        <w:br/>
        <w:t>конструктор: пособие для учителя [Текст]/ Д. В. Григорьев, П. В. Степанов. – М.:</w:t>
      </w:r>
      <w:r w:rsidR="006C0500" w:rsidRPr="00221F64">
        <w:rPr>
          <w:rFonts w:ascii="Times New Roman" w:hAnsi="Times New Roman" w:cs="Times New Roman"/>
          <w:sz w:val="24"/>
          <w:szCs w:val="24"/>
        </w:rPr>
        <w:br/>
        <w:t>Просвещение, 2014. – 224 с.</w:t>
      </w:r>
    </w:p>
    <w:p w:rsidR="006C0500" w:rsidRPr="00221F64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Как разработать программу внеурочной деятельности и дополнительного</w:t>
      </w:r>
      <w:r w:rsidRPr="00221F64">
        <w:rPr>
          <w:rFonts w:ascii="Times New Roman" w:hAnsi="Times New Roman" w:cs="Times New Roman"/>
          <w:sz w:val="24"/>
          <w:szCs w:val="24"/>
        </w:rPr>
        <w:br/>
        <w:t xml:space="preserve">образования: методическое пособие [Текст]/ Е. Б. </w:t>
      </w:r>
      <w:r w:rsidR="006C0500" w:rsidRPr="00221F64">
        <w:rPr>
          <w:rFonts w:ascii="Times New Roman" w:hAnsi="Times New Roman" w:cs="Times New Roman"/>
          <w:sz w:val="24"/>
          <w:szCs w:val="24"/>
        </w:rPr>
        <w:t xml:space="preserve">Евладова, Л. Г. Логинова. – М.: </w:t>
      </w:r>
      <w:r w:rsidRPr="00221F64">
        <w:rPr>
          <w:rFonts w:ascii="Times New Roman" w:hAnsi="Times New Roman" w:cs="Times New Roman"/>
          <w:sz w:val="24"/>
          <w:szCs w:val="24"/>
        </w:rPr>
        <w:t>Р</w:t>
      </w:r>
      <w:r w:rsidR="006C0500" w:rsidRPr="00221F64">
        <w:rPr>
          <w:rFonts w:ascii="Times New Roman" w:hAnsi="Times New Roman" w:cs="Times New Roman"/>
          <w:sz w:val="24"/>
          <w:szCs w:val="24"/>
        </w:rPr>
        <w:t>усское слово, 2015. – 296 с.</w:t>
      </w:r>
    </w:p>
    <w:p w:rsidR="00562513" w:rsidRPr="00221F64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Моделируем внеурочную деятельность обучающихся. Методические</w:t>
      </w:r>
      <w:r w:rsidRPr="00221F64">
        <w:rPr>
          <w:rFonts w:ascii="Times New Roman" w:hAnsi="Times New Roman" w:cs="Times New Roman"/>
          <w:sz w:val="24"/>
          <w:szCs w:val="24"/>
        </w:rPr>
        <w:br/>
        <w:t>рекомендации: пособие для учителей общеобраз</w:t>
      </w:r>
      <w:r w:rsidR="006C0500" w:rsidRPr="00221F64">
        <w:rPr>
          <w:rFonts w:ascii="Times New Roman" w:hAnsi="Times New Roman" w:cs="Times New Roman"/>
          <w:sz w:val="24"/>
          <w:szCs w:val="24"/>
        </w:rPr>
        <w:t xml:space="preserve">овательных организаций [Текст]/ </w:t>
      </w:r>
      <w:r w:rsidRPr="00221F64">
        <w:rPr>
          <w:rFonts w:ascii="Times New Roman" w:hAnsi="Times New Roman" w:cs="Times New Roman"/>
          <w:sz w:val="24"/>
          <w:szCs w:val="24"/>
        </w:rPr>
        <w:t>авторы-составители: Ю. Ю. Баранова, А. В. Кисляк</w:t>
      </w:r>
      <w:r w:rsidR="006C0500" w:rsidRPr="00221F64">
        <w:rPr>
          <w:rFonts w:ascii="Times New Roman" w:hAnsi="Times New Roman" w:cs="Times New Roman"/>
          <w:sz w:val="24"/>
          <w:szCs w:val="24"/>
        </w:rPr>
        <w:t xml:space="preserve">ов, М. И. Солодкова и др. – М.: </w:t>
      </w:r>
      <w:r w:rsidR="00221F64">
        <w:rPr>
          <w:rFonts w:ascii="Times New Roman" w:hAnsi="Times New Roman" w:cs="Times New Roman"/>
          <w:sz w:val="24"/>
          <w:szCs w:val="24"/>
        </w:rPr>
        <w:t xml:space="preserve">Просвещение, 2013. – 96 с. 18 </w:t>
      </w:r>
      <w:r w:rsidRPr="00221F64">
        <w:rPr>
          <w:rFonts w:ascii="Times New Roman" w:hAnsi="Times New Roman" w:cs="Times New Roman"/>
          <w:sz w:val="24"/>
          <w:szCs w:val="24"/>
        </w:rPr>
        <w:t>– Федеральный закон от 29 декабря 2012 г. № 273-ФЗ «Об образовании в Российской Федерации»;</w:t>
      </w:r>
    </w:p>
    <w:p w:rsidR="00562513" w:rsidRPr="00221F64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Приказ Минобрнауки России от 17.12.2010 года № 1897 (ред. От 31.12.2015) «Об утверждении федерального образовательного стандарта основного общего образования»</w:t>
      </w:r>
      <w:r w:rsidR="006C0500" w:rsidRPr="00221F64">
        <w:rPr>
          <w:rFonts w:ascii="Times New Roman" w:hAnsi="Times New Roman" w:cs="Times New Roman"/>
          <w:sz w:val="24"/>
          <w:szCs w:val="24"/>
        </w:rPr>
        <w:t>;</w:t>
      </w:r>
    </w:p>
    <w:p w:rsidR="00562513" w:rsidRPr="00221F64" w:rsidRDefault="00221F64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«Санитарно-эпидемиологического требования к организациям воспитания и обучения, отдыха и оздоровления детей и молодежи».</w:t>
      </w:r>
    </w:p>
    <w:p w:rsidR="006A75A4" w:rsidRPr="00221F64" w:rsidRDefault="006A75A4" w:rsidP="00F72015">
      <w:pPr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b/>
          <w:bCs/>
          <w:color w:val="242021"/>
          <w:sz w:val="24"/>
          <w:szCs w:val="24"/>
        </w:rPr>
        <w:t>Цели изучения курса «Финансовая грамотность»:</w:t>
      </w:r>
    </w:p>
    <w:p w:rsidR="006A75A4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удовлетворение познавательных потребностей обучающихся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в области финансов, формирова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>ние активной жизненной позиции,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основанной на приобретённых знаниях, умениях и способах финансово грамотного поведения;</w:t>
      </w:r>
    </w:p>
    <w:p w:rsidR="006A75A4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:rsidR="006A75A4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воспитание интереса учащихся к дальнейшему получению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br/>
        <w:t>знаний в сфере финансовой грамотности, к учебно-исследовательской и проектной деятельности в области экономики семьи.</w:t>
      </w:r>
    </w:p>
    <w:p w:rsidR="00F72015" w:rsidRPr="00221F64" w:rsidRDefault="006A75A4" w:rsidP="00F72015">
      <w:pPr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b/>
          <w:bCs/>
          <w:color w:val="242021"/>
          <w:sz w:val="24"/>
          <w:szCs w:val="24"/>
        </w:rPr>
        <w:t>Основные содержательные линии курса «Финансовая грамотность»:</w:t>
      </w:r>
    </w:p>
    <w:p w:rsidR="00F72015" w:rsidRPr="00221F64" w:rsidRDefault="006A75A4" w:rsidP="006A75A4">
      <w:pPr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деньги, их история, виды, функции;</w:t>
      </w:r>
    </w:p>
    <w:p w:rsidR="00F72015" w:rsidRPr="00221F64" w:rsidRDefault="006A75A4" w:rsidP="006A75A4">
      <w:pPr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семейный бюджет;</w:t>
      </w:r>
    </w:p>
    <w:p w:rsidR="00F72015" w:rsidRPr="00221F64" w:rsidRDefault="006A75A4" w:rsidP="006A75A4">
      <w:pPr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экономические отношения семьи и государства;</w:t>
      </w:r>
    </w:p>
    <w:p w:rsidR="00F72015" w:rsidRPr="00221F64" w:rsidRDefault="006A75A4" w:rsidP="006A75A4">
      <w:pPr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lastRenderedPageBreak/>
        <w:t>• человек и финансовые организации;</w:t>
      </w:r>
    </w:p>
    <w:p w:rsidR="00F72015" w:rsidRPr="00221F64" w:rsidRDefault="006A75A4" w:rsidP="006A75A4">
      <w:pPr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собственный бизнес.</w:t>
      </w:r>
    </w:p>
    <w:p w:rsidR="006A75A4" w:rsidRPr="00221F64" w:rsidRDefault="006A75A4" w:rsidP="00F720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литература. Это предполагает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являются межпредметные проекты, например: «Банк и его услуги»,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«Смета подготовки ребёнка к началу учебного года», «Расходы на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проведение праздника (школьного, семейного, государственного,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профессионального)» и т. д.</w:t>
      </w:r>
    </w:p>
    <w:p w:rsidR="00F72015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Учебные материалы и задания подобраны в соответствии с возрастными особенностями детей и включают:</w:t>
      </w:r>
    </w:p>
    <w:p w:rsidR="00F72015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задачи с элементарными денежными расчётами;</w:t>
      </w:r>
    </w:p>
    <w:p w:rsidR="00F72015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кейсы по экономике семьи;</w:t>
      </w:r>
    </w:p>
    <w:p w:rsidR="00F72015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игры, практические задания по работе с простой финансовой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br/>
        <w:t>информацией;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br/>
        <w:t>• построение графиков и диаграмм;</w:t>
      </w:r>
    </w:p>
    <w:p w:rsidR="00F72015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мини-исследования и проекты в области экономических отношений в семье и обществе.</w:t>
      </w:r>
    </w:p>
    <w:p w:rsidR="00F72015" w:rsidRPr="00221F64" w:rsidRDefault="006A75A4" w:rsidP="00F720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 xml:space="preserve">рмации и публичных выступлений,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проектной работы и работы в малых группах.</w:t>
      </w:r>
    </w:p>
    <w:p w:rsidR="00184738" w:rsidRPr="00221F64" w:rsidRDefault="00184738" w:rsidP="00F7201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</w:pPr>
      <w:r w:rsidRPr="00221F64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  <w:r w:rsidRPr="00221F64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 </w:t>
      </w:r>
    </w:p>
    <w:p w:rsidR="00F72015" w:rsidRPr="00221F64" w:rsidRDefault="006A75A4" w:rsidP="00F7201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Личностные результаты (личностные характеристики</w:t>
      </w:r>
      <w:r w:rsidR="00F72015" w:rsidRPr="00221F64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и установки) изучения курса «Финансовая грамотность»:</w:t>
      </w:r>
    </w:p>
    <w:p w:rsid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осознание себя как члена семьи, общества и государства, понимание экономических проблем с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 xml:space="preserve">емьи и участие в их обсуждении,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понимание финансовых связей семьи и государства;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br/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6A75A4" w:rsidRPr="00221F64" w:rsidRDefault="00221F6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•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проявление самостоятельности и личной ответственности за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br/>
        <w:t>своё финансовое поведение, планирование собственного бюджета,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br/>
        <w:t>предложение вариантов собственного заработка;</w:t>
      </w:r>
    </w:p>
    <w:p w:rsidR="00221F64" w:rsidRDefault="006A75A4" w:rsidP="00221F64">
      <w:pPr>
        <w:spacing w:after="0"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lastRenderedPageBreak/>
        <w:t>• умение сотрудничать со взрослыми и сверстниками в игровых и реальных экономических ситуациях, участвовать в решении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вопроса, каким должен быть семейный бюджет, вести диалог об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особых жизненных ситуациях и их влиянии на благосостояние семьи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и достига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>ть обоюдного взаимопонимания;</w:t>
      </w:r>
    </w:p>
    <w:p w:rsidR="006A75A4" w:rsidRPr="00221F64" w:rsidRDefault="00221F64" w:rsidP="00221F64">
      <w:pPr>
        <w:spacing w:after="0"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•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понимание необходимости собственной финансовой грамотности и мотивации к её развитию.</w:t>
      </w:r>
    </w:p>
    <w:p w:rsidR="00F72015" w:rsidRPr="00221F64" w:rsidRDefault="006A75A4" w:rsidP="00F7201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Метапредметные результаты изучения курса «Финансовая</w:t>
      </w:r>
      <w:r w:rsidRPr="00221F64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br/>
        <w:t>грамотность»:</w:t>
      </w:r>
    </w:p>
    <w:p w:rsid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Познавательные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br/>
        <w:t>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>опросов и интервью;</w:t>
      </w:r>
    </w:p>
    <w:p w:rsidR="00221F64" w:rsidRDefault="00221F6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•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умение представлять результаты анализа простой финансовой и статистической информаци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и в зависимости от поставленных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задач в виде таблицы, схемы, графика, диаграммы, </w:t>
      </w:r>
      <w:r>
        <w:rPr>
          <w:rFonts w:ascii="Times New Roman" w:hAnsi="Times New Roman" w:cs="Times New Roman"/>
          <w:color w:val="242021"/>
          <w:sz w:val="24"/>
          <w:szCs w:val="24"/>
        </w:rPr>
        <w:t>в том числе диаграммы связей;</w:t>
      </w:r>
    </w:p>
    <w:p w:rsidR="00221F64" w:rsidRDefault="00221F6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•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выполнение логических действий сравнения преимуществ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br/>
        <w:t>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об основных статьях расходов россиян, о ценах на товары и услуги,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об уровне безработицы, о социальных выплатах, о банковских услугах для ча</w:t>
      </w:r>
      <w:r>
        <w:rPr>
          <w:rFonts w:ascii="Times New Roman" w:hAnsi="Times New Roman" w:cs="Times New Roman"/>
          <w:color w:val="242021"/>
          <w:sz w:val="24"/>
          <w:szCs w:val="24"/>
        </w:rPr>
        <w:t>стных лиц, о валютных курсах;</w:t>
      </w:r>
    </w:p>
    <w:p w:rsidR="00F72015" w:rsidRPr="00221F64" w:rsidRDefault="00221F6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•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установление причинно-следственных связей между уплатой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br/>
        <w:t>налогов и созданием общественных благ обществом, между финансовым поведением человека и его благосостоянием;</w:t>
      </w:r>
    </w:p>
    <w:p w:rsidR="00F72015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построение рассуждений-обоснований (от исходных посылок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br/>
        <w:t>к суждению и умозаключению);</w:t>
      </w:r>
    </w:p>
    <w:p w:rsid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умение производить расчёты на условных примерах, в том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br/>
        <w:t>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>, проводить расчёты с валютными курсами;</w:t>
      </w:r>
    </w:p>
    <w:p w:rsidR="006A75A4" w:rsidRPr="00221F64" w:rsidRDefault="00221F6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•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владение базовыми предметными и межпредметными понятиями (финансовая грамотность, финансовое поведение, статистические данные, простая финансовая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lastRenderedPageBreak/>
        <w:t>информация, учебный проект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в области экономики семьи, учебное исследование 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экономических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отношений в семье и обществе).</w:t>
      </w:r>
    </w:p>
    <w:p w:rsidR="00F72015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Регулятивные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br/>
        <w:t>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</w:t>
      </w:r>
      <w:r w:rsidR="00F72015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экономических отношений в семье и обществе и существующих возможностей;</w:t>
      </w:r>
    </w:p>
    <w:p w:rsid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• самостоятельное планирование действий по изучению экономики семьи, экономических 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>отношений в семье и обществе;</w:t>
      </w:r>
    </w:p>
    <w:p w:rsidR="00F72015" w:rsidRPr="00221F64" w:rsidRDefault="00221F6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•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проявление познавательной и творческой инициативы в применении полученных знаний и 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умений для решения элементарных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вопросов в области экономики семьи;</w:t>
      </w:r>
    </w:p>
    <w:p w:rsid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контроль и самоконтроль, оценка, взаимооценка и самооценка выполнения действий по изучению экономики семьи, экономических отношений в семье и обществе, а также их результатов на</w:t>
      </w:r>
      <w:r w:rsidR="006642A9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ос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>нове выработанных критериев;</w:t>
      </w:r>
    </w:p>
    <w:p w:rsidR="006642A9" w:rsidRPr="00221F64" w:rsidRDefault="00221F6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•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применение приёмов саморегуляции для достижения эффектов успокоения, восстановления и активизации.</w:t>
      </w:r>
    </w:p>
    <w:p w:rsidR="006642A9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Коммуникативные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br/>
        <w:t>• умение осуществлять учебное сотрудничество и совместную деятельность с учителем и сверстниками при подготовке учебных</w:t>
      </w:r>
      <w:r w:rsidR="006642A9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проектов, решении кейсов по элементарным вопросам экономики</w:t>
      </w:r>
      <w:r w:rsidR="006642A9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семьи, проведении исследований экономических отношений в семье и обществе;</w:t>
      </w:r>
    </w:p>
    <w:p w:rsidR="006642A9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работая индивидуально и в группе, договариваться о распределении функций и позиций в совместной деятельности,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 xml:space="preserve"> находить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общее решение и разрешать конфликты на основе согласования позиций и учёта интересов сторон;</w:t>
      </w:r>
    </w:p>
    <w:p w:rsidR="006642A9" w:rsidRPr="00221F64" w:rsidRDefault="00221F6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•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умение формулировать, аргументировать и отстаивать своё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br/>
        <w:t>мнение;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br/>
        <w:t>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</w:t>
      </w:r>
      <w:r w:rsidR="006642A9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отношений в семье и обществе, формировать портфолио по финансовой грамотности;</w:t>
      </w:r>
    </w:p>
    <w:p w:rsidR="006A75A4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• умение использовать 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 xml:space="preserve">информационно-коммуникационные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технологии для решения учебных и практических задач курса «Финансовая грамотность».</w:t>
      </w:r>
    </w:p>
    <w:p w:rsid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Предметные результаты изучения курса «Финансовая грамотность»:</w:t>
      </w:r>
      <w:r w:rsidRPr="00221F64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br/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владение базовыми предметными понятиями: потребность,</w:t>
      </w:r>
      <w:r w:rsidR="006642A9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обмен, блага, деньги, товар, услуга, семейный бюджет, особая жизненная ситуация, страхование, налоги, социальное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lastRenderedPageBreak/>
        <w:t>пособие, банк,</w:t>
      </w:r>
      <w:r w:rsidR="006642A9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виды вкладов, инвестиционный фонд, доходность, сбережения,</w:t>
      </w:r>
      <w:r w:rsidR="006642A9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б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>изнес, валюта, валютный курс;</w:t>
      </w:r>
    </w:p>
    <w:p w:rsidR="006642A9" w:rsidRPr="00221F64" w:rsidRDefault="00221F6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•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понимание основных принципов экономической жизни общества: представление о роли денег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в семье и обществе, о причинах </w:t>
      </w:r>
      <w:r w:rsidR="006A75A4" w:rsidRPr="00221F64">
        <w:rPr>
          <w:rFonts w:ascii="Times New Roman" w:hAnsi="Times New Roman" w:cs="Times New Roman"/>
          <w:color w:val="242021"/>
          <w:sz w:val="24"/>
          <w:szCs w:val="24"/>
        </w:rPr>
        <w:t>и последствиях изменения доходов и расходов семьи, о роли государства в экономике семьи;</w:t>
      </w:r>
    </w:p>
    <w:p w:rsidR="006642A9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• использование приёмов работы с простой финансовой и статистической информацией, её осмысление, проведение 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 xml:space="preserve">простых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финансовых расчётов;</w:t>
      </w:r>
    </w:p>
    <w:p w:rsid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</w:t>
      </w:r>
      <w:r w:rsidR="006642A9" w:rsidRPr="00221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21F64">
        <w:rPr>
          <w:rFonts w:ascii="Times New Roman" w:hAnsi="Times New Roman" w:cs="Times New Roman"/>
          <w:color w:val="242021"/>
          <w:sz w:val="24"/>
          <w:szCs w:val="24"/>
        </w:rPr>
        <w:t>р</w:t>
      </w:r>
      <w:r w:rsidR="00221F64">
        <w:rPr>
          <w:rFonts w:ascii="Times New Roman" w:hAnsi="Times New Roman" w:cs="Times New Roman"/>
          <w:color w:val="242021"/>
          <w:sz w:val="24"/>
          <w:szCs w:val="24"/>
        </w:rPr>
        <w:t>езультатов на простых примерах;</w:t>
      </w:r>
    </w:p>
    <w:p w:rsidR="006A75A4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умение делать выводы и давать обоснованные оценки экономических ситуаций на простых примерах;</w:t>
      </w:r>
    </w:p>
    <w:p w:rsidR="006642A9" w:rsidRPr="00221F6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определение элементарных проблем в области семейных финансов и нахождение путей их решения;</w:t>
      </w:r>
    </w:p>
    <w:p w:rsidR="006A75A4" w:rsidRPr="00221F64" w:rsidRDefault="006A75A4" w:rsidP="00F72015">
      <w:pPr>
        <w:spacing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• 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221F64" w:rsidRPr="00221F64" w:rsidRDefault="00221F64" w:rsidP="00221F64">
      <w:pPr>
        <w:pStyle w:val="11"/>
        <w:numPr>
          <w:ilvl w:val="1"/>
          <w:numId w:val="17"/>
        </w:numPr>
        <w:tabs>
          <w:tab w:val="left" w:pos="1541"/>
        </w:tabs>
        <w:spacing w:before="4" w:line="360" w:lineRule="auto"/>
        <w:ind w:left="1541" w:hanging="696"/>
        <w:contextualSpacing/>
        <w:jc w:val="both"/>
        <w:rPr>
          <w:sz w:val="24"/>
          <w:szCs w:val="24"/>
        </w:rPr>
      </w:pPr>
      <w:r w:rsidRPr="00221F64">
        <w:rPr>
          <w:sz w:val="24"/>
          <w:szCs w:val="24"/>
        </w:rPr>
        <w:t>Материально-техническое</w:t>
      </w:r>
      <w:r w:rsidRPr="00221F64">
        <w:rPr>
          <w:spacing w:val="-10"/>
          <w:sz w:val="24"/>
          <w:szCs w:val="24"/>
        </w:rPr>
        <w:t xml:space="preserve"> </w:t>
      </w:r>
      <w:r w:rsidRPr="00221F64">
        <w:rPr>
          <w:sz w:val="24"/>
          <w:szCs w:val="24"/>
        </w:rPr>
        <w:t>обеспечение</w:t>
      </w:r>
      <w:r w:rsidRPr="00221F64">
        <w:rPr>
          <w:spacing w:val="-9"/>
          <w:sz w:val="24"/>
          <w:szCs w:val="24"/>
        </w:rPr>
        <w:t xml:space="preserve"> </w:t>
      </w:r>
      <w:r w:rsidRPr="00221F64">
        <w:rPr>
          <w:sz w:val="24"/>
          <w:szCs w:val="24"/>
        </w:rPr>
        <w:t>программы</w:t>
      </w:r>
    </w:p>
    <w:p w:rsidR="00221F64" w:rsidRPr="00221F64" w:rsidRDefault="00221F64" w:rsidP="00221F64">
      <w:pPr>
        <w:pStyle w:val="ae"/>
        <w:spacing w:line="360" w:lineRule="auto"/>
        <w:ind w:left="125" w:right="180" w:firstLine="710"/>
        <w:contextualSpacing/>
        <w:jc w:val="both"/>
      </w:pPr>
      <w:r w:rsidRPr="00221F64">
        <w:t>Организационные</w:t>
      </w:r>
      <w:r w:rsidRPr="00221F64">
        <w:rPr>
          <w:spacing w:val="1"/>
        </w:rPr>
        <w:t xml:space="preserve"> </w:t>
      </w:r>
      <w:r w:rsidRPr="00221F64">
        <w:t>условия,</w:t>
      </w:r>
      <w:r w:rsidRPr="00221F64">
        <w:rPr>
          <w:spacing w:val="1"/>
        </w:rPr>
        <w:t xml:space="preserve"> </w:t>
      </w:r>
      <w:r w:rsidRPr="00221F64">
        <w:t>позволяющие</w:t>
      </w:r>
      <w:r w:rsidRPr="00221F64">
        <w:rPr>
          <w:spacing w:val="1"/>
        </w:rPr>
        <w:t xml:space="preserve"> </w:t>
      </w:r>
      <w:r w:rsidRPr="00221F64">
        <w:t>реализовать</w:t>
      </w:r>
      <w:r w:rsidRPr="00221F64">
        <w:rPr>
          <w:spacing w:val="1"/>
        </w:rPr>
        <w:t xml:space="preserve"> </w:t>
      </w:r>
      <w:r w:rsidRPr="00221F64">
        <w:t>содержание</w:t>
      </w:r>
      <w:r w:rsidRPr="00221F64">
        <w:rPr>
          <w:spacing w:val="1"/>
        </w:rPr>
        <w:t xml:space="preserve"> внеурочной деятельности «Финансовая грамотность» </w:t>
      </w:r>
      <w:r w:rsidRPr="00221F64">
        <w:t>предполагает использование зоны коворкинга, наличие оборудования</w:t>
      </w:r>
      <w:r w:rsidRPr="00221F64">
        <w:rPr>
          <w:spacing w:val="1"/>
        </w:rPr>
        <w:t xml:space="preserve"> </w:t>
      </w:r>
      <w:r w:rsidRPr="00221F64">
        <w:t>центра</w:t>
      </w:r>
      <w:r w:rsidRPr="00221F64">
        <w:rPr>
          <w:spacing w:val="-1"/>
        </w:rPr>
        <w:t xml:space="preserve"> </w:t>
      </w:r>
      <w:r w:rsidRPr="00221F64">
        <w:t>«Точка</w:t>
      </w:r>
      <w:r w:rsidRPr="00221F64">
        <w:rPr>
          <w:spacing w:val="-3"/>
        </w:rPr>
        <w:t xml:space="preserve"> </w:t>
      </w:r>
      <w:r w:rsidRPr="00221F64">
        <w:t>роста»:</w:t>
      </w:r>
    </w:p>
    <w:p w:rsidR="00221F64" w:rsidRPr="00221F64" w:rsidRDefault="00221F64" w:rsidP="00221F64">
      <w:pPr>
        <w:pStyle w:val="aa"/>
        <w:widowControl w:val="0"/>
        <w:numPr>
          <w:ilvl w:val="0"/>
          <w:numId w:val="18"/>
        </w:numPr>
        <w:tabs>
          <w:tab w:val="left" w:pos="1114"/>
        </w:tabs>
        <w:autoSpaceDE w:val="0"/>
        <w:autoSpaceDN w:val="0"/>
        <w:spacing w:before="37" w:after="0" w:line="360" w:lineRule="auto"/>
        <w:ind w:right="181" w:firstLine="701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помещения, укомплектованного стандартным учебным оборудованием и мебелью;</w:t>
      </w:r>
      <w:r w:rsidRPr="00221F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221F64" w:rsidRPr="00221F64" w:rsidRDefault="00221F64" w:rsidP="00221F64">
      <w:pPr>
        <w:pStyle w:val="aa"/>
        <w:widowControl w:val="0"/>
        <w:numPr>
          <w:ilvl w:val="0"/>
          <w:numId w:val="18"/>
        </w:numPr>
        <w:tabs>
          <w:tab w:val="left" w:pos="1114"/>
        </w:tabs>
        <w:autoSpaceDE w:val="0"/>
        <w:autoSpaceDN w:val="0"/>
        <w:spacing w:before="37" w:after="0" w:line="360" w:lineRule="auto"/>
        <w:ind w:right="181" w:firstLine="701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нетбуки с выходом в сеть «Интернет»</w:t>
      </w:r>
    </w:p>
    <w:p w:rsidR="00EE635D" w:rsidRPr="00221F64" w:rsidRDefault="00EE635D" w:rsidP="00EE635D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F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 внеурочной деятельности</w:t>
      </w:r>
    </w:p>
    <w:p w:rsidR="00EE635D" w:rsidRPr="00221F64" w:rsidRDefault="00EE635D" w:rsidP="00EE635D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F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(5 класс 34 часа)</w:t>
      </w:r>
    </w:p>
    <w:p w:rsidR="00EE635D" w:rsidRPr="00221F64" w:rsidRDefault="00EE635D" w:rsidP="00EE635D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b/>
          <w:color w:val="242021"/>
          <w:sz w:val="24"/>
          <w:szCs w:val="24"/>
        </w:rPr>
        <w:t>Раздел 1. Введение в курс «Финансовая грамотность» (</w:t>
      </w:r>
      <w:r w:rsidR="0004760F" w:rsidRPr="00221F64">
        <w:rPr>
          <w:rFonts w:ascii="Times New Roman" w:hAnsi="Times New Roman" w:cs="Times New Roman"/>
          <w:b/>
          <w:color w:val="242021"/>
          <w:sz w:val="24"/>
          <w:szCs w:val="24"/>
        </w:rPr>
        <w:t>5</w:t>
      </w:r>
      <w:r w:rsidRPr="00221F64">
        <w:rPr>
          <w:rFonts w:ascii="Times New Roman" w:hAnsi="Times New Roman" w:cs="Times New Roman"/>
          <w:b/>
          <w:color w:val="242021"/>
          <w:sz w:val="24"/>
          <w:szCs w:val="24"/>
        </w:rPr>
        <w:t xml:space="preserve"> часа)</w:t>
      </w:r>
    </w:p>
    <w:p w:rsidR="00EE635D" w:rsidRPr="00221F64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Times New Roman" w:hAnsi="Times New Roman" w:cs="Times New Roman"/>
          <w:color w:val="242021"/>
          <w:sz w:val="24"/>
          <w:szCs w:val="24"/>
        </w:rPr>
        <w:t>1.</w:t>
      </w: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 xml:space="preserve"> Почему важно развивать свою финансовую грамотность.</w:t>
      </w:r>
    </w:p>
    <w:p w:rsidR="00EE635D" w:rsidRPr="00221F64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2. От чего зависит благосостояние семьи.</w:t>
      </w:r>
    </w:p>
    <w:p w:rsidR="00EE635D" w:rsidRPr="00221F64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3. Учимся оценивать финансовое поведение людей.</w:t>
      </w:r>
    </w:p>
    <w:p w:rsidR="00EE635D" w:rsidRPr="00221F64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4. Учимся оценивать своё финансовое поведение.</w:t>
      </w:r>
    </w:p>
    <w:p w:rsidR="0004760F" w:rsidRPr="00221F64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 xml:space="preserve">5. </w:t>
      </w:r>
      <w:r w:rsidR="00131E6C"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Обобщение результатов 1 раздела.</w:t>
      </w:r>
    </w:p>
    <w:p w:rsidR="00EE635D" w:rsidRPr="00221F64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b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 w:hint="eastAsia"/>
          <w:b/>
          <w:color w:val="242021"/>
          <w:sz w:val="24"/>
          <w:szCs w:val="24"/>
          <w:lang w:eastAsia="ru-RU"/>
        </w:rPr>
        <w:t>Р</w:t>
      </w:r>
      <w:r w:rsidRPr="00221F64">
        <w:rPr>
          <w:rFonts w:ascii="FreeSetC" w:eastAsia="Times New Roman" w:hAnsi="FreeSetC" w:cs="Times New Roman"/>
          <w:b/>
          <w:color w:val="242021"/>
          <w:sz w:val="24"/>
          <w:szCs w:val="24"/>
          <w:lang w:eastAsia="ru-RU"/>
        </w:rPr>
        <w:t>аздел 2. Доходы и расходы семьи (1</w:t>
      </w:r>
      <w:r w:rsidR="0004760F" w:rsidRPr="00221F64">
        <w:rPr>
          <w:rFonts w:ascii="FreeSetC" w:eastAsia="Times New Roman" w:hAnsi="FreeSetC" w:cs="Times New Roman"/>
          <w:b/>
          <w:color w:val="242021"/>
          <w:sz w:val="24"/>
          <w:szCs w:val="24"/>
          <w:lang w:eastAsia="ru-RU"/>
        </w:rPr>
        <w:t>6</w:t>
      </w:r>
      <w:r w:rsidRPr="00221F64">
        <w:rPr>
          <w:rFonts w:ascii="FreeSetC" w:eastAsia="Times New Roman" w:hAnsi="FreeSetC" w:cs="Times New Roman"/>
          <w:b/>
          <w:color w:val="242021"/>
          <w:sz w:val="24"/>
          <w:szCs w:val="24"/>
          <w:lang w:eastAsia="ru-RU"/>
        </w:rPr>
        <w:t xml:space="preserve"> часов)</w:t>
      </w:r>
    </w:p>
    <w:p w:rsidR="00EE635D" w:rsidRPr="00221F64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1. Деньги: что это такое</w:t>
      </w:r>
    </w:p>
    <w:p w:rsidR="0004760F" w:rsidRPr="00221F64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lastRenderedPageBreak/>
        <w:t>2. Функции денег</w:t>
      </w:r>
    </w:p>
    <w:p w:rsidR="00EE635D" w:rsidRPr="00221F64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3</w:t>
      </w:r>
      <w:r w:rsidR="00EE635D"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. Учебные мини-проекты «Деньги»</w:t>
      </w:r>
    </w:p>
    <w:p w:rsidR="00EE635D" w:rsidRPr="00221F64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4</w:t>
      </w:r>
      <w:r w:rsidR="00EE635D"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. Из чего складываются доходы семьи</w:t>
      </w:r>
    </w:p>
    <w:p w:rsidR="00EE635D" w:rsidRPr="00221F64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5</w:t>
      </w:r>
      <w:r w:rsidR="00EE635D"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. Учимся считать семейные доходы</w:t>
      </w:r>
    </w:p>
    <w:p w:rsidR="00EE635D" w:rsidRPr="00221F64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6</w:t>
      </w:r>
      <w:r w:rsidR="00EE635D"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. Исследуем доходы семьи</w:t>
      </w:r>
    </w:p>
    <w:p w:rsidR="00EE635D" w:rsidRPr="00221F64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7</w:t>
      </w:r>
      <w:r w:rsidR="00EE635D"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. Учебные мини-проекты «Доходы семьи»</w:t>
      </w:r>
    </w:p>
    <w:p w:rsidR="00EE635D" w:rsidRPr="00221F64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8</w:t>
      </w:r>
      <w:r w:rsidR="00EE635D"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. Как появляются расходы семьи</w:t>
      </w:r>
    </w:p>
    <w:p w:rsidR="0004760F" w:rsidRPr="00221F64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9. Учимся считать семейные расходы</w:t>
      </w:r>
    </w:p>
    <w:p w:rsidR="0004760F" w:rsidRPr="00221F64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10. Исследуем расходы семьи</w:t>
      </w:r>
    </w:p>
    <w:p w:rsidR="00EE635D" w:rsidRPr="00221F64" w:rsidRDefault="00EE635D" w:rsidP="00EE635D">
      <w:pPr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sz w:val="24"/>
          <w:szCs w:val="24"/>
        </w:rPr>
        <w:t>1</w:t>
      </w:r>
      <w:r w:rsidR="0004760F" w:rsidRPr="00221F64">
        <w:rPr>
          <w:sz w:val="24"/>
          <w:szCs w:val="24"/>
        </w:rPr>
        <w:t>1</w:t>
      </w:r>
      <w:r w:rsidRPr="00221F64">
        <w:rPr>
          <w:sz w:val="24"/>
          <w:szCs w:val="24"/>
        </w:rPr>
        <w:t xml:space="preserve">. </w:t>
      </w: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Учебные мини-проекты «Расходы семьи»</w:t>
      </w:r>
    </w:p>
    <w:p w:rsidR="0004760F" w:rsidRPr="00221F64" w:rsidRDefault="0004760F" w:rsidP="00EE635D">
      <w:pPr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12. Как сформировать семейный бюджет</w:t>
      </w:r>
    </w:p>
    <w:p w:rsidR="0004760F" w:rsidRPr="00221F64" w:rsidRDefault="0004760F" w:rsidP="00EE635D">
      <w:pPr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13. Ролевая игра «Семейный совет по составлению бюджета»</w:t>
      </w:r>
    </w:p>
    <w:p w:rsidR="0004760F" w:rsidRPr="00221F64" w:rsidRDefault="0004760F" w:rsidP="00EE635D">
      <w:pPr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14. Учебные мини-проекты «Семейный бюджет»</w:t>
      </w:r>
    </w:p>
    <w:p w:rsidR="0004760F" w:rsidRPr="00221F64" w:rsidRDefault="0004760F" w:rsidP="00EE635D">
      <w:pPr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</w:pPr>
      <w:r w:rsidRPr="00221F64">
        <w:rPr>
          <w:rFonts w:ascii="FreeSetC" w:eastAsia="Times New Roman" w:hAnsi="FreeSetC" w:cs="Times New Roman"/>
          <w:color w:val="242021"/>
          <w:sz w:val="24"/>
          <w:szCs w:val="24"/>
          <w:lang w:eastAsia="ru-RU"/>
        </w:rPr>
        <w:t>15. Обобщение результатов изучения 2 раздела.</w:t>
      </w:r>
    </w:p>
    <w:p w:rsidR="00EE635D" w:rsidRPr="00221F64" w:rsidRDefault="0004760F" w:rsidP="00EE635D">
      <w:pP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221F64">
        <w:rPr>
          <w:rFonts w:ascii="Times New Roman" w:hAnsi="Times New Roman" w:cs="Times New Roman"/>
          <w:sz w:val="24"/>
          <w:szCs w:val="24"/>
        </w:rPr>
        <w:t>16. Презентация портфолио «Доходы и расходы семьи»</w:t>
      </w:r>
    </w:p>
    <w:p w:rsidR="00F75778" w:rsidRPr="00221F64" w:rsidRDefault="0004760F" w:rsidP="0004760F">
      <w:pPr>
        <w:jc w:val="center"/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</w:pPr>
      <w:r w:rsidRPr="00221F64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Раздел 3. Риски потери денег и имущества и как человек может от этого защититься (10 часов)</w:t>
      </w:r>
    </w:p>
    <w:p w:rsidR="0004760F" w:rsidRPr="00221F64" w:rsidRDefault="0004760F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Почему возникают риски потери денег и имущества и как от этого защититься</w:t>
      </w:r>
    </w:p>
    <w:p w:rsidR="0004760F" w:rsidRPr="00221F64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Что такое страхование и для чего оно необходимо</w:t>
      </w:r>
    </w:p>
    <w:p w:rsidR="00131E6C" w:rsidRPr="00221F64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Что и как можно страховать</w:t>
      </w:r>
    </w:p>
    <w:p w:rsidR="00131E6C" w:rsidRPr="00221F64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Ролевая игра «Страхование»</w:t>
      </w:r>
    </w:p>
    <w:p w:rsidR="00131E6C" w:rsidRPr="00221F64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Исследуем, что застраховано в семье и сколько это стоит</w:t>
      </w:r>
    </w:p>
    <w:p w:rsidR="00131E6C" w:rsidRPr="00221F64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Как определить надежность страховых компаний</w:t>
      </w:r>
    </w:p>
    <w:p w:rsidR="00131E6C" w:rsidRPr="00221F64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Как работает страховая компания</w:t>
      </w:r>
    </w:p>
    <w:p w:rsidR="00131E6C" w:rsidRPr="00221F64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Учебные мини-проекты «Страхование»</w:t>
      </w:r>
    </w:p>
    <w:p w:rsidR="00CB1A06" w:rsidRPr="00221F64" w:rsidRDefault="00CB1A06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Электронное страхование и как эт</w:t>
      </w:r>
      <w:r w:rsidR="00F163A9" w:rsidRPr="00221F64">
        <w:rPr>
          <w:rFonts w:ascii="Times New Roman" w:hAnsi="Times New Roman" w:cs="Times New Roman"/>
          <w:sz w:val="24"/>
          <w:szCs w:val="24"/>
        </w:rPr>
        <w:t>о</w:t>
      </w:r>
      <w:r w:rsidRPr="00221F64">
        <w:rPr>
          <w:rFonts w:ascii="Times New Roman" w:hAnsi="Times New Roman" w:cs="Times New Roman"/>
          <w:sz w:val="24"/>
          <w:szCs w:val="24"/>
        </w:rPr>
        <w:t xml:space="preserve"> работает?</w:t>
      </w:r>
    </w:p>
    <w:p w:rsidR="00131E6C" w:rsidRPr="00221F64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 xml:space="preserve">Презентация портфолио «Риски потери денег и имущества и как человек </w:t>
      </w:r>
      <w:r w:rsidR="00CB1A06" w:rsidRPr="00221F64">
        <w:rPr>
          <w:rFonts w:ascii="Times New Roman" w:hAnsi="Times New Roman" w:cs="Times New Roman"/>
          <w:sz w:val="24"/>
          <w:szCs w:val="24"/>
        </w:rPr>
        <w:t>может от этого защититься»</w:t>
      </w:r>
    </w:p>
    <w:p w:rsidR="00CB1A06" w:rsidRPr="00221F64" w:rsidRDefault="00CB1A06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Обобщение результатов изучения 3 раздела</w:t>
      </w:r>
    </w:p>
    <w:p w:rsidR="00CB1A06" w:rsidRPr="00221F64" w:rsidRDefault="00CB1A06" w:rsidP="0004760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Обобщение результатов изучения курса финансовая грамотность за 5 класс</w:t>
      </w:r>
    </w:p>
    <w:p w:rsidR="00CB1A06" w:rsidRPr="00221F64" w:rsidRDefault="00CB1A06" w:rsidP="00CB1A0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Дискуссия на тему «Что нового я узнал из курса».</w:t>
      </w:r>
    </w:p>
    <w:p w:rsidR="00D52E31" w:rsidRPr="00221F64" w:rsidRDefault="00D52E31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52" w:rsidRDefault="00B43652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AF7" w:rsidRDefault="00DB4AF7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B4AF7" w:rsidSect="00D22E8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A06" w:rsidRPr="00221F64" w:rsidRDefault="00D52E31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6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52E31" w:rsidRPr="00221F64" w:rsidRDefault="00D52E31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64">
        <w:rPr>
          <w:rFonts w:ascii="Times New Roman" w:hAnsi="Times New Roman" w:cs="Times New Roman"/>
          <w:b/>
          <w:sz w:val="24"/>
          <w:szCs w:val="24"/>
        </w:rPr>
        <w:t>5 класс (34 часа)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60"/>
        <w:gridCol w:w="4793"/>
        <w:gridCol w:w="740"/>
        <w:gridCol w:w="1583"/>
        <w:gridCol w:w="6607"/>
      </w:tblGrid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№ п</w:t>
            </w:r>
            <w:r w:rsidRPr="00221F64">
              <w:rPr>
                <w:b/>
                <w:sz w:val="24"/>
                <w:szCs w:val="24"/>
                <w:lang w:val="en-US"/>
              </w:rPr>
              <w:t>/</w:t>
            </w:r>
            <w:r w:rsidRPr="00221F6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ЦОРы</w:t>
            </w:r>
          </w:p>
        </w:tc>
      </w:tr>
      <w:tr w:rsidR="00C72B92" w:rsidRPr="00221F64" w:rsidTr="00DB4AF7">
        <w:tc>
          <w:tcPr>
            <w:tcW w:w="5353" w:type="dxa"/>
            <w:gridSpan w:val="2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7676" w:type="dxa"/>
            <w:gridSpan w:val="4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Раздел 1. Введение в курс «Финансовая грамотность» (5 часа)</w:t>
            </w: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Почему так важно развивать свою финансовую грамотность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9" w:history="1">
              <w:r w:rsidR="00B43652" w:rsidRPr="00745650">
                <w:rPr>
                  <w:rStyle w:val="ad"/>
                  <w:sz w:val="24"/>
                  <w:szCs w:val="24"/>
                </w:rPr>
                <w:t>https://infourok.ru/ek-finansovaya-gramotnost-urok-1</w:t>
              </w:r>
            </w:hyperlink>
            <w:r w:rsidR="00B43652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0" w:history="1">
              <w:r w:rsidR="00DB4AF7" w:rsidRPr="00745650">
                <w:rPr>
                  <w:rStyle w:val="ad"/>
                  <w:sz w:val="24"/>
                  <w:szCs w:val="24"/>
                </w:rPr>
                <w:t>https://www.youtube.com/watch?v=JX1fBOxyvoE</w:t>
              </w:r>
            </w:hyperlink>
            <w:r w:rsidR="00DB4AF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DB4AF7" w:rsidRDefault="00500147" w:rsidP="00B43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B4AF7" w:rsidRPr="00745650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https://хочумогузнаю.рф</w:t>
              </w:r>
            </w:hyperlink>
          </w:p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Учимся оценивать свое финансовое поведение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DB4AF7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2" w:history="1">
              <w:r w:rsidR="00DB4AF7" w:rsidRPr="00745650">
                <w:rPr>
                  <w:rStyle w:val="ad"/>
                  <w:sz w:val="24"/>
                  <w:szCs w:val="24"/>
                </w:rPr>
                <w:t>https://uchebnik.mos.ru/my_materials/material_view/lesson_templates/2027402</w:t>
              </w:r>
            </w:hyperlink>
            <w:r w:rsidR="00DB4AF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Обобщение результатов 1 раздела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7676" w:type="dxa"/>
            <w:gridSpan w:val="4"/>
            <w:shd w:val="clear" w:color="auto" w:fill="auto"/>
            <w:tcMar>
              <w:left w:w="108" w:type="dxa"/>
            </w:tcMar>
          </w:tcPr>
          <w:p w:rsidR="00C72B92" w:rsidRPr="00221F64" w:rsidRDefault="00C72B92" w:rsidP="00D52E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Раздел 2. Доходы и расходы семьи (16 часов)</w:t>
            </w:r>
          </w:p>
        </w:tc>
        <w:tc>
          <w:tcPr>
            <w:tcW w:w="6607" w:type="dxa"/>
          </w:tcPr>
          <w:p w:rsidR="00C72B92" w:rsidRPr="00221F64" w:rsidRDefault="00C72B92" w:rsidP="00D52E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Деньги: ч</w:t>
            </w:r>
            <w:r w:rsidR="00DB4AF7">
              <w:rPr>
                <w:sz w:val="24"/>
                <w:szCs w:val="24"/>
              </w:rPr>
              <w:t>то это</w:t>
            </w:r>
            <w:r w:rsidRPr="00221F64">
              <w:rPr>
                <w:sz w:val="24"/>
                <w:szCs w:val="24"/>
              </w:rPr>
              <w:t xml:space="preserve"> такое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3" w:history="1">
              <w:r w:rsidR="00DB4AF7" w:rsidRPr="00745650">
                <w:rPr>
                  <w:rStyle w:val="ad"/>
                  <w:sz w:val="24"/>
                  <w:szCs w:val="24"/>
                </w:rPr>
                <w:t>https://www.banki.ru/wikibank/dengi_wiki/</w:t>
              </w:r>
            </w:hyperlink>
            <w:r w:rsidR="00DB4AF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Функции денег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4" w:history="1">
              <w:r w:rsidR="00DB4AF7" w:rsidRPr="00745650">
                <w:rPr>
                  <w:rStyle w:val="ad"/>
                  <w:sz w:val="24"/>
                  <w:szCs w:val="24"/>
                </w:rPr>
                <w:t>https://www.banki.ru/wikibank/dengi_wiki/</w:t>
              </w:r>
            </w:hyperlink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DB4AF7" w:rsidRDefault="00C72B92" w:rsidP="00562513">
            <w:pPr>
              <w:pStyle w:val="a5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B4AF7">
              <w:rPr>
                <w:color w:val="000000" w:themeColor="text1"/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5" w:history="1">
              <w:r w:rsidR="00DB4AF7" w:rsidRPr="00745650">
                <w:rPr>
                  <w:rStyle w:val="ad"/>
                  <w:sz w:val="24"/>
                  <w:szCs w:val="24"/>
                </w:rPr>
                <w:t>http://www.myshared.ru/slide/1269752/</w:t>
              </w:r>
            </w:hyperlink>
            <w:r w:rsidR="00DB4AF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6" w:history="1">
              <w:r w:rsidR="00DB4AF7" w:rsidRPr="00745650">
                <w:rPr>
                  <w:rStyle w:val="ad"/>
                  <w:sz w:val="24"/>
                  <w:szCs w:val="24"/>
                </w:rPr>
                <w:t>https://fmc.hse.ru/mirror/pubs/share/206409885</w:t>
              </w:r>
            </w:hyperlink>
            <w:r w:rsidR="00DB4AF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7" w:history="1">
              <w:r w:rsidR="00DB4AF7" w:rsidRPr="00745650">
                <w:rPr>
                  <w:rStyle w:val="ad"/>
                  <w:sz w:val="24"/>
                  <w:szCs w:val="24"/>
                </w:rPr>
                <w:t>https://multiurok.ru/files/metodicheskaia-razrabotka-zaniatiia-uchimsia-schit.html</w:t>
              </w:r>
            </w:hyperlink>
            <w:r w:rsidR="00DB4AF7">
              <w:rPr>
                <w:sz w:val="24"/>
                <w:szCs w:val="24"/>
              </w:rPr>
              <w:t xml:space="preserve"> </w:t>
            </w:r>
          </w:p>
        </w:tc>
      </w:tr>
      <w:tr w:rsidR="00DB4AF7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B4AF7" w:rsidRPr="00221F64" w:rsidRDefault="00DB4AF7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DB4AF7" w:rsidRPr="00221F64" w:rsidRDefault="00DB4AF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Исследуем доходы семьи</w:t>
            </w:r>
          </w:p>
        </w:tc>
        <w:tc>
          <w:tcPr>
            <w:tcW w:w="740" w:type="dxa"/>
          </w:tcPr>
          <w:p w:rsidR="00DB4AF7" w:rsidRPr="00221F64" w:rsidRDefault="00DB4AF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</w:tcPr>
          <w:p w:rsidR="00DB4AF7" w:rsidRPr="00221F64" w:rsidRDefault="00DB4AF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проекта</w:t>
            </w:r>
          </w:p>
        </w:tc>
        <w:tc>
          <w:tcPr>
            <w:tcW w:w="6607" w:type="dxa"/>
          </w:tcPr>
          <w:p w:rsidR="00DB4AF7" w:rsidRPr="00221F64" w:rsidRDefault="00DB4AF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4AF7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B4AF7" w:rsidRPr="00221F64" w:rsidRDefault="00DB4AF7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DB4AF7" w:rsidRPr="00221F64" w:rsidRDefault="00DB4AF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Учебные мини-проекты «Доходы семьи»</w:t>
            </w:r>
          </w:p>
        </w:tc>
        <w:tc>
          <w:tcPr>
            <w:tcW w:w="740" w:type="dxa"/>
          </w:tcPr>
          <w:p w:rsidR="00DB4AF7" w:rsidRPr="00221F64" w:rsidRDefault="00DB4AF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DB4AF7" w:rsidRPr="00221F64" w:rsidRDefault="00DB4AF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DB4AF7" w:rsidRPr="00221F64" w:rsidRDefault="00DB4AF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8" w:history="1">
              <w:r w:rsidR="00DB4AF7" w:rsidRPr="00745650">
                <w:rPr>
                  <w:rStyle w:val="ad"/>
                  <w:sz w:val="24"/>
                  <w:szCs w:val="24"/>
                </w:rPr>
                <w:t>https://multiurok.ru/files/metodicheskaia-razrabotka-zaniatiia-uchimsia-schit.html</w:t>
              </w:r>
            </w:hyperlink>
            <w:r w:rsidR="00DB4AF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9" w:history="1">
              <w:r w:rsidR="00DB4AF7" w:rsidRPr="00745650">
                <w:rPr>
                  <w:rStyle w:val="ad"/>
                  <w:sz w:val="24"/>
                  <w:szCs w:val="24"/>
                </w:rPr>
                <w:t>https://ppt-online.org/866499</w:t>
              </w:r>
            </w:hyperlink>
            <w:r w:rsidR="00DB4AF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Исследуем расходы семьи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0" w:history="1">
              <w:r w:rsidR="00DB4AF7" w:rsidRPr="00745650">
                <w:rPr>
                  <w:rStyle w:val="ad"/>
                  <w:sz w:val="24"/>
                  <w:szCs w:val="24"/>
                </w:rPr>
                <w:t>https://www.youtube.com/watch?v=a6d-_r2PIbs</w:t>
              </w:r>
            </w:hyperlink>
            <w:r w:rsidR="00DB4AF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1" w:history="1">
              <w:r w:rsidR="003A1027" w:rsidRPr="00745650">
                <w:rPr>
                  <w:rStyle w:val="ad"/>
                  <w:sz w:val="24"/>
                  <w:szCs w:val="24"/>
                </w:rPr>
                <w:t>https://fincult.info/article/finansovyy-plan-semi/</w:t>
              </w:r>
            </w:hyperlink>
            <w:r w:rsidR="003A102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B3442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Учебные мини-проекты «Семейный бюджет»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Обобщение результатов изучения 2 раздела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Презентация портфолио «Доходы и расходы семьи»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2" w:history="1">
              <w:r w:rsidR="003A1027" w:rsidRPr="00745650">
                <w:rPr>
                  <w:rStyle w:val="ad"/>
                  <w:sz w:val="24"/>
                  <w:szCs w:val="24"/>
                </w:rPr>
                <w:t>https://nsportal.ru/detskiy-sad/raznoe/2019/02/24/dohody-i-rashody-semi</w:t>
              </w:r>
            </w:hyperlink>
            <w:r w:rsidR="003A102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7676" w:type="dxa"/>
            <w:gridSpan w:val="4"/>
            <w:shd w:val="clear" w:color="auto" w:fill="auto"/>
            <w:tcMar>
              <w:left w:w="108" w:type="dxa"/>
            </w:tcMar>
          </w:tcPr>
          <w:p w:rsidR="00C72B92" w:rsidRPr="00221F64" w:rsidRDefault="00C72B92" w:rsidP="00ED47D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 xml:space="preserve">Раздел 3. Риски потери денег и имущества и как человек может от этого защититься </w:t>
            </w:r>
          </w:p>
          <w:p w:rsidR="00C72B92" w:rsidRPr="00221F64" w:rsidRDefault="00C72B92" w:rsidP="00ED47D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(10 часов)</w:t>
            </w:r>
          </w:p>
        </w:tc>
        <w:tc>
          <w:tcPr>
            <w:tcW w:w="6607" w:type="dxa"/>
          </w:tcPr>
          <w:p w:rsidR="00C72B92" w:rsidRPr="00221F64" w:rsidRDefault="00C72B92" w:rsidP="00ED47D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3" w:history="1">
              <w:r w:rsidR="003A1027" w:rsidRPr="00745650">
                <w:rPr>
                  <w:rStyle w:val="ad"/>
                  <w:sz w:val="24"/>
                  <w:szCs w:val="24"/>
                </w:rPr>
                <w:t>https://uchebnik.mos.ru/my_materials/material_view/lesson_templates/2031608</w:t>
              </w:r>
            </w:hyperlink>
            <w:r w:rsidR="003A102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4" w:history="1">
              <w:r w:rsidR="003A1027" w:rsidRPr="00745650">
                <w:rPr>
                  <w:rStyle w:val="ad"/>
                  <w:sz w:val="24"/>
                  <w:szCs w:val="24"/>
                </w:rPr>
                <w:t>https://fincult.info/article/zachem-nuzhna-strakhovka-zashchishchaem-zhizn-zdorove-dom-i-dachu/</w:t>
              </w:r>
            </w:hyperlink>
            <w:r w:rsidR="003A102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5" w:history="1">
              <w:r w:rsidR="003A1027" w:rsidRPr="00745650">
                <w:rPr>
                  <w:rStyle w:val="ad"/>
                  <w:sz w:val="24"/>
                  <w:szCs w:val="24"/>
                </w:rPr>
                <w:t>https://fincult.info/article/zachem-nuzhna-strakhovka-zashchishchaem-zhizn-zdorove-dom-i-dachu/</w:t>
              </w:r>
            </w:hyperlink>
            <w:r w:rsidR="003A102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6" w:history="1">
              <w:r w:rsidR="003A1027" w:rsidRPr="00745650">
                <w:rPr>
                  <w:rStyle w:val="ad"/>
                  <w:sz w:val="24"/>
                  <w:szCs w:val="24"/>
                </w:rPr>
                <w:t>https://xn--23-kmc.xn--80aafey1amqq.xn--d1acj3b/program/13964-osnovy-finansovoi-gramotnosti</w:t>
              </w:r>
            </w:hyperlink>
            <w:r w:rsidR="003A102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Как определить надежность страховых компаний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7" w:history="1">
              <w:r w:rsidR="003A1027" w:rsidRPr="00745650">
                <w:rPr>
                  <w:rStyle w:val="ad"/>
                  <w:sz w:val="24"/>
                  <w:szCs w:val="24"/>
                </w:rPr>
                <w:t>https://finuslugi.ru/kalkulyator_kasko/stat_kak_ocenit_nadezhnost_strahovoj_kompanii</w:t>
              </w:r>
            </w:hyperlink>
            <w:r w:rsidR="003A102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8" w:history="1">
              <w:r w:rsidR="003A1027" w:rsidRPr="00745650">
                <w:rPr>
                  <w:rStyle w:val="ad"/>
                  <w:sz w:val="24"/>
                  <w:szCs w:val="24"/>
                </w:rPr>
                <w:t>https://finuslugi.ru/kalkulyator_kasko/stat_kak_ocenit_nadezhnost_strahovoj_kompanii</w:t>
              </w:r>
            </w:hyperlink>
            <w:r w:rsidR="003A102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Электронное страхование и как это работает?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9" w:history="1">
              <w:r w:rsidR="003A1027" w:rsidRPr="00745650">
                <w:rPr>
                  <w:rStyle w:val="ad"/>
                  <w:sz w:val="24"/>
                  <w:szCs w:val="24"/>
                </w:rPr>
                <w:t>https://fincult.info/article/osago/</w:t>
              </w:r>
            </w:hyperlink>
            <w:r w:rsidR="003A1027">
              <w:rPr>
                <w:sz w:val="24"/>
                <w:szCs w:val="24"/>
              </w:rPr>
              <w:t xml:space="preserve"> </w:t>
            </w: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Презентация портфолио «Риски потери денег и имущества и как человек может от этого защититься»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Обобщение результатов изучения 3 раздела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Обобщение результатов изучения курса финансовая грамотность за 5 класс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2B92" w:rsidRPr="00221F64" w:rsidTr="00DB4AF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1F6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21F64">
              <w:rPr>
                <w:sz w:val="24"/>
                <w:szCs w:val="24"/>
              </w:rPr>
              <w:t>Дискуссия на тему «Что нового я узнал из курса»</w:t>
            </w:r>
          </w:p>
        </w:tc>
        <w:tc>
          <w:tcPr>
            <w:tcW w:w="740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C72B92" w:rsidRPr="00221F64" w:rsidRDefault="00C72B9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C72B92" w:rsidRPr="00221F64" w:rsidRDefault="0050014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30" w:history="1">
              <w:r w:rsidR="003A1027" w:rsidRPr="00745650">
                <w:rPr>
                  <w:rStyle w:val="ad"/>
                  <w:sz w:val="24"/>
                  <w:szCs w:val="24"/>
                </w:rPr>
                <w:t>https://infourok.ru/ek-finansovaya-gramotnost-urok-1</w:t>
              </w:r>
            </w:hyperlink>
          </w:p>
        </w:tc>
      </w:tr>
    </w:tbl>
    <w:p w:rsidR="00B43652" w:rsidRDefault="00B43652" w:rsidP="00F163A9">
      <w:pPr>
        <w:spacing w:line="360" w:lineRule="auto"/>
        <w:contextualSpacing/>
        <w:jc w:val="both"/>
        <w:rPr>
          <w:rFonts w:ascii="KabelC-Book" w:hAnsi="KabelC-Book"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</w:p>
    <w:p w:rsidR="003A1027" w:rsidRDefault="003A1027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  <w:sectPr w:rsidR="003A1027" w:rsidSect="00DB4A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4"/>
          <w:szCs w:val="24"/>
        </w:rPr>
      </w:pPr>
      <w:r w:rsidRPr="00221F64">
        <w:rPr>
          <w:rFonts w:ascii="FreeSetC-Bold" w:hAnsi="FreeSetC-Bold"/>
          <w:b/>
          <w:bCs/>
          <w:color w:val="242021"/>
          <w:sz w:val="24"/>
          <w:szCs w:val="24"/>
        </w:rPr>
        <w:lastRenderedPageBreak/>
        <w:t>Основная литература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SanPin-Regular" w:hAnsi="FreeSetCSanPin-Regular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1. Азимов Л.Б., Журавская Е.В. Уроки экономики в школе: Активные формы преподавания. М.: Аспект Пресс, 1995.</w:t>
      </w:r>
      <w:r w:rsidR="00F163A9" w:rsidRPr="00221F64">
        <w:rPr>
          <w:sz w:val="24"/>
          <w:szCs w:val="24"/>
        </w:rPr>
        <w:t xml:space="preserve"> 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2. Антипова М.В. Метод кейсов: методическое пособие. Мариинско-Посадский филиал ФГБУ ВПО «МарГТУ», 2011.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3. Баршай Ю.С. Валюты м</w:t>
      </w:r>
      <w:r w:rsidR="003A1027">
        <w:rPr>
          <w:rFonts w:ascii="FreeSetC" w:hAnsi="FreeSetC"/>
          <w:color w:val="242021"/>
          <w:sz w:val="24"/>
          <w:szCs w:val="24"/>
        </w:rPr>
        <w:t xml:space="preserve">ира: иллюстрированный атлас для </w:t>
      </w:r>
      <w:r w:rsidRPr="00221F64">
        <w:rPr>
          <w:rFonts w:ascii="FreeSetC" w:hAnsi="FreeSetC"/>
          <w:color w:val="242021"/>
          <w:sz w:val="24"/>
          <w:szCs w:val="24"/>
        </w:rPr>
        <w:t>школьников. СПб.: Нева; М.: ОЛМА-ПРЕСС, 2002. 319 с.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4. Бебнева Н.А. Изучение ку</w:t>
      </w:r>
      <w:r w:rsidR="003A1027">
        <w:rPr>
          <w:rFonts w:ascii="FreeSetC" w:hAnsi="FreeSetC"/>
          <w:color w:val="242021"/>
          <w:sz w:val="24"/>
          <w:szCs w:val="24"/>
        </w:rPr>
        <w:t xml:space="preserve">рса «Экономика для всех»: книга </w:t>
      </w:r>
      <w:r w:rsidRPr="00221F64">
        <w:rPr>
          <w:rFonts w:ascii="FreeSetC" w:hAnsi="FreeSetC"/>
          <w:color w:val="242021"/>
          <w:sz w:val="24"/>
          <w:szCs w:val="24"/>
        </w:rPr>
        <w:t>для учителя. Воронеж: Изд-во ВГПУ, 2003. 178 с.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5. Белорукова Е.М., Жаркова Е.Н., Калашникова Н.Г. Использование инновационных образовательных технологий для формирования компетентностных образовательных результатов школьников: методические рекомендации для учителя к программе</w:t>
      </w:r>
      <w:r w:rsidRPr="00221F64">
        <w:rPr>
          <w:rFonts w:ascii="FreeSetC" w:hAnsi="FreeSetC"/>
          <w:color w:val="242021"/>
          <w:sz w:val="24"/>
          <w:szCs w:val="24"/>
        </w:rPr>
        <w:br/>
        <w:t>«Экономика». Барнаул: Азбука, 2012. 94 с.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 xml:space="preserve">6. Бойко М. Азы экономики. М.: Издатель «Книга по требованию», 2015. 470 с. Режим доступа: </w:t>
      </w:r>
      <w:hyperlink r:id="rId31" w:history="1">
        <w:r w:rsidR="00F163A9" w:rsidRPr="00221F64">
          <w:rPr>
            <w:rStyle w:val="ad"/>
            <w:rFonts w:ascii="FreeSetC" w:hAnsi="FreeSetC"/>
            <w:sz w:val="24"/>
            <w:szCs w:val="24"/>
          </w:rPr>
          <w:t>http://azy-economiki.ru</w:t>
        </w:r>
      </w:hyperlink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 xml:space="preserve">7. Вигдорчик Е.А., Липсиц </w:t>
      </w:r>
      <w:r w:rsidR="003A1027">
        <w:rPr>
          <w:rFonts w:ascii="FreeSetC" w:hAnsi="FreeSetC"/>
          <w:color w:val="242021"/>
          <w:sz w:val="24"/>
          <w:szCs w:val="24"/>
        </w:rPr>
        <w:t xml:space="preserve">И.В., Корлюгова Ю.Н. Финансовая </w:t>
      </w:r>
      <w:r w:rsidRPr="00221F64">
        <w:rPr>
          <w:rFonts w:ascii="FreeSetC" w:hAnsi="FreeSetC"/>
          <w:color w:val="242021"/>
          <w:sz w:val="24"/>
          <w:szCs w:val="24"/>
        </w:rPr>
        <w:t>грамотность: материалы для родит</w:t>
      </w:r>
      <w:r w:rsidR="003A1027">
        <w:rPr>
          <w:rFonts w:ascii="FreeSetC" w:hAnsi="FreeSetC"/>
          <w:color w:val="242021"/>
          <w:sz w:val="24"/>
          <w:szCs w:val="24"/>
        </w:rPr>
        <w:t xml:space="preserve">елей. 5—7 кл. общеобр. орг. М.: </w:t>
      </w:r>
      <w:r w:rsidRPr="00221F64">
        <w:rPr>
          <w:rFonts w:ascii="FreeSetC" w:hAnsi="FreeSetC"/>
          <w:color w:val="242021"/>
          <w:sz w:val="24"/>
          <w:szCs w:val="24"/>
        </w:rPr>
        <w:t>ВИТА-ПРЕСС, 2016. (Дополните</w:t>
      </w:r>
      <w:r w:rsidR="003A1027">
        <w:rPr>
          <w:rFonts w:ascii="FreeSetC" w:hAnsi="FreeSetC"/>
          <w:color w:val="242021"/>
          <w:sz w:val="24"/>
          <w:szCs w:val="24"/>
        </w:rPr>
        <w:t xml:space="preserve">льное образование: Сер. «Учимся </w:t>
      </w:r>
      <w:r w:rsidRPr="00221F64">
        <w:rPr>
          <w:rFonts w:ascii="FreeSetC" w:hAnsi="FreeSetC"/>
          <w:color w:val="242021"/>
          <w:sz w:val="24"/>
          <w:szCs w:val="24"/>
        </w:rPr>
        <w:t>разумному финансовому поведению».)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8. Вигдорчик Е.А., Липсиц И.В., Корлюгова Ю.Н. Финансовая</w:t>
      </w:r>
      <w:r w:rsidRPr="00221F64">
        <w:rPr>
          <w:rFonts w:ascii="FreeSetC" w:hAnsi="FreeSetC"/>
          <w:color w:val="242021"/>
          <w:sz w:val="24"/>
          <w:szCs w:val="24"/>
        </w:rPr>
        <w:br/>
        <w:t>грамотность: методические рекомендации для учителя. 5—7 кл. общеобр. орг. М.: ВИТА-ПРЕСС, 201</w:t>
      </w:r>
      <w:r w:rsidR="003A1027">
        <w:rPr>
          <w:rFonts w:ascii="FreeSetC" w:hAnsi="FreeSetC"/>
          <w:color w:val="242021"/>
          <w:sz w:val="24"/>
          <w:szCs w:val="24"/>
        </w:rPr>
        <w:t xml:space="preserve">6. (Дополнительное образование: </w:t>
      </w:r>
      <w:r w:rsidRPr="00221F64">
        <w:rPr>
          <w:rFonts w:ascii="FreeSetC" w:hAnsi="FreeSetC"/>
          <w:color w:val="242021"/>
          <w:sz w:val="24"/>
          <w:szCs w:val="24"/>
        </w:rPr>
        <w:t>Сер. «Учимся разумному финансовому поведению».)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9. Вигдорчик Е.А., Липсиц И.В., Корлюгова Ю.Н., Половникова А.В. Финансовая грамотность: учебная программа. 5—7 кл. общеобр. орг. М.: ВИТА-ПРЕСС, 2016. (Д</w:t>
      </w:r>
      <w:r w:rsidR="003A1027">
        <w:rPr>
          <w:rFonts w:ascii="FreeSetC" w:hAnsi="FreeSetC"/>
          <w:color w:val="242021"/>
          <w:sz w:val="24"/>
          <w:szCs w:val="24"/>
        </w:rPr>
        <w:t xml:space="preserve">ополнительное образование: Сер. </w:t>
      </w:r>
      <w:r w:rsidRPr="00221F64">
        <w:rPr>
          <w:rFonts w:ascii="FreeSetC" w:hAnsi="FreeSetC"/>
          <w:color w:val="242021"/>
          <w:sz w:val="24"/>
          <w:szCs w:val="24"/>
        </w:rPr>
        <w:t>«Учимся разумному финансовому поведению».)</w:t>
      </w:r>
    </w:p>
    <w:p w:rsidR="003A1027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10. Горяев А., Чумаченко В. Финансовая грамота для школьников. М.: Российская экономическая школа, 2010. Режим доступа:</w:t>
      </w:r>
      <w:r w:rsidRPr="00221F64">
        <w:rPr>
          <w:rFonts w:ascii="FreeSetC" w:hAnsi="FreeSetC"/>
          <w:color w:val="242021"/>
          <w:sz w:val="24"/>
          <w:szCs w:val="24"/>
        </w:rPr>
        <w:br/>
        <w:t>http//www.azbukafinansov.ru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11. Детский экономический словарь, или Маленькие рассказы</w:t>
      </w:r>
      <w:r w:rsidRPr="00221F64">
        <w:rPr>
          <w:rFonts w:ascii="FreeSetC" w:hAnsi="FreeSetC"/>
          <w:color w:val="242021"/>
          <w:sz w:val="24"/>
          <w:szCs w:val="24"/>
        </w:rPr>
        <w:br/>
        <w:t>не очень маленьким детям об экономике. М.: Просвещение, 1997.</w:t>
      </w:r>
      <w:r w:rsidRPr="00221F64">
        <w:rPr>
          <w:rFonts w:ascii="FreeSetC" w:hAnsi="FreeSetC"/>
          <w:color w:val="242021"/>
          <w:sz w:val="24"/>
          <w:szCs w:val="24"/>
        </w:rPr>
        <w:br/>
        <w:t>104 с.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12. Думная Н.Н., Рябова О.А., Карамова О.В. Как вести семейный бюджет: учебное пособие / под ред. Н.Н. Думной. М.: Интеллект-Центр, 2010.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13. Евплова Е.В. Как сделать преподавание экономики интересным (на примере изучения дисциплины «Прикладная экономика») // Экономика образования. 2012. № 2. С. 99—105.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lastRenderedPageBreak/>
        <w:t xml:space="preserve">14. Иванова В.А., Левина Т.В. Педагогика [Электронный ресурс]. Режим доступа: </w:t>
      </w:r>
      <w:hyperlink r:id="rId32" w:history="1">
        <w:r w:rsidR="00F163A9" w:rsidRPr="00221F64">
          <w:rPr>
            <w:rStyle w:val="ad"/>
            <w:rFonts w:ascii="FreeSetC" w:hAnsi="FreeSetC"/>
            <w:sz w:val="24"/>
            <w:szCs w:val="24"/>
          </w:rPr>
          <w:t>http://www.kgau.ru</w:t>
        </w:r>
      </w:hyperlink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 xml:space="preserve">15. Игровые виды и формы проверки знаний учащихся. Их характеристика [Электронный ресурс]. Режим доступа: </w:t>
      </w:r>
      <w:hyperlink r:id="rId33" w:history="1">
        <w:r w:rsidR="00F163A9" w:rsidRPr="00221F64">
          <w:rPr>
            <w:rStyle w:val="ad"/>
            <w:rFonts w:ascii="FreeSetC" w:hAnsi="FreeSetC"/>
            <w:sz w:val="24"/>
            <w:szCs w:val="24"/>
          </w:rPr>
          <w:t>http://www.iro.yar.ru</w:t>
        </w:r>
      </w:hyperlink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16. Кайзер Ф.-И., Камински Х. Методика преподавания экономических дисциплин. М.: ВИТА-ПРЕСС, 2007. 184 с.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 xml:space="preserve">17. Карелина Г.Д. Интерактивный метод мозаика в образовательном процессе. Режим доступа: </w:t>
      </w:r>
      <w:hyperlink r:id="rId34" w:history="1">
        <w:r w:rsidR="00F163A9" w:rsidRPr="00221F64">
          <w:rPr>
            <w:rStyle w:val="ad"/>
            <w:rFonts w:ascii="FreeSetC" w:hAnsi="FreeSetC"/>
            <w:sz w:val="24"/>
            <w:szCs w:val="24"/>
          </w:rPr>
          <w:t>http://festival.1september.ru</w:t>
        </w:r>
      </w:hyperlink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18. Кашлев С.С. Интерактивные методы обучения: учебно-методическое пособие. Минск: ТетраСистемс, 2011.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19. Корлюгова Ю.Н., Вигдорчик Е.А., Липсиц И.В. Финансовая</w:t>
      </w:r>
      <w:r w:rsidRPr="00221F64">
        <w:rPr>
          <w:rFonts w:ascii="FreeSetC" w:hAnsi="FreeSetC"/>
          <w:color w:val="242021"/>
          <w:sz w:val="24"/>
          <w:szCs w:val="24"/>
        </w:rPr>
        <w:br/>
        <w:t>грамотность: контрольные измерительные материалы. 5—7 кл. общеобр. орг. М.: ВИТА-ПРЕСС, 201</w:t>
      </w:r>
      <w:r w:rsidR="003A1027">
        <w:rPr>
          <w:rFonts w:ascii="FreeSetC" w:hAnsi="FreeSetC"/>
          <w:color w:val="242021"/>
          <w:sz w:val="24"/>
          <w:szCs w:val="24"/>
        </w:rPr>
        <w:t xml:space="preserve">6. (Дополнительное образование: </w:t>
      </w:r>
      <w:r w:rsidRPr="00221F64">
        <w:rPr>
          <w:rFonts w:ascii="FreeSetC" w:hAnsi="FreeSetC"/>
          <w:color w:val="242021"/>
          <w:sz w:val="24"/>
          <w:szCs w:val="24"/>
        </w:rPr>
        <w:t>Сер. «Учимся разумному финансовому поведению».)</w:t>
      </w:r>
    </w:p>
    <w:p w:rsidR="003A1027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20. Короткова М.В. Методика проведения игр и дискуссий на</w:t>
      </w:r>
      <w:r w:rsidRPr="00221F64">
        <w:rPr>
          <w:rFonts w:ascii="FreeSetC" w:hAnsi="FreeSetC"/>
          <w:color w:val="242021"/>
          <w:sz w:val="24"/>
          <w:szCs w:val="24"/>
        </w:rPr>
        <w:br/>
        <w:t>уроках истории. М.: Владос, 2003. 256 с.21. Кульневич С.В. Анализ современного урока: практическое</w:t>
      </w:r>
      <w:r w:rsidRPr="00221F64">
        <w:rPr>
          <w:rFonts w:ascii="FreeSetC" w:hAnsi="FreeSetC"/>
          <w:color w:val="242021"/>
          <w:sz w:val="24"/>
          <w:szCs w:val="24"/>
        </w:rPr>
        <w:br/>
        <w:t>пособие для учителей нач. классов, студентов сред. и высш. учеб. заведений, слушателей ИПК. Ростов н/Д: Учитель, 2002. 176 с.</w:t>
      </w:r>
    </w:p>
    <w:p w:rsidR="00F163A9" w:rsidRPr="00221F64" w:rsidRDefault="00A14E11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>
        <w:rPr>
          <w:rFonts w:ascii="FreeSetC" w:hAnsi="FreeSetC"/>
          <w:color w:val="242021"/>
          <w:sz w:val="24"/>
          <w:szCs w:val="24"/>
        </w:rPr>
        <w:t>21</w:t>
      </w:r>
      <w:r w:rsidR="00184738" w:rsidRPr="00221F64">
        <w:rPr>
          <w:rFonts w:ascii="FreeSetC" w:hAnsi="FreeSetC"/>
          <w:color w:val="242021"/>
          <w:sz w:val="24"/>
          <w:szCs w:val="24"/>
        </w:rPr>
        <w:t>. Липсиц И.В., Корлюгова Ю.Н. Финансовая грамотность: материалы для учащихся. 5—7 кл. обще</w:t>
      </w:r>
      <w:r>
        <w:rPr>
          <w:rFonts w:ascii="FreeSetC" w:hAnsi="FreeSetC"/>
          <w:color w:val="242021"/>
          <w:sz w:val="24"/>
          <w:szCs w:val="24"/>
        </w:rPr>
        <w:t xml:space="preserve">обр. орг. М.: ВИТА-ПРЕСС, 2016. </w:t>
      </w:r>
      <w:r w:rsidR="00184738" w:rsidRPr="00221F64">
        <w:rPr>
          <w:rFonts w:ascii="FreeSetC" w:hAnsi="FreeSetC"/>
          <w:color w:val="242021"/>
          <w:sz w:val="24"/>
          <w:szCs w:val="24"/>
        </w:rPr>
        <w:t>(Дополнительное образование: Сер. «Учимся разумному финансовому поведению».)</w:t>
      </w:r>
    </w:p>
    <w:p w:rsidR="00F163A9" w:rsidRPr="00221F64" w:rsidRDefault="00A14E11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>
        <w:rPr>
          <w:rFonts w:ascii="FreeSetC" w:hAnsi="FreeSetC"/>
          <w:color w:val="242021"/>
          <w:sz w:val="24"/>
          <w:szCs w:val="24"/>
        </w:rPr>
        <w:t>22</w:t>
      </w:r>
      <w:r w:rsidR="00184738" w:rsidRPr="00221F64">
        <w:rPr>
          <w:rFonts w:ascii="FreeSetC" w:hAnsi="FreeSetC"/>
          <w:color w:val="242021"/>
          <w:sz w:val="24"/>
          <w:szCs w:val="24"/>
        </w:rPr>
        <w:t>. Метафорическая деловая игра: практическое пособие для</w:t>
      </w:r>
      <w:r w:rsidR="00184738" w:rsidRPr="00221F64">
        <w:rPr>
          <w:rFonts w:ascii="FreeSetC" w:hAnsi="FreeSetC"/>
          <w:color w:val="242021"/>
          <w:sz w:val="24"/>
          <w:szCs w:val="24"/>
        </w:rPr>
        <w:br/>
        <w:t>бизнес-тренера / под ред. Ж. Завьяловой. СПб.: Р</w:t>
      </w:r>
      <w:r>
        <w:rPr>
          <w:rFonts w:ascii="FreeSetC" w:hAnsi="FreeSetC"/>
          <w:color w:val="242021"/>
          <w:sz w:val="24"/>
          <w:szCs w:val="24"/>
        </w:rPr>
        <w:t>ечь, 2004.</w:t>
      </w:r>
      <w:r>
        <w:rPr>
          <w:rFonts w:ascii="FreeSetC" w:hAnsi="FreeSetC"/>
          <w:color w:val="242021"/>
          <w:sz w:val="24"/>
          <w:szCs w:val="24"/>
        </w:rPr>
        <w:br/>
        <w:t>23</w:t>
      </w:r>
      <w:r w:rsidR="00184738" w:rsidRPr="00221F64">
        <w:rPr>
          <w:rFonts w:ascii="FreeSetC" w:hAnsi="FreeSetC"/>
          <w:color w:val="242021"/>
          <w:sz w:val="24"/>
          <w:szCs w:val="24"/>
        </w:rPr>
        <w:t>. Михеева С.А. Школьное экономическое образование: методика обучения и воспитания: учебник для студентов педвузов. М.:</w:t>
      </w:r>
      <w:r w:rsidR="00184738" w:rsidRPr="00221F64">
        <w:rPr>
          <w:rFonts w:ascii="FreeSetC" w:hAnsi="FreeSetC"/>
          <w:color w:val="242021"/>
          <w:sz w:val="24"/>
          <w:szCs w:val="24"/>
        </w:rPr>
        <w:br/>
        <w:t>ВИТА-ПРЕСС, 2012. 328 с.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t>2</w:t>
      </w:r>
      <w:r w:rsidR="00A14E11">
        <w:rPr>
          <w:rFonts w:ascii="FreeSetC" w:hAnsi="FreeSetC"/>
          <w:color w:val="242021"/>
          <w:sz w:val="24"/>
          <w:szCs w:val="24"/>
        </w:rPr>
        <w:t>4</w:t>
      </w:r>
      <w:r w:rsidRPr="00221F64">
        <w:rPr>
          <w:rFonts w:ascii="FreeSetC" w:hAnsi="FreeSetC"/>
          <w:color w:val="242021"/>
          <w:sz w:val="24"/>
          <w:szCs w:val="24"/>
        </w:rPr>
        <w:t>. Протасевич Т.А. Начала экономики: учебно-методическое</w:t>
      </w:r>
      <w:r w:rsidRPr="00221F64">
        <w:rPr>
          <w:rFonts w:ascii="FreeSetC" w:hAnsi="FreeSetC"/>
          <w:color w:val="242021"/>
          <w:sz w:val="24"/>
          <w:szCs w:val="24"/>
        </w:rPr>
        <w:br/>
        <w:t>пособие для учителя. М.: ВИТА-ПРЕСС, 2001.</w:t>
      </w:r>
    </w:p>
    <w:p w:rsidR="00F163A9" w:rsidRPr="00221F64" w:rsidRDefault="00A14E11" w:rsidP="00F163A9">
      <w:pPr>
        <w:spacing w:line="360" w:lineRule="auto"/>
        <w:contextualSpacing/>
        <w:jc w:val="both"/>
        <w:rPr>
          <w:sz w:val="24"/>
          <w:szCs w:val="24"/>
        </w:rPr>
      </w:pPr>
      <w:r>
        <w:rPr>
          <w:rFonts w:ascii="FreeSetC" w:hAnsi="FreeSetC"/>
          <w:color w:val="242021"/>
          <w:sz w:val="24"/>
          <w:szCs w:val="24"/>
        </w:rPr>
        <w:t>25</w:t>
      </w:r>
      <w:r w:rsidR="00184738" w:rsidRPr="00221F64">
        <w:rPr>
          <w:rFonts w:ascii="FreeSetC" w:hAnsi="FreeSetC"/>
          <w:color w:val="242021"/>
          <w:sz w:val="24"/>
          <w:szCs w:val="24"/>
        </w:rPr>
        <w:t>. Федорова Л.И. Игра: дидактическая, ролевая, деловая. Решение учебных и профессиона</w:t>
      </w:r>
      <w:r>
        <w:rPr>
          <w:rFonts w:ascii="FreeSetC" w:hAnsi="FreeSetC"/>
          <w:color w:val="242021"/>
          <w:sz w:val="24"/>
          <w:szCs w:val="24"/>
        </w:rPr>
        <w:t xml:space="preserve">льных проблем. М.: Форус, 2009. </w:t>
      </w:r>
      <w:r w:rsidR="00184738" w:rsidRPr="00221F64">
        <w:rPr>
          <w:rFonts w:ascii="FreeSetC" w:hAnsi="FreeSetC"/>
          <w:color w:val="242021"/>
          <w:sz w:val="24"/>
          <w:szCs w:val="24"/>
        </w:rPr>
        <w:t>176 с.</w:t>
      </w:r>
    </w:p>
    <w:p w:rsidR="00F163A9" w:rsidRPr="00221F64" w:rsidRDefault="00A14E11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>
        <w:rPr>
          <w:rFonts w:ascii="FreeSetC" w:hAnsi="FreeSetC"/>
          <w:color w:val="242021"/>
          <w:sz w:val="24"/>
          <w:szCs w:val="24"/>
        </w:rPr>
        <w:t>26</w:t>
      </w:r>
      <w:r w:rsidR="00184738" w:rsidRPr="00221F64">
        <w:rPr>
          <w:rFonts w:ascii="FreeSetC" w:hAnsi="FreeSetC"/>
          <w:color w:val="242021"/>
          <w:sz w:val="24"/>
          <w:szCs w:val="24"/>
        </w:rPr>
        <w:t>. Хвесеня Н.П. Методика преподавания экономических дисциплин: учебно-методический комплекс. Минск: Изд-во БГУ, 2006. 116 с.</w:t>
      </w:r>
      <w:r w:rsidR="00184738" w:rsidRPr="00221F64">
        <w:rPr>
          <w:rFonts w:ascii="FreeSetC" w:hAnsi="FreeSetC"/>
          <w:color w:val="242021"/>
          <w:sz w:val="24"/>
          <w:szCs w:val="24"/>
        </w:rPr>
        <w:br/>
      </w:r>
      <w:r>
        <w:rPr>
          <w:rFonts w:ascii="FreeSetC" w:hAnsi="FreeSetC"/>
          <w:color w:val="242021"/>
          <w:sz w:val="24"/>
          <w:szCs w:val="24"/>
        </w:rPr>
        <w:t>27</w:t>
      </w:r>
      <w:r w:rsidR="00184738" w:rsidRPr="00221F64">
        <w:rPr>
          <w:rFonts w:ascii="FreeSetC" w:hAnsi="FreeSetC"/>
          <w:color w:val="242021"/>
          <w:sz w:val="24"/>
          <w:szCs w:val="24"/>
        </w:rPr>
        <w:t>. Шевцова Т.В. Поговорим о налогах. Нижний Новгород:</w:t>
      </w:r>
      <w:r w:rsidR="00184738" w:rsidRPr="00221F64">
        <w:rPr>
          <w:rFonts w:ascii="FreeSetC" w:hAnsi="FreeSetC"/>
          <w:color w:val="242021"/>
          <w:sz w:val="24"/>
          <w:szCs w:val="24"/>
        </w:rPr>
        <w:br/>
        <w:t>ФНС, 2006. 45 с.</w:t>
      </w:r>
    </w:p>
    <w:p w:rsidR="00F163A9" w:rsidRPr="00221F64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4"/>
          <w:szCs w:val="24"/>
        </w:rPr>
      </w:pPr>
      <w:r w:rsidRPr="00221F64">
        <w:rPr>
          <w:rFonts w:ascii="FreeSetC" w:hAnsi="FreeSetC"/>
          <w:color w:val="242021"/>
          <w:sz w:val="24"/>
          <w:szCs w:val="24"/>
        </w:rPr>
        <w:lastRenderedPageBreak/>
        <w:t xml:space="preserve">33. Экономическая игра «Крестики-нолики» [Электронный ресурс]. Режим доступа: </w:t>
      </w:r>
      <w:hyperlink r:id="rId35" w:history="1">
        <w:r w:rsidR="00F163A9" w:rsidRPr="00221F64">
          <w:rPr>
            <w:rStyle w:val="ad"/>
            <w:rFonts w:ascii="FreeSetC" w:hAnsi="FreeSetC"/>
            <w:sz w:val="24"/>
            <w:szCs w:val="24"/>
          </w:rPr>
          <w:t>http://basic.economicus.ru</w:t>
        </w:r>
      </w:hyperlink>
    </w:p>
    <w:p w:rsidR="00184738" w:rsidRP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221F64">
        <w:rPr>
          <w:rFonts w:ascii="FreeSetC" w:hAnsi="FreeSetC"/>
          <w:color w:val="242021"/>
          <w:sz w:val="24"/>
          <w:szCs w:val="24"/>
        </w:rPr>
        <w:t>34. Экономика для 3—5 классов / Барбара Дж. Флауренс, Пенни Каглер, Бонни Т. Мезаро</w:t>
      </w:r>
      <w:r w:rsidR="00A14E11">
        <w:rPr>
          <w:rFonts w:ascii="FreeSetC" w:hAnsi="FreeSetC"/>
          <w:color w:val="242021"/>
          <w:sz w:val="24"/>
          <w:szCs w:val="24"/>
        </w:rPr>
        <w:t xml:space="preserve">с, Лейна Стилс, Мэри С. Сьютер; </w:t>
      </w:r>
      <w:r w:rsidRPr="00221F64">
        <w:rPr>
          <w:rFonts w:ascii="FreeSetC" w:hAnsi="FreeSetC"/>
          <w:color w:val="242021"/>
          <w:sz w:val="24"/>
          <w:szCs w:val="24"/>
        </w:rPr>
        <w:t>пер. с англ. Т. Равичево</w:t>
      </w:r>
      <w:r w:rsidRPr="00184738">
        <w:rPr>
          <w:rFonts w:ascii="FreeSetC" w:hAnsi="FreeSetC"/>
          <w:color w:val="242021"/>
          <w:sz w:val="26"/>
        </w:rPr>
        <w:t>й</w:t>
      </w:r>
      <w:r w:rsidRPr="00221F64">
        <w:rPr>
          <w:rFonts w:ascii="FreeSetC" w:hAnsi="FreeSetC"/>
          <w:color w:val="242021"/>
          <w:sz w:val="24"/>
          <w:szCs w:val="24"/>
        </w:rPr>
        <w:t>; под ред. С. Равичева. М.: МЦЭБО, 2006.</w:t>
      </w:r>
    </w:p>
    <w:sectPr w:rsidR="00184738" w:rsidRPr="00F163A9" w:rsidSect="003A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47" w:rsidRDefault="00500147" w:rsidP="00184738">
      <w:pPr>
        <w:spacing w:after="0" w:line="240" w:lineRule="auto"/>
      </w:pPr>
      <w:r>
        <w:separator/>
      </w:r>
    </w:p>
  </w:endnote>
  <w:endnote w:type="continuationSeparator" w:id="0">
    <w:p w:rsidR="00500147" w:rsidRDefault="00500147" w:rsidP="0018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belC-Book">
    <w:altName w:val="Times New Roman"/>
    <w:panose1 w:val="00000000000000000000"/>
    <w:charset w:val="00"/>
    <w:family w:val="roman"/>
    <w:notTrueType/>
    <w:pitch w:val="default"/>
  </w:font>
  <w:font w:name="FreeSetC">
    <w:altName w:val="Times New Roman"/>
    <w:panose1 w:val="00000000000000000000"/>
    <w:charset w:val="00"/>
    <w:family w:val="roman"/>
    <w:notTrueType/>
    <w:pitch w:val="default"/>
  </w:font>
  <w:font w:name="FreeSetDemiBold-Italic">
    <w:altName w:val="Times New Roman"/>
    <w:panose1 w:val="00000000000000000000"/>
    <w:charset w:val="00"/>
    <w:family w:val="roman"/>
    <w:notTrueType/>
    <w:pitch w:val="default"/>
  </w:font>
  <w:font w:name="FreeSetCSanPin-Regular">
    <w:altName w:val="Times New Roman"/>
    <w:panose1 w:val="00000000000000000000"/>
    <w:charset w:val="00"/>
    <w:family w:val="roman"/>
    <w:notTrueType/>
    <w:pitch w:val="default"/>
  </w:font>
  <w:font w:name="Wingdings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5619"/>
      <w:docPartObj>
        <w:docPartGallery w:val="Page Numbers (Bottom of Page)"/>
        <w:docPartUnique/>
      </w:docPartObj>
    </w:sdtPr>
    <w:sdtEndPr/>
    <w:sdtContent>
      <w:p w:rsidR="00221F64" w:rsidRDefault="005001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F64" w:rsidRDefault="00221F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47" w:rsidRDefault="00500147" w:rsidP="00184738">
      <w:pPr>
        <w:spacing w:after="0" w:line="240" w:lineRule="auto"/>
      </w:pPr>
      <w:r>
        <w:separator/>
      </w:r>
    </w:p>
  </w:footnote>
  <w:footnote w:type="continuationSeparator" w:id="0">
    <w:p w:rsidR="00500147" w:rsidRDefault="00500147" w:rsidP="0018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ABA"/>
    <w:multiLevelType w:val="hybridMultilevel"/>
    <w:tmpl w:val="C03C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05A"/>
    <w:multiLevelType w:val="hybridMultilevel"/>
    <w:tmpl w:val="64B8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6CFF"/>
    <w:multiLevelType w:val="hybridMultilevel"/>
    <w:tmpl w:val="CD50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6F46"/>
    <w:multiLevelType w:val="hybridMultilevel"/>
    <w:tmpl w:val="6004DFC6"/>
    <w:lvl w:ilvl="0" w:tplc="6C9AE3A2">
      <w:numFmt w:val="bullet"/>
      <w:lvlText w:val="-"/>
      <w:lvlJc w:val="left"/>
      <w:pPr>
        <w:ind w:left="12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6A35A">
      <w:numFmt w:val="bullet"/>
      <w:lvlText w:val="•"/>
      <w:lvlJc w:val="left"/>
      <w:pPr>
        <w:ind w:left="1112" w:hanging="279"/>
      </w:pPr>
      <w:rPr>
        <w:rFonts w:hint="default"/>
        <w:lang w:val="ru-RU" w:eastAsia="en-US" w:bidi="ar-SA"/>
      </w:rPr>
    </w:lvl>
    <w:lvl w:ilvl="2" w:tplc="4F388E4A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  <w:lvl w:ilvl="3" w:tplc="4EFECFEC">
      <w:numFmt w:val="bullet"/>
      <w:lvlText w:val="•"/>
      <w:lvlJc w:val="left"/>
      <w:pPr>
        <w:ind w:left="3098" w:hanging="279"/>
      </w:pPr>
      <w:rPr>
        <w:rFonts w:hint="default"/>
        <w:lang w:val="ru-RU" w:eastAsia="en-US" w:bidi="ar-SA"/>
      </w:rPr>
    </w:lvl>
    <w:lvl w:ilvl="4" w:tplc="358825A6">
      <w:numFmt w:val="bullet"/>
      <w:lvlText w:val="•"/>
      <w:lvlJc w:val="left"/>
      <w:pPr>
        <w:ind w:left="4091" w:hanging="279"/>
      </w:pPr>
      <w:rPr>
        <w:rFonts w:hint="default"/>
        <w:lang w:val="ru-RU" w:eastAsia="en-US" w:bidi="ar-SA"/>
      </w:rPr>
    </w:lvl>
    <w:lvl w:ilvl="5" w:tplc="CA84C990">
      <w:numFmt w:val="bullet"/>
      <w:lvlText w:val="•"/>
      <w:lvlJc w:val="left"/>
      <w:pPr>
        <w:ind w:left="5084" w:hanging="279"/>
      </w:pPr>
      <w:rPr>
        <w:rFonts w:hint="default"/>
        <w:lang w:val="ru-RU" w:eastAsia="en-US" w:bidi="ar-SA"/>
      </w:rPr>
    </w:lvl>
    <w:lvl w:ilvl="6" w:tplc="34446016">
      <w:numFmt w:val="bullet"/>
      <w:lvlText w:val="•"/>
      <w:lvlJc w:val="left"/>
      <w:pPr>
        <w:ind w:left="6077" w:hanging="279"/>
      </w:pPr>
      <w:rPr>
        <w:rFonts w:hint="default"/>
        <w:lang w:val="ru-RU" w:eastAsia="en-US" w:bidi="ar-SA"/>
      </w:rPr>
    </w:lvl>
    <w:lvl w:ilvl="7" w:tplc="7FAC4C8E">
      <w:numFmt w:val="bullet"/>
      <w:lvlText w:val="•"/>
      <w:lvlJc w:val="left"/>
      <w:pPr>
        <w:ind w:left="7070" w:hanging="279"/>
      </w:pPr>
      <w:rPr>
        <w:rFonts w:hint="default"/>
        <w:lang w:val="ru-RU" w:eastAsia="en-US" w:bidi="ar-SA"/>
      </w:rPr>
    </w:lvl>
    <w:lvl w:ilvl="8" w:tplc="5B80D794">
      <w:numFmt w:val="bullet"/>
      <w:lvlText w:val="•"/>
      <w:lvlJc w:val="left"/>
      <w:pPr>
        <w:ind w:left="8063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1337667E"/>
    <w:multiLevelType w:val="hybridMultilevel"/>
    <w:tmpl w:val="9B46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188"/>
    <w:multiLevelType w:val="hybridMultilevel"/>
    <w:tmpl w:val="08E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76E8"/>
    <w:multiLevelType w:val="hybridMultilevel"/>
    <w:tmpl w:val="A510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60C9"/>
    <w:multiLevelType w:val="hybridMultilevel"/>
    <w:tmpl w:val="DDA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1CD"/>
    <w:multiLevelType w:val="hybridMultilevel"/>
    <w:tmpl w:val="63621734"/>
    <w:lvl w:ilvl="0" w:tplc="76726DC6">
      <w:start w:val="1"/>
      <w:numFmt w:val="decimal"/>
      <w:lvlText w:val="%1"/>
      <w:lvlJc w:val="left"/>
      <w:pPr>
        <w:ind w:left="1535" w:hanging="547"/>
      </w:pPr>
      <w:rPr>
        <w:rFonts w:hint="default"/>
        <w:lang w:val="ru-RU" w:eastAsia="en-US" w:bidi="ar-SA"/>
      </w:rPr>
    </w:lvl>
    <w:lvl w:ilvl="1" w:tplc="CFF6BDD8">
      <w:numFmt w:val="none"/>
      <w:lvlText w:val=""/>
      <w:lvlJc w:val="left"/>
      <w:pPr>
        <w:tabs>
          <w:tab w:val="num" w:pos="360"/>
        </w:tabs>
      </w:pPr>
    </w:lvl>
    <w:lvl w:ilvl="2" w:tplc="BACA6A80">
      <w:numFmt w:val="bullet"/>
      <w:lvlText w:val="•"/>
      <w:lvlJc w:val="left"/>
      <w:pPr>
        <w:ind w:left="3241" w:hanging="547"/>
      </w:pPr>
      <w:rPr>
        <w:rFonts w:hint="default"/>
        <w:lang w:val="ru-RU" w:eastAsia="en-US" w:bidi="ar-SA"/>
      </w:rPr>
    </w:lvl>
    <w:lvl w:ilvl="3" w:tplc="34A86FEC">
      <w:numFmt w:val="bullet"/>
      <w:lvlText w:val="•"/>
      <w:lvlJc w:val="left"/>
      <w:pPr>
        <w:ind w:left="4092" w:hanging="547"/>
      </w:pPr>
      <w:rPr>
        <w:rFonts w:hint="default"/>
        <w:lang w:val="ru-RU" w:eastAsia="en-US" w:bidi="ar-SA"/>
      </w:rPr>
    </w:lvl>
    <w:lvl w:ilvl="4" w:tplc="225EF134">
      <w:numFmt w:val="bullet"/>
      <w:lvlText w:val="•"/>
      <w:lvlJc w:val="left"/>
      <w:pPr>
        <w:ind w:left="4943" w:hanging="547"/>
      </w:pPr>
      <w:rPr>
        <w:rFonts w:hint="default"/>
        <w:lang w:val="ru-RU" w:eastAsia="en-US" w:bidi="ar-SA"/>
      </w:rPr>
    </w:lvl>
    <w:lvl w:ilvl="5" w:tplc="E1CAA42A">
      <w:numFmt w:val="bullet"/>
      <w:lvlText w:val="•"/>
      <w:lvlJc w:val="left"/>
      <w:pPr>
        <w:ind w:left="5794" w:hanging="547"/>
      </w:pPr>
      <w:rPr>
        <w:rFonts w:hint="default"/>
        <w:lang w:val="ru-RU" w:eastAsia="en-US" w:bidi="ar-SA"/>
      </w:rPr>
    </w:lvl>
    <w:lvl w:ilvl="6" w:tplc="6EBC8ECC">
      <w:numFmt w:val="bullet"/>
      <w:lvlText w:val="•"/>
      <w:lvlJc w:val="left"/>
      <w:pPr>
        <w:ind w:left="6645" w:hanging="547"/>
      </w:pPr>
      <w:rPr>
        <w:rFonts w:hint="default"/>
        <w:lang w:val="ru-RU" w:eastAsia="en-US" w:bidi="ar-SA"/>
      </w:rPr>
    </w:lvl>
    <w:lvl w:ilvl="7" w:tplc="AB208C4A">
      <w:numFmt w:val="bullet"/>
      <w:lvlText w:val="•"/>
      <w:lvlJc w:val="left"/>
      <w:pPr>
        <w:ind w:left="7496" w:hanging="547"/>
      </w:pPr>
      <w:rPr>
        <w:rFonts w:hint="default"/>
        <w:lang w:val="ru-RU" w:eastAsia="en-US" w:bidi="ar-SA"/>
      </w:rPr>
    </w:lvl>
    <w:lvl w:ilvl="8" w:tplc="9D88E2AC">
      <w:numFmt w:val="bullet"/>
      <w:lvlText w:val="•"/>
      <w:lvlJc w:val="left"/>
      <w:pPr>
        <w:ind w:left="8347" w:hanging="547"/>
      </w:pPr>
      <w:rPr>
        <w:rFonts w:hint="default"/>
        <w:lang w:val="ru-RU" w:eastAsia="en-US" w:bidi="ar-SA"/>
      </w:rPr>
    </w:lvl>
  </w:abstractNum>
  <w:abstractNum w:abstractNumId="9" w15:restartNumberingAfterBreak="0">
    <w:nsid w:val="249C2D0E"/>
    <w:multiLevelType w:val="hybridMultilevel"/>
    <w:tmpl w:val="6E9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EA0"/>
    <w:multiLevelType w:val="hybridMultilevel"/>
    <w:tmpl w:val="532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1EAB"/>
    <w:multiLevelType w:val="hybridMultilevel"/>
    <w:tmpl w:val="D762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40F60"/>
    <w:multiLevelType w:val="hybridMultilevel"/>
    <w:tmpl w:val="2858364A"/>
    <w:lvl w:ilvl="0" w:tplc="484C2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202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A71"/>
    <w:multiLevelType w:val="hybridMultilevel"/>
    <w:tmpl w:val="9714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239E5"/>
    <w:multiLevelType w:val="hybridMultilevel"/>
    <w:tmpl w:val="C8E4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50F23"/>
    <w:multiLevelType w:val="hybridMultilevel"/>
    <w:tmpl w:val="F3A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C12FE"/>
    <w:multiLevelType w:val="hybridMultilevel"/>
    <w:tmpl w:val="F3A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5A4"/>
    <w:rsid w:val="0004760F"/>
    <w:rsid w:val="000A707C"/>
    <w:rsid w:val="000D6816"/>
    <w:rsid w:val="000F4AC5"/>
    <w:rsid w:val="00131E6C"/>
    <w:rsid w:val="00184738"/>
    <w:rsid w:val="001F2DBB"/>
    <w:rsid w:val="00221F64"/>
    <w:rsid w:val="003A1027"/>
    <w:rsid w:val="00427550"/>
    <w:rsid w:val="00494C37"/>
    <w:rsid w:val="00500147"/>
    <w:rsid w:val="00502433"/>
    <w:rsid w:val="00562513"/>
    <w:rsid w:val="006642A9"/>
    <w:rsid w:val="006A75A4"/>
    <w:rsid w:val="006C0500"/>
    <w:rsid w:val="0072791A"/>
    <w:rsid w:val="00757F12"/>
    <w:rsid w:val="00793DC2"/>
    <w:rsid w:val="00820B76"/>
    <w:rsid w:val="008E7BFD"/>
    <w:rsid w:val="00906493"/>
    <w:rsid w:val="009A4110"/>
    <w:rsid w:val="009F7648"/>
    <w:rsid w:val="00A14E11"/>
    <w:rsid w:val="00AB0E2A"/>
    <w:rsid w:val="00B16D43"/>
    <w:rsid w:val="00B34422"/>
    <w:rsid w:val="00B43652"/>
    <w:rsid w:val="00BC0F01"/>
    <w:rsid w:val="00C72B92"/>
    <w:rsid w:val="00CB1A06"/>
    <w:rsid w:val="00D22E8A"/>
    <w:rsid w:val="00D443AA"/>
    <w:rsid w:val="00D52E31"/>
    <w:rsid w:val="00D90E23"/>
    <w:rsid w:val="00DB4AF7"/>
    <w:rsid w:val="00DD4B49"/>
    <w:rsid w:val="00E5089E"/>
    <w:rsid w:val="00EC14A6"/>
    <w:rsid w:val="00ED47D4"/>
    <w:rsid w:val="00EE635D"/>
    <w:rsid w:val="00F163A9"/>
    <w:rsid w:val="00F72015"/>
    <w:rsid w:val="00F75778"/>
    <w:rsid w:val="00FD5AA7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6EA0"/>
  <w15:docId w15:val="{9708BB77-0FAB-457F-83E0-3AEBF7D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A75A4"/>
    <w:rPr>
      <w:rFonts w:ascii="KabelC-Book" w:hAnsi="KabelC-Book" w:hint="default"/>
      <w:b w:val="0"/>
      <w:bCs w:val="0"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a0"/>
    <w:rsid w:val="006A75A4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a0"/>
    <w:rsid w:val="006A75A4"/>
    <w:rPr>
      <w:rFonts w:ascii="FreeSetDemiBold-Italic" w:hAnsi="FreeSetDemiBold-Italic" w:hint="default"/>
      <w:b/>
      <w:bCs/>
      <w:i/>
      <w:iCs/>
      <w:color w:val="242021"/>
      <w:sz w:val="26"/>
      <w:szCs w:val="26"/>
    </w:rPr>
  </w:style>
  <w:style w:type="table" w:styleId="a3">
    <w:name w:val="Table Grid"/>
    <w:basedOn w:val="a1"/>
    <w:rsid w:val="0066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427550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51">
    <w:name w:val="fontstyle51"/>
    <w:basedOn w:val="a0"/>
    <w:rsid w:val="00427550"/>
    <w:rPr>
      <w:rFonts w:ascii="FreeSetCSanPin-Regular" w:hAnsi="FreeSet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61">
    <w:name w:val="fontstyle61"/>
    <w:basedOn w:val="a0"/>
    <w:rsid w:val="00427550"/>
    <w:rPr>
      <w:rFonts w:ascii="Wingdings2" w:hAnsi="Wingdings2" w:hint="default"/>
      <w:b w:val="0"/>
      <w:bCs w:val="0"/>
      <w:i w:val="0"/>
      <w:iCs w:val="0"/>
      <w:color w:val="242021"/>
      <w:sz w:val="26"/>
      <w:szCs w:val="26"/>
    </w:rPr>
  </w:style>
  <w:style w:type="paragraph" w:styleId="a5">
    <w:name w:val="No Spacing"/>
    <w:uiPriority w:val="99"/>
    <w:qFormat/>
    <w:rsid w:val="0018473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1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738"/>
  </w:style>
  <w:style w:type="paragraph" w:styleId="a8">
    <w:name w:val="footer"/>
    <w:basedOn w:val="a"/>
    <w:link w:val="a9"/>
    <w:uiPriority w:val="99"/>
    <w:unhideWhenUsed/>
    <w:rsid w:val="001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738"/>
  </w:style>
  <w:style w:type="paragraph" w:styleId="aa">
    <w:name w:val="List Paragraph"/>
    <w:basedOn w:val="a"/>
    <w:uiPriority w:val="1"/>
    <w:qFormat/>
    <w:rsid w:val="00EE63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4AC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F163A9"/>
    <w:rPr>
      <w:color w:val="0000FF" w:themeColor="hyperlink"/>
      <w:u w:val="single"/>
    </w:rPr>
  </w:style>
  <w:style w:type="paragraph" w:styleId="ae">
    <w:name w:val="Body Text"/>
    <w:basedOn w:val="a"/>
    <w:link w:val="af"/>
    <w:rsid w:val="005625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5625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221F64"/>
    <w:pPr>
      <w:widowControl w:val="0"/>
      <w:autoSpaceDE w:val="0"/>
      <w:autoSpaceDN w:val="0"/>
      <w:spacing w:before="6" w:after="0" w:line="240" w:lineRule="auto"/>
      <w:ind w:left="10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DB4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anki.ru/wikibank/dengi_wiki/" TargetMode="External"/><Relationship Id="rId18" Type="http://schemas.openxmlformats.org/officeDocument/2006/relationships/hyperlink" Target="https://multiurok.ru/files/metodicheskaia-razrabotka-zaniatiia-uchimsia-schit.html" TargetMode="External"/><Relationship Id="rId26" Type="http://schemas.openxmlformats.org/officeDocument/2006/relationships/hyperlink" Target="https://xn--23-kmc.xn--80aafey1amqq.xn--d1acj3b/program/13964-osnovy-finansovoi-gramotno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cult.info/article/finansovyy-plan-semi/" TargetMode="External"/><Relationship Id="rId34" Type="http://schemas.openxmlformats.org/officeDocument/2006/relationships/hyperlink" Target="http://festival.1september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chebnik.mos.ru/my_materials/material_view/lesson_templates/2027402" TargetMode="External"/><Relationship Id="rId17" Type="http://schemas.openxmlformats.org/officeDocument/2006/relationships/hyperlink" Target="https://multiurok.ru/files/metodicheskaia-razrabotka-zaniatiia-uchimsia-schit.html" TargetMode="External"/><Relationship Id="rId25" Type="http://schemas.openxmlformats.org/officeDocument/2006/relationships/hyperlink" Target="https://fincult.info/article/zachem-nuzhna-strakhovka-zashchishchaem-zhizn-zdorove-dom-i-dachu/" TargetMode="External"/><Relationship Id="rId33" Type="http://schemas.openxmlformats.org/officeDocument/2006/relationships/hyperlink" Target="http://www.iro.ya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mc.hse.ru/mirror/pubs/share/206409885" TargetMode="External"/><Relationship Id="rId20" Type="http://schemas.openxmlformats.org/officeDocument/2006/relationships/hyperlink" Target="https://www.youtube.com/watch?v=a6d-_r2PIbs" TargetMode="External"/><Relationship Id="rId29" Type="http://schemas.openxmlformats.org/officeDocument/2006/relationships/hyperlink" Target="https://fincult.info/article/osag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93;&#1086;&#1095;&#1091;&#1084;&#1086;&#1075;&#1091;&#1079;&#1085;&#1072;&#1102;.&#1088;&#1092;" TargetMode="External"/><Relationship Id="rId24" Type="http://schemas.openxmlformats.org/officeDocument/2006/relationships/hyperlink" Target="https://fincult.info/article/zachem-nuzhna-strakhovka-zashchishchaem-zhizn-zdorove-dom-i-dachu/" TargetMode="External"/><Relationship Id="rId32" Type="http://schemas.openxmlformats.org/officeDocument/2006/relationships/hyperlink" Target="http://www.kga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yshared.ru/slide/1269752/" TargetMode="External"/><Relationship Id="rId23" Type="http://schemas.openxmlformats.org/officeDocument/2006/relationships/hyperlink" Target="https://uchebnik.mos.ru/my_materials/material_view/lesson_templates/2031608" TargetMode="External"/><Relationship Id="rId28" Type="http://schemas.openxmlformats.org/officeDocument/2006/relationships/hyperlink" Target="https://finuslugi.ru/kalkulyator_kasko/stat_kak_ocenit_nadezhnost_strahovoj_kompani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JX1fBOxyvoE" TargetMode="External"/><Relationship Id="rId19" Type="http://schemas.openxmlformats.org/officeDocument/2006/relationships/hyperlink" Target="https://ppt-online.org/866499" TargetMode="External"/><Relationship Id="rId31" Type="http://schemas.openxmlformats.org/officeDocument/2006/relationships/hyperlink" Target="http://azy-economi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ek-finansovaya-gramotnost-urok-1" TargetMode="External"/><Relationship Id="rId14" Type="http://schemas.openxmlformats.org/officeDocument/2006/relationships/hyperlink" Target="https://www.banki.ru/wikibank/dengi_wiki/" TargetMode="External"/><Relationship Id="rId22" Type="http://schemas.openxmlformats.org/officeDocument/2006/relationships/hyperlink" Target="https://nsportal.ru/detskiy-sad/raznoe/2019/02/24/dohody-i-rashody-semi" TargetMode="External"/><Relationship Id="rId27" Type="http://schemas.openxmlformats.org/officeDocument/2006/relationships/hyperlink" Target="https://finuslugi.ru/kalkulyator_kasko/stat_kak_ocenit_nadezhnost_strahovoj_kompanii" TargetMode="External"/><Relationship Id="rId30" Type="http://schemas.openxmlformats.org/officeDocument/2006/relationships/hyperlink" Target="https://infourok.ru/ek-finansovaya-gramotnost-urok-1" TargetMode="External"/><Relationship Id="rId35" Type="http://schemas.openxmlformats.org/officeDocument/2006/relationships/hyperlink" Target="http://basic.economic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3472</Words>
  <Characters>19795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19</cp:revision>
  <cp:lastPrinted>2019-10-14T08:28:00Z</cp:lastPrinted>
  <dcterms:created xsi:type="dcterms:W3CDTF">2019-10-10T17:00:00Z</dcterms:created>
  <dcterms:modified xsi:type="dcterms:W3CDTF">2021-11-03T09:58:00Z</dcterms:modified>
</cp:coreProperties>
</file>