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Default="00E83346">
      <w:pPr>
        <w:spacing w:after="7" w:line="259" w:lineRule="auto"/>
        <w:ind w:left="10" w:right="72"/>
        <w:jc w:val="center"/>
      </w:pPr>
      <w:r>
        <w:rPr>
          <w:sz w:val="22"/>
        </w:rPr>
        <w:t>МУНИЦИПАЛЬНОЕ ОБЩЕОБРАЗОВАТЕЛЬНОЕ УЧРЕЖДЕНИЕ</w:t>
      </w:r>
    </w:p>
    <w:p w:rsidR="009F33A2" w:rsidRDefault="00054DF6" w:rsidP="00054DF6">
      <w:pPr>
        <w:spacing w:after="7" w:line="259" w:lineRule="auto"/>
        <w:ind w:left="10" w:right="67"/>
        <w:jc w:val="center"/>
      </w:pPr>
      <w:r>
        <w:rPr>
          <w:sz w:val="22"/>
        </w:rPr>
        <w:t>ХМЕЛЬНИКОВСКАЯ</w:t>
      </w:r>
      <w:r w:rsidR="00E83346">
        <w:rPr>
          <w:sz w:val="22"/>
        </w:rPr>
        <w:t xml:space="preserve"> СРЕДНЯЯ ОБЩЕОБРАЗОВАТЕЛЬНАЯ ШКОЛА</w:t>
      </w:r>
    </w:p>
    <w:p w:rsidR="009F33A2" w:rsidRDefault="00E83346">
      <w:pPr>
        <w:spacing w:after="528" w:line="259" w:lineRule="auto"/>
        <w:ind w:left="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42EE9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Default="00E83346">
      <w:pPr>
        <w:spacing w:after="383" w:line="260" w:lineRule="auto"/>
        <w:ind w:left="2199" w:right="2256" w:firstLine="0"/>
        <w:jc w:val="center"/>
      </w:pPr>
      <w:r>
        <w:rPr>
          <w:sz w:val="30"/>
        </w:rPr>
        <w:t>Протокол заседания Штаба воспитательной работы</w:t>
      </w:r>
    </w:p>
    <w:p w:rsidR="009F33A2" w:rsidRDefault="00EB6FE6">
      <w:pPr>
        <w:spacing w:after="744" w:line="265" w:lineRule="auto"/>
        <w:ind w:left="687" w:firstLine="0"/>
        <w:jc w:val="left"/>
      </w:pPr>
      <w:r>
        <w:t>13</w:t>
      </w:r>
      <w:r w:rsidR="00054DF6">
        <w:t>.</w:t>
      </w:r>
      <w:r w:rsidR="008B3D25">
        <w:t>0</w:t>
      </w:r>
      <w:r>
        <w:t>2</w:t>
      </w:r>
      <w:r w:rsidR="00E83346">
        <w:t>.202</w:t>
      </w:r>
      <w:r w:rsidR="008B3D25">
        <w:t>4</w:t>
      </w:r>
      <w:r w:rsidR="00E83346">
        <w:t xml:space="preserve"> г.</w:t>
      </w:r>
    </w:p>
    <w:p w:rsidR="005F5E30" w:rsidRDefault="00E83346" w:rsidP="005F5E30">
      <w:pPr>
        <w:spacing w:after="0" w:line="265" w:lineRule="auto"/>
        <w:ind w:left="57" w:firstLine="0"/>
        <w:jc w:val="left"/>
      </w:pPr>
      <w:r>
        <w:t xml:space="preserve">Председатель — </w:t>
      </w:r>
      <w:r w:rsidR="00054DF6">
        <w:t>Мироненко Т.В.</w:t>
      </w:r>
      <w:r>
        <w:t xml:space="preserve">, </w:t>
      </w:r>
      <w:r w:rsidR="00054DF6">
        <w:t>МОУ Хмельниковская СОШ</w:t>
      </w:r>
      <w:r>
        <w:t xml:space="preserve">. </w:t>
      </w:r>
    </w:p>
    <w:p w:rsidR="009F33A2" w:rsidRDefault="00E83346" w:rsidP="005F5E30">
      <w:pPr>
        <w:spacing w:after="0" w:line="265" w:lineRule="auto"/>
        <w:ind w:left="57" w:firstLine="0"/>
        <w:jc w:val="left"/>
      </w:pPr>
      <w:r>
        <w:t xml:space="preserve">Секретарь — </w:t>
      </w:r>
      <w:r w:rsidR="00054DF6">
        <w:t>Маркова М.С</w:t>
      </w:r>
      <w:r>
        <w:t>., советник директора по воспитанию и взаимодействию с детскими общественными объединениями.</w:t>
      </w:r>
    </w:p>
    <w:p w:rsidR="009F33A2" w:rsidRDefault="00E83346">
      <w:pPr>
        <w:spacing w:after="0" w:line="259" w:lineRule="auto"/>
        <w:ind w:left="62"/>
        <w:jc w:val="left"/>
      </w:pPr>
      <w:r>
        <w:rPr>
          <w:sz w:val="30"/>
        </w:rPr>
        <w:t>Присутствовали:</w:t>
      </w:r>
    </w:p>
    <w:p w:rsidR="009F33A2" w:rsidRDefault="00054DF6">
      <w:pPr>
        <w:numPr>
          <w:ilvl w:val="0"/>
          <w:numId w:val="1"/>
        </w:numPr>
        <w:spacing w:after="0" w:line="265" w:lineRule="auto"/>
        <w:ind w:hanging="696"/>
        <w:jc w:val="left"/>
      </w:pPr>
      <w:r>
        <w:t>Мироненко Т.В</w:t>
      </w:r>
      <w:r w:rsidR="00E83346">
        <w:t xml:space="preserve">. — директор </w:t>
      </w:r>
      <w:r>
        <w:t>МОУ Хмельниковская СОШ.</w:t>
      </w:r>
    </w:p>
    <w:p w:rsidR="009F33A2" w:rsidRDefault="00054DF6">
      <w:pPr>
        <w:numPr>
          <w:ilvl w:val="0"/>
          <w:numId w:val="1"/>
        </w:numPr>
        <w:spacing w:after="40" w:line="265" w:lineRule="auto"/>
        <w:ind w:hanging="696"/>
        <w:jc w:val="left"/>
      </w:pPr>
      <w:proofErr w:type="spellStart"/>
      <w:r>
        <w:t>Зеткина</w:t>
      </w:r>
      <w:proofErr w:type="spellEnd"/>
      <w:r>
        <w:t xml:space="preserve"> Г.Н</w:t>
      </w:r>
      <w:r w:rsidR="00E83346">
        <w:t>. — заместитель директора по УВР.</w:t>
      </w:r>
    </w:p>
    <w:p w:rsidR="009F33A2" w:rsidRDefault="00E83346" w:rsidP="00054DF6">
      <w:pPr>
        <w:spacing w:after="40" w:line="265" w:lineRule="auto"/>
        <w:ind w:left="851" w:hanging="851"/>
        <w:jc w:val="left"/>
      </w:pPr>
      <w:r>
        <w:t xml:space="preserve">З. </w:t>
      </w:r>
      <w:r w:rsidR="00054DF6">
        <w:t xml:space="preserve">       </w:t>
      </w:r>
      <w:proofErr w:type="spellStart"/>
      <w:r w:rsidR="00054DF6">
        <w:t>Строителев</w:t>
      </w:r>
      <w:proofErr w:type="spellEnd"/>
      <w:r w:rsidR="00054DF6">
        <w:t xml:space="preserve"> С.Н.</w:t>
      </w:r>
      <w:r>
        <w:t xml:space="preserve"> — заместитель директора по ВР, руководитель Ш</w:t>
      </w:r>
      <w:r w:rsidR="00054DF6">
        <w:t>ВР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>
        <w:t>Маркова М.С</w:t>
      </w:r>
      <w:r w:rsidR="00E83346">
        <w:t>. — советник директора по воспитанию и взаимодействию с детскими общественными объединениями.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proofErr w:type="spellStart"/>
      <w:r w:rsidRPr="00054DF6">
        <w:rPr>
          <w:szCs w:val="28"/>
        </w:rPr>
        <w:t>Надточий</w:t>
      </w:r>
      <w:proofErr w:type="spellEnd"/>
      <w:r w:rsidRPr="00054DF6">
        <w:rPr>
          <w:szCs w:val="28"/>
        </w:rPr>
        <w:t xml:space="preserve"> Е.А. – педагог-психолог.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Харичкова И.А. -  социальный педагог.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Ковалева Е.Н.  – учитель физической культуры.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Смирнова Т.С. – председатель классных руководителей.</w:t>
      </w:r>
    </w:p>
    <w:p w:rsidR="00054DF6" w:rsidRPr="008B3D25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proofErr w:type="spellStart"/>
      <w:r w:rsidRPr="00054DF6">
        <w:rPr>
          <w:szCs w:val="28"/>
        </w:rPr>
        <w:t>Малькова</w:t>
      </w:r>
      <w:proofErr w:type="spellEnd"/>
      <w:r w:rsidRPr="00054DF6">
        <w:rPr>
          <w:szCs w:val="28"/>
        </w:rPr>
        <w:t xml:space="preserve"> Н.В. - руководитель волонтерского движения</w:t>
      </w:r>
    </w:p>
    <w:p w:rsidR="008B3D25" w:rsidRPr="00054DF6" w:rsidRDefault="008B3D25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>
        <w:rPr>
          <w:szCs w:val="28"/>
        </w:rPr>
        <w:t>Классные руководители 1-11 классов</w:t>
      </w:r>
    </w:p>
    <w:p w:rsidR="00054DF6" w:rsidRDefault="00054DF6" w:rsidP="00054DF6">
      <w:pPr>
        <w:spacing w:after="0" w:line="265" w:lineRule="auto"/>
        <w:ind w:left="753" w:firstLine="0"/>
        <w:jc w:val="left"/>
      </w:pPr>
    </w:p>
    <w:p w:rsidR="009F33A2" w:rsidRDefault="00E83346">
      <w:pPr>
        <w:spacing w:after="0" w:line="259" w:lineRule="auto"/>
        <w:ind w:left="62"/>
        <w:jc w:val="left"/>
        <w:rPr>
          <w:b/>
          <w:sz w:val="30"/>
        </w:rPr>
      </w:pPr>
      <w:r w:rsidRPr="00831A60">
        <w:rPr>
          <w:b/>
          <w:sz w:val="30"/>
        </w:rPr>
        <w:t>Повестка дня</w:t>
      </w:r>
    </w:p>
    <w:p w:rsidR="008630C9" w:rsidRPr="008630C9" w:rsidRDefault="008630C9" w:rsidP="008630C9">
      <w:pPr>
        <w:pStyle w:val="a3"/>
        <w:numPr>
          <w:ilvl w:val="0"/>
          <w:numId w:val="12"/>
        </w:numPr>
        <w:spacing w:after="6" w:line="294" w:lineRule="auto"/>
        <w:ind w:right="61"/>
        <w:rPr>
          <w:sz w:val="32"/>
        </w:rPr>
      </w:pPr>
      <w:r w:rsidRPr="008630C9">
        <w:t xml:space="preserve">Профилактика правонарушений среди подростков и антиобщественного поведения. </w:t>
      </w:r>
    </w:p>
    <w:p w:rsidR="008B3D25" w:rsidRPr="008630C9" w:rsidRDefault="008630C9" w:rsidP="008630C9">
      <w:pPr>
        <w:pStyle w:val="a3"/>
        <w:numPr>
          <w:ilvl w:val="0"/>
          <w:numId w:val="12"/>
        </w:numPr>
        <w:spacing w:after="0" w:line="259" w:lineRule="auto"/>
        <w:jc w:val="left"/>
        <w:rPr>
          <w:b/>
          <w:sz w:val="32"/>
        </w:rPr>
      </w:pPr>
      <w:r w:rsidRPr="008630C9">
        <w:t xml:space="preserve">Анализ </w:t>
      </w:r>
      <w:r w:rsidRPr="008630C9">
        <w:tab/>
        <w:t xml:space="preserve">занятости </w:t>
      </w:r>
      <w:r w:rsidRPr="008630C9">
        <w:tab/>
        <w:t>внеурочной деятельностью обучающихся, состоящих на учете.</w:t>
      </w:r>
    </w:p>
    <w:p w:rsidR="008630C9" w:rsidRDefault="008630C9" w:rsidP="008B3D25">
      <w:pPr>
        <w:spacing w:line="290" w:lineRule="auto"/>
        <w:ind w:right="58"/>
        <w:rPr>
          <w:b/>
          <w:sz w:val="30"/>
        </w:rPr>
      </w:pPr>
    </w:p>
    <w:p w:rsidR="00EB6FE6" w:rsidRDefault="00EB6FE6" w:rsidP="00EB6FE6">
      <w:pPr>
        <w:spacing w:line="290" w:lineRule="auto"/>
        <w:ind w:right="58"/>
      </w:pPr>
      <w:r w:rsidRPr="00EB6FE6">
        <w:rPr>
          <w:b/>
        </w:rPr>
        <w:lastRenderedPageBreak/>
        <w:t xml:space="preserve">По </w:t>
      </w:r>
      <w:r w:rsidRPr="00EB6FE6">
        <w:rPr>
          <w:b/>
        </w:rPr>
        <w:t>первому</w:t>
      </w:r>
      <w:r w:rsidRPr="00EB6FE6">
        <w:rPr>
          <w:b/>
        </w:rPr>
        <w:t xml:space="preserve"> вопросу</w:t>
      </w:r>
      <w:r>
        <w:t xml:space="preserve"> слушали социальных педагогов, </w:t>
      </w:r>
      <w:r>
        <w:t>Харичкову И.А., Осипову О.Н.</w:t>
      </w:r>
      <w:r>
        <w:t xml:space="preserve">, которые представили список несовершеннолетних, состоящих на </w:t>
      </w:r>
      <w:r>
        <w:t xml:space="preserve">школьном </w:t>
      </w:r>
      <w:r>
        <w:t>профилактическом учете, а также результаты заседания совета профилактики за сентябрь</w:t>
      </w:r>
      <w:r>
        <w:t xml:space="preserve"> - январь</w:t>
      </w:r>
      <w:r>
        <w:t xml:space="preserve"> 2023</w:t>
      </w:r>
      <w:r>
        <w:t>-2024 учебного</w:t>
      </w:r>
      <w:r>
        <w:t xml:space="preserve"> года. </w:t>
      </w:r>
    </w:p>
    <w:p w:rsidR="00EB6FE6" w:rsidRDefault="00EB6FE6" w:rsidP="00EB6FE6">
      <w:pPr>
        <w:spacing w:line="290" w:lineRule="auto"/>
        <w:ind w:right="58"/>
      </w:pPr>
      <w:r>
        <w:t xml:space="preserve">Решили: Педагогу-психологу, социальным педагогам, советнику директора по ВР, </w:t>
      </w:r>
      <w:r>
        <w:t>заместителю директора по ВР, классным руководителям</w:t>
      </w:r>
      <w:r>
        <w:t xml:space="preserve"> продолжить профилактическую работу с несовершеннолетними, состоящими на профилактическом учете. Результаты работы Совета профилактики считать удовлетворительными. </w:t>
      </w:r>
    </w:p>
    <w:p w:rsidR="00EB6FE6" w:rsidRDefault="00EB6FE6" w:rsidP="00EB6FE6">
      <w:pPr>
        <w:spacing w:line="290" w:lineRule="auto"/>
        <w:ind w:right="58"/>
      </w:pPr>
      <w:r>
        <w:t xml:space="preserve">Результаты голосования: «За» - </w:t>
      </w:r>
      <w:r>
        <w:t>15</w:t>
      </w:r>
      <w:r>
        <w:t xml:space="preserve"> (семь); «Против» - 0 (ноль); «Воздержались» - 0 (ноль). </w:t>
      </w:r>
    </w:p>
    <w:p w:rsidR="00EB6FE6" w:rsidRDefault="00EB6FE6" w:rsidP="00EB6FE6">
      <w:pPr>
        <w:spacing w:line="290" w:lineRule="auto"/>
        <w:ind w:right="58"/>
      </w:pPr>
      <w:r w:rsidRPr="00EB6FE6">
        <w:rPr>
          <w:b/>
        </w:rPr>
        <w:t xml:space="preserve">По </w:t>
      </w:r>
      <w:r w:rsidRPr="00EB6FE6">
        <w:rPr>
          <w:b/>
        </w:rPr>
        <w:t>второму</w:t>
      </w:r>
      <w:r w:rsidRPr="00EB6FE6">
        <w:rPr>
          <w:b/>
        </w:rPr>
        <w:t xml:space="preserve"> вопросу</w:t>
      </w:r>
      <w:r>
        <w:t xml:space="preserve"> слушали зам. директора по ВР, </w:t>
      </w:r>
      <w:proofErr w:type="spellStart"/>
      <w:r>
        <w:t>Строителева</w:t>
      </w:r>
      <w:proofErr w:type="spellEnd"/>
      <w:r>
        <w:t xml:space="preserve"> С.Н.</w:t>
      </w:r>
      <w:r>
        <w:t>., котор</w:t>
      </w:r>
      <w:r>
        <w:t>ый выступил</w:t>
      </w:r>
      <w:r>
        <w:t xml:space="preserve"> </w:t>
      </w:r>
      <w:r>
        <w:t>с докладом о посещении согласно плану</w:t>
      </w:r>
      <w:r>
        <w:t xml:space="preserve"> внеурочной занятости учащихся, который включает в себя работу кружков, секций, клубов по интересам. </w:t>
      </w:r>
    </w:p>
    <w:p w:rsidR="00EB6FE6" w:rsidRDefault="00EB6FE6" w:rsidP="00EB6FE6">
      <w:pPr>
        <w:spacing w:line="290" w:lineRule="auto"/>
        <w:ind w:right="58"/>
      </w:pPr>
      <w:r>
        <w:t xml:space="preserve">Решили: </w:t>
      </w:r>
      <w:r>
        <w:t>продолжить работу согласно плану</w:t>
      </w:r>
      <w:r>
        <w:t xml:space="preserve"> работы внеурочной занятости учащихся. Ответственным лицам неукоснительно выполнять поручения. </w:t>
      </w:r>
    </w:p>
    <w:p w:rsidR="00EB6FE6" w:rsidRDefault="00EB6FE6" w:rsidP="00EB6FE6">
      <w:pPr>
        <w:spacing w:line="290" w:lineRule="auto"/>
        <w:ind w:right="58"/>
        <w:rPr>
          <w:b/>
          <w:sz w:val="30"/>
        </w:rPr>
      </w:pPr>
      <w:r>
        <w:t xml:space="preserve">Результаты голосования: «За» - </w:t>
      </w:r>
      <w:r>
        <w:t>15</w:t>
      </w:r>
      <w:r>
        <w:t xml:space="preserve"> (семь); «Против» - 0 (ноль); «Воздержались» - 0 (ноль).</w:t>
      </w:r>
    </w:p>
    <w:p w:rsidR="00EB6FE6" w:rsidRDefault="00EB6FE6" w:rsidP="00EB6FE6">
      <w:pPr>
        <w:spacing w:after="328"/>
        <w:ind w:left="9" w:right="14"/>
        <w:rPr>
          <w:b/>
        </w:rPr>
      </w:pPr>
      <w:bookmarkStart w:id="0" w:name="_GoBack"/>
      <w:bookmarkEnd w:id="0"/>
    </w:p>
    <w:p w:rsidR="00EB6FE6" w:rsidRDefault="00EB6FE6" w:rsidP="00EB6FE6">
      <w:pPr>
        <w:spacing w:after="328"/>
        <w:ind w:left="9" w:right="14"/>
        <w:rPr>
          <w:b/>
        </w:rPr>
      </w:pPr>
    </w:p>
    <w:p w:rsidR="00EB6FE6" w:rsidRDefault="00E83346" w:rsidP="00EB6FE6">
      <w:pPr>
        <w:spacing w:after="328"/>
        <w:ind w:left="9" w:right="14"/>
      </w:pPr>
      <w:r>
        <w:t>Председатель:</w:t>
      </w:r>
      <w:r>
        <w:tab/>
      </w:r>
      <w:r>
        <w:tab/>
      </w:r>
      <w:r>
        <w:tab/>
      </w:r>
      <w:r>
        <w:tab/>
        <w:t>Мироненко Т.В.</w:t>
      </w:r>
    </w:p>
    <w:p w:rsidR="00E83346" w:rsidRDefault="00E83346" w:rsidP="00EB6FE6">
      <w:pPr>
        <w:spacing w:after="328"/>
        <w:ind w:left="9" w:right="14"/>
      </w:pPr>
      <w:r>
        <w:t>Руководитель ШВР:</w:t>
      </w:r>
      <w:r>
        <w:tab/>
      </w:r>
      <w:r>
        <w:tab/>
      </w:r>
      <w:r>
        <w:tab/>
      </w:r>
      <w:proofErr w:type="spellStart"/>
      <w:r>
        <w:t>Строителев</w:t>
      </w:r>
      <w:proofErr w:type="spellEnd"/>
      <w:r>
        <w:t xml:space="preserve"> С.Н.</w:t>
      </w:r>
    </w:p>
    <w:p w:rsidR="009F33A2" w:rsidRDefault="00E83346">
      <w:pPr>
        <w:ind w:left="9" w:right="14"/>
      </w:pPr>
      <w:r>
        <w:t>Секретарь:</w:t>
      </w:r>
      <w:r>
        <w:tab/>
      </w:r>
      <w:r>
        <w:tab/>
      </w:r>
      <w:r>
        <w:tab/>
      </w:r>
      <w:r>
        <w:tab/>
      </w:r>
      <w:r>
        <w:tab/>
        <w:t>Маркова М.С.</w:t>
      </w:r>
    </w:p>
    <w:sectPr w:rsidR="009F33A2" w:rsidSect="00EB6FE6">
      <w:headerReference w:type="even" r:id="rId7"/>
      <w:headerReference w:type="default" r:id="rId8"/>
      <w:headerReference w:type="first" r:id="rId9"/>
      <w:type w:val="continuous"/>
      <w:pgSz w:w="11902" w:h="16834"/>
      <w:pgMar w:top="1319" w:right="987" w:bottom="3119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7" w:rsidRDefault="00E83346">
      <w:pPr>
        <w:spacing w:after="0" w:line="240" w:lineRule="auto"/>
      </w:pPr>
      <w:r>
        <w:separator/>
      </w:r>
    </w:p>
  </w:endnote>
  <w:endnote w:type="continuationSeparator" w:id="0">
    <w:p w:rsidR="00B03EC7" w:rsidRDefault="00E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C7" w:rsidRDefault="00E83346">
      <w:pPr>
        <w:spacing w:after="0" w:line="240" w:lineRule="auto"/>
      </w:pPr>
      <w:r>
        <w:separator/>
      </w:r>
    </w:p>
  </w:footnote>
  <w:footnote w:type="continuationSeparator" w:id="0">
    <w:p w:rsidR="00B03EC7" w:rsidRDefault="00E8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FE6" w:rsidRPr="00EB6FE6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FE6" w:rsidRPr="00EB6FE6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F4A676C"/>
    <w:multiLevelType w:val="hybridMultilevel"/>
    <w:tmpl w:val="BCE4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06A3"/>
    <w:multiLevelType w:val="hybridMultilevel"/>
    <w:tmpl w:val="1CE276BC"/>
    <w:lvl w:ilvl="0" w:tplc="47B8D6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62641"/>
    <w:rsid w:val="00136F5D"/>
    <w:rsid w:val="001440CE"/>
    <w:rsid w:val="00422B90"/>
    <w:rsid w:val="005E102A"/>
    <w:rsid w:val="005F5E30"/>
    <w:rsid w:val="00831A60"/>
    <w:rsid w:val="008630C9"/>
    <w:rsid w:val="008B3D25"/>
    <w:rsid w:val="009C0EDE"/>
    <w:rsid w:val="009F33A2"/>
    <w:rsid w:val="00B03EC7"/>
    <w:rsid w:val="00B946C2"/>
    <w:rsid w:val="00BC23DB"/>
    <w:rsid w:val="00CB3397"/>
    <w:rsid w:val="00CD4F3C"/>
    <w:rsid w:val="00D32677"/>
    <w:rsid w:val="00D80F49"/>
    <w:rsid w:val="00E83346"/>
    <w:rsid w:val="00E97327"/>
    <w:rsid w:val="00E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1560"/>
  <w15:docId w15:val="{5320C7A3-363F-4491-96DA-C8E0658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8B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2024-05-28T10:49:00Z</cp:lastPrinted>
  <dcterms:created xsi:type="dcterms:W3CDTF">2024-05-28T10:50:00Z</dcterms:created>
  <dcterms:modified xsi:type="dcterms:W3CDTF">2024-05-28T10:50:00Z</dcterms:modified>
</cp:coreProperties>
</file>