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Pr="00EB49A1" w:rsidRDefault="00E83346">
      <w:pPr>
        <w:spacing w:after="7" w:line="259" w:lineRule="auto"/>
        <w:ind w:left="10" w:right="72"/>
        <w:jc w:val="center"/>
        <w:rPr>
          <w:color w:val="auto"/>
        </w:rPr>
      </w:pPr>
      <w:r w:rsidRPr="00EB49A1">
        <w:rPr>
          <w:color w:val="auto"/>
          <w:sz w:val="22"/>
        </w:rPr>
        <w:t>МУНИЦИПАЛЬНОЕ ОБЩЕОБРАЗОВАТЕЛЬНОЕ УЧРЕЖДЕНИЕ</w:t>
      </w:r>
    </w:p>
    <w:p w:rsidR="009F33A2" w:rsidRPr="00EB49A1" w:rsidRDefault="00054DF6" w:rsidP="00054DF6">
      <w:pPr>
        <w:spacing w:after="7" w:line="259" w:lineRule="auto"/>
        <w:ind w:left="10" w:right="67"/>
        <w:jc w:val="center"/>
        <w:rPr>
          <w:color w:val="auto"/>
        </w:rPr>
      </w:pPr>
      <w:r w:rsidRPr="00EB49A1">
        <w:rPr>
          <w:color w:val="auto"/>
          <w:sz w:val="22"/>
        </w:rPr>
        <w:t>ХМЕЛЬНИКОВСКАЯ</w:t>
      </w:r>
      <w:r w:rsidR="00E83346" w:rsidRPr="00EB49A1">
        <w:rPr>
          <w:color w:val="auto"/>
          <w:sz w:val="22"/>
        </w:rPr>
        <w:t xml:space="preserve"> СРЕДНЯЯ ОБЩЕОБРАЗОВАТЕЛЬНАЯ ШКОЛА</w:t>
      </w:r>
    </w:p>
    <w:p w:rsidR="009F33A2" w:rsidRPr="00EB49A1" w:rsidRDefault="00E83346">
      <w:pPr>
        <w:spacing w:after="528" w:line="259" w:lineRule="auto"/>
        <w:ind w:left="10" w:firstLine="0"/>
        <w:jc w:val="left"/>
        <w:rPr>
          <w:color w:val="auto"/>
        </w:rPr>
      </w:pPr>
      <w:r w:rsidRPr="00EB49A1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A218225" wp14:editId="528AB861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42EE9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Pr="00EB49A1" w:rsidRDefault="00E83346">
      <w:pPr>
        <w:spacing w:after="383" w:line="260" w:lineRule="auto"/>
        <w:ind w:left="2199" w:right="2256" w:firstLine="0"/>
        <w:jc w:val="center"/>
        <w:rPr>
          <w:color w:val="auto"/>
        </w:rPr>
      </w:pPr>
      <w:r w:rsidRPr="00EB49A1">
        <w:rPr>
          <w:color w:val="auto"/>
          <w:sz w:val="30"/>
        </w:rPr>
        <w:t>Протокол заседания Штаба воспитательной работы</w:t>
      </w:r>
    </w:p>
    <w:p w:rsidR="009F33A2" w:rsidRPr="00EB49A1" w:rsidRDefault="00DE4E80">
      <w:pPr>
        <w:spacing w:after="744" w:line="265" w:lineRule="auto"/>
        <w:ind w:left="687" w:firstLine="0"/>
        <w:jc w:val="left"/>
        <w:rPr>
          <w:color w:val="auto"/>
        </w:rPr>
      </w:pPr>
      <w:r>
        <w:rPr>
          <w:color w:val="auto"/>
        </w:rPr>
        <w:t>19</w:t>
      </w:r>
      <w:r w:rsidR="00054DF6" w:rsidRPr="00EB49A1">
        <w:rPr>
          <w:color w:val="auto"/>
        </w:rPr>
        <w:t>.</w:t>
      </w:r>
      <w:r w:rsidR="008B3D25" w:rsidRPr="00EB49A1">
        <w:rPr>
          <w:color w:val="auto"/>
        </w:rPr>
        <w:t>0</w:t>
      </w:r>
      <w:r>
        <w:rPr>
          <w:color w:val="auto"/>
        </w:rPr>
        <w:t>4</w:t>
      </w:r>
      <w:r w:rsidR="00E83346" w:rsidRPr="00EB49A1">
        <w:rPr>
          <w:color w:val="auto"/>
        </w:rPr>
        <w:t>.202</w:t>
      </w:r>
      <w:r w:rsidR="008B3D25" w:rsidRPr="00EB49A1">
        <w:rPr>
          <w:color w:val="auto"/>
        </w:rPr>
        <w:t>4</w:t>
      </w:r>
      <w:r w:rsidR="00E83346" w:rsidRPr="00EB49A1">
        <w:rPr>
          <w:color w:val="auto"/>
        </w:rPr>
        <w:t xml:space="preserve"> г.</w:t>
      </w:r>
    </w:p>
    <w:p w:rsidR="005F5E30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Председатель — </w:t>
      </w:r>
      <w:r w:rsidR="00054DF6" w:rsidRPr="00EB49A1">
        <w:rPr>
          <w:color w:val="auto"/>
        </w:rPr>
        <w:t>Мироненко Т.В.</w:t>
      </w:r>
      <w:r w:rsidRPr="00EB49A1">
        <w:rPr>
          <w:color w:val="auto"/>
        </w:rPr>
        <w:t xml:space="preserve">, </w:t>
      </w:r>
      <w:r w:rsidR="00054DF6" w:rsidRPr="00EB49A1">
        <w:rPr>
          <w:color w:val="auto"/>
        </w:rPr>
        <w:t>МОУ Хмельниковская СОШ</w:t>
      </w:r>
      <w:r w:rsidRPr="00EB49A1">
        <w:rPr>
          <w:color w:val="auto"/>
        </w:rPr>
        <w:t xml:space="preserve">. </w:t>
      </w:r>
    </w:p>
    <w:p w:rsidR="009F33A2" w:rsidRPr="00EB49A1" w:rsidRDefault="00E83346" w:rsidP="005F5E30">
      <w:pPr>
        <w:spacing w:after="0" w:line="265" w:lineRule="auto"/>
        <w:ind w:left="57" w:firstLine="0"/>
        <w:jc w:val="left"/>
        <w:rPr>
          <w:color w:val="auto"/>
        </w:rPr>
      </w:pPr>
      <w:r w:rsidRPr="00EB49A1">
        <w:rPr>
          <w:color w:val="auto"/>
        </w:rPr>
        <w:t xml:space="preserve">Секретарь — </w:t>
      </w:r>
      <w:r w:rsidR="00054DF6" w:rsidRPr="00EB49A1">
        <w:rPr>
          <w:color w:val="auto"/>
        </w:rPr>
        <w:t>Маркова М.С</w:t>
      </w:r>
      <w:r w:rsidRPr="00EB49A1">
        <w:rPr>
          <w:color w:val="auto"/>
        </w:rPr>
        <w:t>., советник директора по воспитанию и взаимодействию с детскими общественными объединениями.</w:t>
      </w:r>
    </w:p>
    <w:p w:rsidR="009F33A2" w:rsidRPr="00EB49A1" w:rsidRDefault="00E83346">
      <w:pPr>
        <w:spacing w:after="0" w:line="259" w:lineRule="auto"/>
        <w:ind w:left="62"/>
        <w:jc w:val="left"/>
        <w:rPr>
          <w:color w:val="auto"/>
        </w:rPr>
      </w:pPr>
      <w:r w:rsidRPr="00EB49A1">
        <w:rPr>
          <w:color w:val="auto"/>
          <w:sz w:val="30"/>
        </w:rPr>
        <w:t>Присутствовали:</w:t>
      </w:r>
    </w:p>
    <w:p w:rsidR="009F33A2" w:rsidRPr="00EB49A1" w:rsidRDefault="00054DF6">
      <w:pPr>
        <w:numPr>
          <w:ilvl w:val="0"/>
          <w:numId w:val="1"/>
        </w:numPr>
        <w:spacing w:after="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Мироненко Т.В</w:t>
      </w:r>
      <w:r w:rsidR="00E83346" w:rsidRPr="00EB49A1">
        <w:rPr>
          <w:color w:val="auto"/>
        </w:rPr>
        <w:t xml:space="preserve">. — директор </w:t>
      </w:r>
      <w:r w:rsidRPr="00EB49A1">
        <w:rPr>
          <w:color w:val="auto"/>
        </w:rPr>
        <w:t>МОУ Хмельниковская СОШ.</w:t>
      </w:r>
    </w:p>
    <w:p w:rsidR="009F33A2" w:rsidRPr="00EB49A1" w:rsidRDefault="00054DF6">
      <w:pPr>
        <w:numPr>
          <w:ilvl w:val="0"/>
          <w:numId w:val="1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Зеткина Г.Н</w:t>
      </w:r>
      <w:r w:rsidR="00E83346" w:rsidRPr="00EB49A1">
        <w:rPr>
          <w:color w:val="auto"/>
        </w:rPr>
        <w:t>. — заместитель директора по УВР.</w:t>
      </w:r>
    </w:p>
    <w:p w:rsidR="009F33A2" w:rsidRPr="00EB49A1" w:rsidRDefault="00E83346" w:rsidP="00054DF6">
      <w:pPr>
        <w:spacing w:after="40" w:line="265" w:lineRule="auto"/>
        <w:ind w:left="851" w:hanging="851"/>
        <w:jc w:val="left"/>
        <w:rPr>
          <w:color w:val="auto"/>
        </w:rPr>
      </w:pPr>
      <w:r w:rsidRPr="00EB49A1">
        <w:rPr>
          <w:color w:val="auto"/>
        </w:rPr>
        <w:t xml:space="preserve">З. </w:t>
      </w:r>
      <w:r w:rsidR="00054DF6" w:rsidRPr="00EB49A1">
        <w:rPr>
          <w:color w:val="auto"/>
        </w:rPr>
        <w:t xml:space="preserve">       </w:t>
      </w:r>
      <w:proofErr w:type="spellStart"/>
      <w:r w:rsidR="00054DF6" w:rsidRPr="00EB49A1">
        <w:rPr>
          <w:color w:val="auto"/>
        </w:rPr>
        <w:t>Строителев</w:t>
      </w:r>
      <w:proofErr w:type="spellEnd"/>
      <w:r w:rsidR="00054DF6" w:rsidRPr="00EB49A1">
        <w:rPr>
          <w:color w:val="auto"/>
        </w:rPr>
        <w:t xml:space="preserve"> С.Н.</w:t>
      </w:r>
      <w:r w:rsidRPr="00EB49A1">
        <w:rPr>
          <w:color w:val="auto"/>
        </w:rPr>
        <w:t xml:space="preserve"> — заместитель директора по ВР, руководитель Ш</w:t>
      </w:r>
      <w:r w:rsidR="00054DF6" w:rsidRPr="00EB49A1">
        <w:rPr>
          <w:color w:val="auto"/>
        </w:rPr>
        <w:t>ВР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</w:rPr>
        <w:t>Маркова М.С</w:t>
      </w:r>
      <w:r w:rsidR="00E83346" w:rsidRPr="00EB49A1">
        <w:rPr>
          <w:color w:val="auto"/>
        </w:rPr>
        <w:t>. — советник директора по воспитанию и взаимодействию с детскими общественными объединениями.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Надточий</w:t>
      </w:r>
      <w:proofErr w:type="spellEnd"/>
      <w:r w:rsidRPr="00EB49A1">
        <w:rPr>
          <w:color w:val="auto"/>
          <w:szCs w:val="28"/>
        </w:rPr>
        <w:t xml:space="preserve"> Е.А. – педагог-психолог.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Харичкова И.А. -  социальный педагог.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Ковалева Е.Н.  – учитель физической культуры.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Смирнова Т.С. – председатель классных руководителей.</w:t>
      </w:r>
    </w:p>
    <w:p w:rsidR="00054DF6" w:rsidRPr="00EB49A1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proofErr w:type="spellStart"/>
      <w:r w:rsidRPr="00EB49A1">
        <w:rPr>
          <w:color w:val="auto"/>
          <w:szCs w:val="28"/>
        </w:rPr>
        <w:t>Малькова</w:t>
      </w:r>
      <w:proofErr w:type="spellEnd"/>
      <w:r w:rsidRPr="00EB49A1">
        <w:rPr>
          <w:color w:val="auto"/>
          <w:szCs w:val="28"/>
        </w:rPr>
        <w:t xml:space="preserve"> Н.В. - руководитель волонтерского движения</w:t>
      </w:r>
    </w:p>
    <w:p w:rsidR="008B3D25" w:rsidRPr="00EB49A1" w:rsidRDefault="008B3D25" w:rsidP="00054DF6">
      <w:pPr>
        <w:numPr>
          <w:ilvl w:val="0"/>
          <w:numId w:val="2"/>
        </w:numPr>
        <w:spacing w:after="40" w:line="265" w:lineRule="auto"/>
        <w:ind w:hanging="696"/>
        <w:jc w:val="left"/>
        <w:rPr>
          <w:color w:val="auto"/>
        </w:rPr>
      </w:pPr>
      <w:r w:rsidRPr="00EB49A1">
        <w:rPr>
          <w:color w:val="auto"/>
          <w:szCs w:val="28"/>
        </w:rPr>
        <w:t>Классные руководители 1-11 классов</w:t>
      </w:r>
    </w:p>
    <w:p w:rsidR="00054DF6" w:rsidRPr="00EB49A1" w:rsidRDefault="00054DF6" w:rsidP="00054DF6">
      <w:pPr>
        <w:spacing w:after="0" w:line="265" w:lineRule="auto"/>
        <w:ind w:left="753" w:firstLine="0"/>
        <w:jc w:val="left"/>
        <w:rPr>
          <w:color w:val="auto"/>
        </w:rPr>
      </w:pPr>
    </w:p>
    <w:p w:rsidR="009F33A2" w:rsidRPr="00EB49A1" w:rsidRDefault="00E83346">
      <w:pPr>
        <w:spacing w:after="0" w:line="259" w:lineRule="auto"/>
        <w:ind w:left="62"/>
        <w:jc w:val="left"/>
        <w:rPr>
          <w:b/>
          <w:color w:val="auto"/>
          <w:sz w:val="30"/>
        </w:rPr>
      </w:pPr>
      <w:r w:rsidRPr="00EB49A1">
        <w:rPr>
          <w:b/>
          <w:color w:val="auto"/>
          <w:sz w:val="30"/>
        </w:rPr>
        <w:t>Повестка дня</w:t>
      </w:r>
    </w:p>
    <w:p w:rsidR="00A65B95" w:rsidRPr="00A65B95" w:rsidRDefault="00A65B95" w:rsidP="00A65B95">
      <w:pPr>
        <w:pStyle w:val="a3"/>
        <w:numPr>
          <w:ilvl w:val="0"/>
          <w:numId w:val="15"/>
        </w:numPr>
        <w:spacing w:line="301" w:lineRule="auto"/>
        <w:ind w:right="62"/>
      </w:pPr>
      <w:r w:rsidRPr="00A65B95">
        <w:t xml:space="preserve">Анализ воспитательной и профилактической работы в 3 четверти. </w:t>
      </w:r>
    </w:p>
    <w:p w:rsidR="00A65B95" w:rsidRPr="00A65B95" w:rsidRDefault="00A65B95" w:rsidP="00A65B95">
      <w:pPr>
        <w:pStyle w:val="a3"/>
        <w:numPr>
          <w:ilvl w:val="0"/>
          <w:numId w:val="15"/>
        </w:numPr>
        <w:spacing w:line="301" w:lineRule="auto"/>
        <w:ind w:right="62"/>
        <w:rPr>
          <w:sz w:val="32"/>
        </w:rPr>
      </w:pPr>
      <w:r w:rsidRPr="00A65B95">
        <w:t xml:space="preserve">Профориентационная работа среди подростков. </w:t>
      </w:r>
    </w:p>
    <w:p w:rsidR="00A10362" w:rsidRPr="00A65B95" w:rsidRDefault="00A65B95" w:rsidP="00A65B95">
      <w:pPr>
        <w:pStyle w:val="a3"/>
        <w:numPr>
          <w:ilvl w:val="0"/>
          <w:numId w:val="15"/>
        </w:numPr>
        <w:spacing w:line="290" w:lineRule="auto"/>
        <w:ind w:right="58"/>
        <w:rPr>
          <w:b/>
          <w:color w:val="auto"/>
          <w:sz w:val="36"/>
        </w:rPr>
      </w:pPr>
      <w:r w:rsidRPr="00A65B95">
        <w:t>Индивидуальная профилактическая работа с обучающимися, требующими повышенного педагогического внимания.</w:t>
      </w:r>
    </w:p>
    <w:p w:rsidR="00A65B95" w:rsidRPr="00A65B95" w:rsidRDefault="00A65B95" w:rsidP="00A65B95">
      <w:pPr>
        <w:pStyle w:val="a3"/>
        <w:spacing w:line="290" w:lineRule="auto"/>
        <w:ind w:left="758" w:right="58" w:firstLine="0"/>
        <w:rPr>
          <w:b/>
          <w:color w:val="auto"/>
          <w:sz w:val="36"/>
        </w:rPr>
      </w:pPr>
    </w:p>
    <w:p w:rsidR="00EC2F75" w:rsidRPr="00EB49A1" w:rsidRDefault="00EC2F75" w:rsidP="00EC2F75">
      <w:pPr>
        <w:shd w:val="clear" w:color="auto" w:fill="FFFFFF"/>
        <w:spacing w:after="0" w:line="240" w:lineRule="auto"/>
        <w:ind w:firstLine="0"/>
        <w:jc w:val="left"/>
        <w:rPr>
          <w:color w:val="auto"/>
          <w:szCs w:val="23"/>
        </w:rPr>
      </w:pPr>
      <w:r w:rsidRPr="00EB49A1">
        <w:rPr>
          <w:b/>
          <w:color w:val="auto"/>
          <w:szCs w:val="23"/>
        </w:rPr>
        <w:t>По первому вопросу</w:t>
      </w:r>
      <w:r w:rsidRPr="00EB49A1">
        <w:rPr>
          <w:color w:val="auto"/>
          <w:szCs w:val="23"/>
        </w:rPr>
        <w:t xml:space="preserve"> слушали зам. директора по ВР </w:t>
      </w:r>
      <w:proofErr w:type="spellStart"/>
      <w:r w:rsidRPr="00EB49A1">
        <w:rPr>
          <w:color w:val="auto"/>
          <w:szCs w:val="23"/>
        </w:rPr>
        <w:t>Строителева</w:t>
      </w:r>
      <w:proofErr w:type="spellEnd"/>
      <w:r w:rsidRPr="00EB49A1">
        <w:rPr>
          <w:color w:val="auto"/>
          <w:szCs w:val="23"/>
        </w:rPr>
        <w:t xml:space="preserve"> С.Н., </w:t>
      </w:r>
      <w:r w:rsidR="00A65B95">
        <w:rPr>
          <w:color w:val="auto"/>
          <w:szCs w:val="23"/>
        </w:rPr>
        <w:t xml:space="preserve">советника директора по воспитанию Маркову М.С., </w:t>
      </w:r>
      <w:r w:rsidRPr="00EB49A1">
        <w:rPr>
          <w:color w:val="auto"/>
          <w:szCs w:val="23"/>
        </w:rPr>
        <w:t>которы</w:t>
      </w:r>
      <w:r w:rsidR="00056D5A">
        <w:rPr>
          <w:color w:val="auto"/>
          <w:szCs w:val="23"/>
        </w:rPr>
        <w:t>е</w:t>
      </w:r>
      <w:r w:rsidRPr="00EB49A1">
        <w:rPr>
          <w:color w:val="auto"/>
          <w:szCs w:val="23"/>
        </w:rPr>
        <w:t xml:space="preserve"> </w:t>
      </w:r>
      <w:r w:rsidR="00A65B95">
        <w:rPr>
          <w:color w:val="auto"/>
          <w:szCs w:val="23"/>
        </w:rPr>
        <w:t xml:space="preserve">довели </w:t>
      </w:r>
      <w:r w:rsidR="00056D5A">
        <w:rPr>
          <w:color w:val="auto"/>
          <w:szCs w:val="23"/>
        </w:rPr>
        <w:t xml:space="preserve">до всех </w:t>
      </w:r>
      <w:r w:rsidR="00A65B95">
        <w:rPr>
          <w:color w:val="auto"/>
          <w:szCs w:val="23"/>
        </w:rPr>
        <w:t>анализ воспитательной и профилактической работы в 3 четверти</w:t>
      </w:r>
      <w:r w:rsidRPr="00EB49A1">
        <w:rPr>
          <w:color w:val="auto"/>
          <w:szCs w:val="23"/>
        </w:rPr>
        <w:t>.</w:t>
      </w:r>
    </w:p>
    <w:p w:rsidR="00EC2F75" w:rsidRPr="00EB49A1" w:rsidRDefault="00EC2F75" w:rsidP="00EC2F75">
      <w:pPr>
        <w:shd w:val="clear" w:color="auto" w:fill="FFFFFF"/>
        <w:rPr>
          <w:color w:val="auto"/>
          <w:szCs w:val="23"/>
        </w:rPr>
      </w:pPr>
      <w:r w:rsidRPr="00EB49A1">
        <w:rPr>
          <w:b/>
          <w:color w:val="auto"/>
          <w:szCs w:val="23"/>
        </w:rPr>
        <w:t>Решили:</w:t>
      </w:r>
      <w:r w:rsidRPr="00EB49A1">
        <w:rPr>
          <w:color w:val="auto"/>
          <w:szCs w:val="23"/>
        </w:rPr>
        <w:t xml:space="preserve"> </w:t>
      </w:r>
      <w:r w:rsidR="00A65B95">
        <w:rPr>
          <w:color w:val="auto"/>
          <w:szCs w:val="23"/>
        </w:rPr>
        <w:t xml:space="preserve">воспитательную и профилактическую работу в 3 четверти считать удовлетворительной. </w:t>
      </w:r>
    </w:p>
    <w:p w:rsidR="00EC2F75" w:rsidRPr="00EB49A1" w:rsidRDefault="00EC2F75" w:rsidP="00EC2F75">
      <w:pPr>
        <w:shd w:val="clear" w:color="auto" w:fill="FFFFFF"/>
        <w:rPr>
          <w:color w:val="auto"/>
          <w:szCs w:val="23"/>
        </w:rPr>
      </w:pPr>
    </w:p>
    <w:p w:rsidR="00EB49A1" w:rsidRPr="00EA4528" w:rsidRDefault="00EC2F75" w:rsidP="00EA4528">
      <w:pPr>
        <w:shd w:val="clear" w:color="auto" w:fill="FFFFFF"/>
        <w:spacing w:after="0" w:line="240" w:lineRule="auto"/>
        <w:ind w:left="0" w:firstLine="0"/>
        <w:jc w:val="left"/>
        <w:rPr>
          <w:rFonts w:ascii="Helvetica" w:hAnsi="Helvetica"/>
          <w:color w:val="1A1A1A"/>
          <w:sz w:val="23"/>
          <w:szCs w:val="23"/>
        </w:rPr>
      </w:pPr>
      <w:r w:rsidRPr="00EB49A1">
        <w:rPr>
          <w:b/>
          <w:szCs w:val="28"/>
        </w:rPr>
        <w:lastRenderedPageBreak/>
        <w:t xml:space="preserve">По второму вопросу </w:t>
      </w:r>
      <w:r w:rsidRPr="00EA4528">
        <w:rPr>
          <w:szCs w:val="28"/>
        </w:rPr>
        <w:t xml:space="preserve">слушали </w:t>
      </w:r>
      <w:r w:rsidR="00A65B95" w:rsidRPr="00EA4528">
        <w:rPr>
          <w:szCs w:val="28"/>
        </w:rPr>
        <w:t xml:space="preserve">педагога-психолога </w:t>
      </w:r>
      <w:proofErr w:type="spellStart"/>
      <w:r w:rsidR="00A65B95" w:rsidRPr="00EA4528">
        <w:rPr>
          <w:szCs w:val="28"/>
        </w:rPr>
        <w:t>Надточий</w:t>
      </w:r>
      <w:proofErr w:type="spellEnd"/>
      <w:r w:rsidR="00A65B95" w:rsidRPr="00EA4528">
        <w:rPr>
          <w:szCs w:val="28"/>
        </w:rPr>
        <w:t xml:space="preserve"> Е.А.</w:t>
      </w:r>
      <w:r w:rsidR="00EB49A1" w:rsidRPr="00EA4528">
        <w:rPr>
          <w:szCs w:val="28"/>
        </w:rPr>
        <w:t>,</w:t>
      </w:r>
      <w:r w:rsidR="00EA4528" w:rsidRPr="00EA4528">
        <w:rPr>
          <w:color w:val="1A1A1A"/>
          <w:szCs w:val="28"/>
        </w:rPr>
        <w:t xml:space="preserve"> ответственного за организацию профориентационной работы в школе, </w:t>
      </w:r>
      <w:r w:rsidR="00EB49A1" w:rsidRPr="00EA4528">
        <w:rPr>
          <w:szCs w:val="28"/>
        </w:rPr>
        <w:t>которая довела до всех</w:t>
      </w:r>
      <w:r w:rsidR="00EA4528">
        <w:rPr>
          <w:szCs w:val="28"/>
        </w:rPr>
        <w:t xml:space="preserve"> организацию </w:t>
      </w:r>
      <w:proofErr w:type="spellStart"/>
      <w:r w:rsidR="00EA4528">
        <w:rPr>
          <w:szCs w:val="28"/>
        </w:rPr>
        <w:t>профоринтационной</w:t>
      </w:r>
      <w:proofErr w:type="spellEnd"/>
      <w:r w:rsidR="00EA4528">
        <w:rPr>
          <w:szCs w:val="28"/>
        </w:rPr>
        <w:t xml:space="preserve"> работы в школе. Которая реализуется в урочной деятельности, во внеурочной деятельности «Россия – мои горизонты», а также экскурсии на предприятия Ростовского района.</w:t>
      </w:r>
    </w:p>
    <w:p w:rsidR="00EA4528" w:rsidRPr="00EB49A1" w:rsidRDefault="00EB49A1" w:rsidP="00CC6D6D">
      <w:pPr>
        <w:shd w:val="clear" w:color="auto" w:fill="FFFFFF"/>
        <w:ind w:left="0" w:firstLine="0"/>
        <w:rPr>
          <w:color w:val="auto"/>
          <w:szCs w:val="23"/>
        </w:rPr>
      </w:pPr>
      <w:r w:rsidRPr="00A10362">
        <w:rPr>
          <w:b/>
          <w:color w:val="auto"/>
          <w:szCs w:val="28"/>
        </w:rPr>
        <w:t>Решили:</w:t>
      </w:r>
      <w:r w:rsidRPr="00A10362">
        <w:rPr>
          <w:b/>
          <w:szCs w:val="28"/>
        </w:rPr>
        <w:t xml:space="preserve"> </w:t>
      </w:r>
      <w:r w:rsidR="00EA4528">
        <w:rPr>
          <w:color w:val="auto"/>
          <w:szCs w:val="23"/>
        </w:rPr>
        <w:t xml:space="preserve">профориентационную </w:t>
      </w:r>
      <w:r w:rsidR="00EA4528">
        <w:rPr>
          <w:color w:val="auto"/>
          <w:szCs w:val="23"/>
        </w:rPr>
        <w:t xml:space="preserve">работу </w:t>
      </w:r>
      <w:r w:rsidR="00EA4528">
        <w:rPr>
          <w:color w:val="auto"/>
          <w:szCs w:val="23"/>
        </w:rPr>
        <w:t xml:space="preserve">в школе </w:t>
      </w:r>
      <w:r w:rsidR="00EA4528">
        <w:rPr>
          <w:color w:val="auto"/>
          <w:szCs w:val="23"/>
        </w:rPr>
        <w:t xml:space="preserve">считать удовлетворительной. </w:t>
      </w:r>
    </w:p>
    <w:p w:rsidR="00EA4528" w:rsidRPr="00EA4528" w:rsidRDefault="00EA4528" w:rsidP="00EA4528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EA4528">
        <w:rPr>
          <w:b/>
          <w:szCs w:val="28"/>
        </w:rPr>
        <w:t>По третьему вопросу</w:t>
      </w:r>
      <w:r w:rsidRPr="00EA4528">
        <w:rPr>
          <w:szCs w:val="28"/>
        </w:rPr>
        <w:t xml:space="preserve"> слушали педагога-психолога </w:t>
      </w:r>
      <w:proofErr w:type="spellStart"/>
      <w:r>
        <w:rPr>
          <w:szCs w:val="28"/>
        </w:rPr>
        <w:t>Надточий</w:t>
      </w:r>
      <w:proofErr w:type="spellEnd"/>
      <w:r>
        <w:rPr>
          <w:szCs w:val="28"/>
        </w:rPr>
        <w:t xml:space="preserve"> Е.А</w:t>
      </w:r>
      <w:r w:rsidRPr="00EA4528">
        <w:rPr>
          <w:szCs w:val="28"/>
        </w:rPr>
        <w:t>.,</w:t>
      </w:r>
      <w:r>
        <w:rPr>
          <w:szCs w:val="28"/>
        </w:rPr>
        <w:t xml:space="preserve"> социального педагога Харичкову И.А., советника директора по воспитанию Маркову М.С., </w:t>
      </w:r>
      <w:r w:rsidRPr="00EA4528">
        <w:rPr>
          <w:szCs w:val="28"/>
        </w:rPr>
        <w:t>котор</w:t>
      </w:r>
      <w:r>
        <w:rPr>
          <w:szCs w:val="28"/>
        </w:rPr>
        <w:t>ые</w:t>
      </w:r>
      <w:r w:rsidRPr="00EA4528">
        <w:rPr>
          <w:szCs w:val="28"/>
        </w:rPr>
        <w:t xml:space="preserve"> выступил</w:t>
      </w:r>
      <w:r>
        <w:rPr>
          <w:szCs w:val="28"/>
        </w:rPr>
        <w:t>и</w:t>
      </w:r>
      <w:r w:rsidRPr="00EA4528">
        <w:rPr>
          <w:szCs w:val="28"/>
        </w:rPr>
        <w:t xml:space="preserve"> с результатами работы с учащимися «группы риска».</w:t>
      </w:r>
    </w:p>
    <w:p w:rsidR="00EA4528" w:rsidRPr="00EA4528" w:rsidRDefault="00EA4528" w:rsidP="00EA4528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Харичкова И.А. </w:t>
      </w:r>
      <w:r w:rsidRPr="00EA4528">
        <w:rPr>
          <w:szCs w:val="28"/>
        </w:rPr>
        <w:t>представила список несовершеннолетних, состоящих на профилактическом</w:t>
      </w:r>
      <w:r>
        <w:rPr>
          <w:szCs w:val="28"/>
        </w:rPr>
        <w:t xml:space="preserve"> </w:t>
      </w:r>
      <w:r w:rsidRPr="00EA4528">
        <w:rPr>
          <w:szCs w:val="28"/>
        </w:rPr>
        <w:t>учете,</w:t>
      </w:r>
      <w:r>
        <w:rPr>
          <w:szCs w:val="28"/>
        </w:rPr>
        <w:t xml:space="preserve"> </w:t>
      </w:r>
      <w:r w:rsidRPr="00EA4528">
        <w:rPr>
          <w:szCs w:val="28"/>
        </w:rPr>
        <w:t xml:space="preserve">а также результаты заседания совета профилактики за </w:t>
      </w:r>
      <w:r w:rsidR="00CC6D6D">
        <w:rPr>
          <w:szCs w:val="28"/>
        </w:rPr>
        <w:t>3 четв</w:t>
      </w:r>
      <w:bookmarkStart w:id="0" w:name="_GoBack"/>
      <w:bookmarkEnd w:id="0"/>
      <w:r w:rsidR="00CC6D6D">
        <w:rPr>
          <w:szCs w:val="28"/>
        </w:rPr>
        <w:t>ерть</w:t>
      </w:r>
      <w:r w:rsidRPr="00EA4528">
        <w:rPr>
          <w:szCs w:val="28"/>
        </w:rPr>
        <w:t xml:space="preserve"> 202</w:t>
      </w:r>
      <w:r w:rsidR="00CC6D6D">
        <w:rPr>
          <w:szCs w:val="28"/>
        </w:rPr>
        <w:t>4</w:t>
      </w:r>
    </w:p>
    <w:p w:rsidR="00EA4528" w:rsidRPr="00EA4528" w:rsidRDefault="00EA4528" w:rsidP="00EA4528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EA4528">
        <w:rPr>
          <w:b/>
          <w:szCs w:val="28"/>
        </w:rPr>
        <w:t>Решили:</w:t>
      </w:r>
      <w:r w:rsidRPr="00EA4528">
        <w:rPr>
          <w:szCs w:val="28"/>
        </w:rPr>
        <w:t xml:space="preserve"> считать работу с учащимися «группы риска»</w:t>
      </w:r>
      <w:r w:rsidR="00CC6D6D">
        <w:rPr>
          <w:szCs w:val="28"/>
        </w:rPr>
        <w:t xml:space="preserve"> </w:t>
      </w:r>
      <w:r w:rsidRPr="00EA4528">
        <w:rPr>
          <w:szCs w:val="28"/>
        </w:rPr>
        <w:t>удовлетворительной, продолжить работу в данном направлении.</w:t>
      </w:r>
    </w:p>
    <w:p w:rsidR="00EA4528" w:rsidRPr="00EA4528" w:rsidRDefault="00EA4528" w:rsidP="00EA4528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EA4528">
        <w:rPr>
          <w:szCs w:val="28"/>
        </w:rPr>
        <w:t>Утвердить список несовершеннолетних, состоящих на</w:t>
      </w:r>
      <w:r w:rsidR="00CC6D6D">
        <w:rPr>
          <w:szCs w:val="28"/>
        </w:rPr>
        <w:t xml:space="preserve"> </w:t>
      </w:r>
      <w:r w:rsidRPr="00EA4528">
        <w:rPr>
          <w:szCs w:val="28"/>
        </w:rPr>
        <w:t>профилактическом учете. Наставникам, педагогу-психологу, социальному</w:t>
      </w:r>
      <w:r w:rsidR="00CC6D6D">
        <w:rPr>
          <w:szCs w:val="28"/>
        </w:rPr>
        <w:t xml:space="preserve"> </w:t>
      </w:r>
      <w:r w:rsidRPr="00EA4528">
        <w:rPr>
          <w:szCs w:val="28"/>
        </w:rPr>
        <w:t>педагогу организовать профилактическую работу с несовершеннолетними,</w:t>
      </w:r>
      <w:r w:rsidR="00CC6D6D">
        <w:rPr>
          <w:szCs w:val="28"/>
        </w:rPr>
        <w:t xml:space="preserve"> </w:t>
      </w:r>
      <w:r w:rsidRPr="00EA4528">
        <w:rPr>
          <w:szCs w:val="28"/>
        </w:rPr>
        <w:t>состоящими на профилактическом учете.</w:t>
      </w:r>
      <w:r w:rsidR="00CC6D6D">
        <w:rPr>
          <w:szCs w:val="28"/>
        </w:rPr>
        <w:t xml:space="preserve"> </w:t>
      </w:r>
      <w:r w:rsidRPr="00EA4528">
        <w:rPr>
          <w:szCs w:val="28"/>
        </w:rPr>
        <w:t>Результаты работы Совета профилактики считать</w:t>
      </w:r>
    </w:p>
    <w:p w:rsidR="00EA4528" w:rsidRPr="00EA4528" w:rsidRDefault="00EA4528" w:rsidP="00EA4528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 w:rsidRPr="00EA4528">
        <w:rPr>
          <w:szCs w:val="28"/>
        </w:rPr>
        <w:t>удовлетворительными.</w:t>
      </w:r>
    </w:p>
    <w:p w:rsidR="00A10362" w:rsidRPr="00A10362" w:rsidRDefault="00A10362" w:rsidP="00A10362">
      <w:pPr>
        <w:spacing w:before="100" w:after="100" w:line="240" w:lineRule="auto"/>
        <w:ind w:right="180" w:firstLine="0"/>
        <w:contextualSpacing/>
        <w:jc w:val="left"/>
        <w:rPr>
          <w:szCs w:val="28"/>
        </w:rPr>
      </w:pPr>
    </w:p>
    <w:p w:rsidR="00EB49A1" w:rsidRPr="00EB49A1" w:rsidRDefault="00EB49A1" w:rsidP="00EB49A1">
      <w:pPr>
        <w:pStyle w:val="c5"/>
        <w:shd w:val="clear" w:color="auto" w:fill="FFFFFF"/>
        <w:spacing w:before="0" w:beforeAutospacing="0" w:after="0" w:afterAutospacing="0"/>
        <w:ind w:right="-94"/>
        <w:rPr>
          <w:rFonts w:ascii="Calibri" w:hAnsi="Calibri" w:cs="Calibri"/>
          <w:sz w:val="22"/>
          <w:szCs w:val="22"/>
        </w:rPr>
      </w:pPr>
    </w:p>
    <w:p w:rsidR="00EB6FE6" w:rsidRPr="00EB49A1" w:rsidRDefault="00EB6FE6" w:rsidP="00EC2F75">
      <w:pPr>
        <w:spacing w:after="328"/>
        <w:ind w:left="9" w:right="14"/>
        <w:rPr>
          <w:b/>
          <w:color w:val="auto"/>
        </w:rPr>
      </w:pPr>
    </w:p>
    <w:p w:rsidR="00EB6FE6" w:rsidRPr="00EB49A1" w:rsidRDefault="00EB6FE6" w:rsidP="00EB6FE6">
      <w:pPr>
        <w:spacing w:after="328"/>
        <w:ind w:left="9" w:right="14"/>
        <w:rPr>
          <w:b/>
          <w:color w:val="auto"/>
        </w:rPr>
      </w:pPr>
    </w:p>
    <w:p w:rsidR="00EB6FE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Председатель: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Мироненко Т.В.</w:t>
      </w:r>
    </w:p>
    <w:p w:rsidR="00E83346" w:rsidRPr="00EB49A1" w:rsidRDefault="00E83346" w:rsidP="00EB6FE6">
      <w:pPr>
        <w:spacing w:after="328"/>
        <w:ind w:left="9" w:right="14"/>
        <w:rPr>
          <w:color w:val="auto"/>
        </w:rPr>
      </w:pPr>
      <w:r w:rsidRPr="00EB49A1">
        <w:rPr>
          <w:color w:val="auto"/>
        </w:rPr>
        <w:t>Руководитель ШВР: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proofErr w:type="spellStart"/>
      <w:r w:rsidRPr="00EB49A1">
        <w:rPr>
          <w:color w:val="auto"/>
        </w:rPr>
        <w:t>Строителев</w:t>
      </w:r>
      <w:proofErr w:type="spellEnd"/>
      <w:r w:rsidRPr="00EB49A1">
        <w:rPr>
          <w:color w:val="auto"/>
        </w:rPr>
        <w:t xml:space="preserve"> С.Н.</w:t>
      </w:r>
    </w:p>
    <w:p w:rsidR="009F33A2" w:rsidRPr="00EB49A1" w:rsidRDefault="00E83346">
      <w:pPr>
        <w:ind w:left="9" w:right="14"/>
        <w:rPr>
          <w:color w:val="auto"/>
        </w:rPr>
      </w:pPr>
      <w:r w:rsidRPr="00EB49A1">
        <w:rPr>
          <w:color w:val="auto"/>
        </w:rPr>
        <w:t>Секретарь:</w:t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</w:r>
      <w:r w:rsidRPr="00EB49A1">
        <w:rPr>
          <w:color w:val="auto"/>
        </w:rPr>
        <w:tab/>
        <w:t>Маркова М.С.</w:t>
      </w:r>
    </w:p>
    <w:sectPr w:rsidR="009F33A2" w:rsidRPr="00EB49A1" w:rsidSect="00EC2F75">
      <w:headerReference w:type="even" r:id="rId7"/>
      <w:headerReference w:type="default" r:id="rId8"/>
      <w:headerReference w:type="first" r:id="rId9"/>
      <w:type w:val="continuous"/>
      <w:pgSz w:w="11902" w:h="16834"/>
      <w:pgMar w:top="1319" w:right="987" w:bottom="709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C7" w:rsidRDefault="00E83346">
      <w:pPr>
        <w:spacing w:after="0" w:line="240" w:lineRule="auto"/>
      </w:pPr>
      <w:r>
        <w:separator/>
      </w:r>
    </w:p>
  </w:endnote>
  <w:endnote w:type="continuationSeparator" w:id="0">
    <w:p w:rsidR="00B03EC7" w:rsidRDefault="00E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C7" w:rsidRDefault="00E83346">
      <w:pPr>
        <w:spacing w:after="0" w:line="240" w:lineRule="auto"/>
      </w:pPr>
      <w:r>
        <w:separator/>
      </w:r>
    </w:p>
  </w:footnote>
  <w:footnote w:type="continuationSeparator" w:id="0">
    <w:p w:rsidR="00B03EC7" w:rsidRDefault="00E8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D6D" w:rsidRPr="00CC6D6D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D6D" w:rsidRPr="00CC6D6D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F00"/>
    <w:multiLevelType w:val="hybridMultilevel"/>
    <w:tmpl w:val="DF7A0FB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76F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F410976"/>
    <w:multiLevelType w:val="hybridMultilevel"/>
    <w:tmpl w:val="6374B7D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F4A676C"/>
    <w:multiLevelType w:val="hybridMultilevel"/>
    <w:tmpl w:val="BCE4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6A3"/>
    <w:multiLevelType w:val="hybridMultilevel"/>
    <w:tmpl w:val="1CE276BC"/>
    <w:lvl w:ilvl="0" w:tplc="47B8D6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56D5A"/>
    <w:rsid w:val="00062641"/>
    <w:rsid w:val="00136F5D"/>
    <w:rsid w:val="001440CE"/>
    <w:rsid w:val="001B00DA"/>
    <w:rsid w:val="00422B90"/>
    <w:rsid w:val="004F2E92"/>
    <w:rsid w:val="005E102A"/>
    <w:rsid w:val="005F5E30"/>
    <w:rsid w:val="00831A60"/>
    <w:rsid w:val="008630C9"/>
    <w:rsid w:val="008B3D25"/>
    <w:rsid w:val="009C0EDE"/>
    <w:rsid w:val="009F33A2"/>
    <w:rsid w:val="00A10362"/>
    <w:rsid w:val="00A65B95"/>
    <w:rsid w:val="00AF44E5"/>
    <w:rsid w:val="00B03EC7"/>
    <w:rsid w:val="00B42DA1"/>
    <w:rsid w:val="00B946C2"/>
    <w:rsid w:val="00BC23DB"/>
    <w:rsid w:val="00CB3397"/>
    <w:rsid w:val="00CC6D6D"/>
    <w:rsid w:val="00CD4F3C"/>
    <w:rsid w:val="00D32677"/>
    <w:rsid w:val="00D80F49"/>
    <w:rsid w:val="00DE4E80"/>
    <w:rsid w:val="00E83346"/>
    <w:rsid w:val="00E97327"/>
    <w:rsid w:val="00EA4528"/>
    <w:rsid w:val="00EB49A1"/>
    <w:rsid w:val="00EB6FE6"/>
    <w:rsid w:val="00E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0D3"/>
  <w15:docId w15:val="{5320C7A3-363F-4491-96DA-C8E0658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65B95"/>
    <w:pPr>
      <w:keepNext/>
      <w:keepLines/>
      <w:spacing w:after="0"/>
      <w:ind w:left="219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8B3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EB49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EB49A1"/>
  </w:style>
  <w:style w:type="character" w:customStyle="1" w:styleId="10">
    <w:name w:val="Заголовок 1 Знак"/>
    <w:basedOn w:val="a0"/>
    <w:link w:val="1"/>
    <w:uiPriority w:val="9"/>
    <w:rsid w:val="00A65B95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</cp:revision>
  <cp:lastPrinted>2024-06-03T09:42:00Z</cp:lastPrinted>
  <dcterms:created xsi:type="dcterms:W3CDTF">2024-06-03T08:55:00Z</dcterms:created>
  <dcterms:modified xsi:type="dcterms:W3CDTF">2024-06-03T09:43:00Z</dcterms:modified>
</cp:coreProperties>
</file>