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C7" w:rsidRDefault="003703C7" w:rsidP="003703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703C7" w:rsidRDefault="003703C7" w:rsidP="003703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A91A83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A91A83">
        <w:rPr>
          <w:rFonts w:ascii="Times New Roman" w:hAnsi="Times New Roman" w:cs="Times New Roman"/>
          <w:sz w:val="24"/>
          <w:szCs w:val="24"/>
        </w:rPr>
        <w:t>иказу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 от 16.06.2023 г.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Хмельниковская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703C7" w:rsidRDefault="003703C7" w:rsidP="003703C7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703C7" w:rsidRDefault="003703C7" w:rsidP="003703C7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3703C7" w:rsidRDefault="003703C7" w:rsidP="003703C7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3703C7" w:rsidRDefault="003703C7" w:rsidP="003703C7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4.Общее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5.Члены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ШВР назначаются приказом руководителя общеобразовательной организации. Количественный состав ШВР определяет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педагогического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совета,  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родительского комитета, органов ученического самоуправления.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3703C7" w:rsidRPr="00580216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Theme="minorEastAsia" w:cstheme="minorBidi"/>
          <w:i w:val="0"/>
          <w:szCs w:val="28"/>
        </w:rPr>
      </w:pPr>
      <w:r>
        <w:rPr>
          <w:rStyle w:val="CharAttribute484"/>
          <w:rFonts w:eastAsia="№Е"/>
          <w:i w:val="0"/>
          <w:color w:val="000000" w:themeColor="text1"/>
          <w:szCs w:val="28"/>
        </w:rPr>
        <w:t>В</w:t>
      </w:r>
      <w:r w:rsidRPr="00580216">
        <w:rPr>
          <w:rStyle w:val="CharAttribute484"/>
          <w:rFonts w:eastAsia="№Е"/>
          <w:i w:val="0"/>
          <w:color w:val="000000" w:themeColor="text1"/>
          <w:szCs w:val="28"/>
        </w:rPr>
        <w:t>овлечение учащихся в</w:t>
      </w:r>
      <w:r w:rsidRPr="00580216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Pr="00580216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580216">
        <w:rPr>
          <w:rStyle w:val="CharAttribute484"/>
          <w:rFonts w:eastAsia="№Е"/>
          <w:i w:val="0"/>
          <w:color w:val="000000" w:themeColor="text1"/>
          <w:szCs w:val="28"/>
        </w:rPr>
        <w:t>реализация их воспитательных возможностей</w:t>
      </w:r>
      <w:r w:rsidRPr="00580216">
        <w:rPr>
          <w:rFonts w:ascii="Times New Roman" w:hAnsi="Times New Roman"/>
          <w:color w:val="000000" w:themeColor="text1"/>
          <w:w w:val="1"/>
          <w:sz w:val="28"/>
          <w:szCs w:val="28"/>
        </w:rPr>
        <w:t>;</w:t>
      </w:r>
    </w:p>
    <w:p w:rsidR="003703C7" w:rsidRPr="006F1A42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703C7" w:rsidRPr="006F1A42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asciiTheme="minorHAnsi" w:eastAsiaTheme="minorEastAsia" w:hAnsiTheme="minorHAnsi" w:cstheme="minorBidi"/>
          <w:i w:val="0"/>
          <w:sz w:val="22"/>
        </w:rPr>
      </w:pPr>
      <w:r>
        <w:rPr>
          <w:rStyle w:val="CharAttribute484"/>
          <w:rFonts w:eastAsia="№Е"/>
          <w:i w:val="0"/>
          <w:szCs w:val="28"/>
        </w:rPr>
        <w:t>О</w:t>
      </w:r>
      <w:r w:rsidRPr="006F1A42">
        <w:rPr>
          <w:rStyle w:val="CharAttribute484"/>
          <w:rFonts w:eastAsia="№Е"/>
          <w:i w:val="0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</w:t>
      </w:r>
      <w:r>
        <w:rPr>
          <w:rStyle w:val="CharAttribute484"/>
          <w:rFonts w:eastAsia="№Е"/>
          <w:i w:val="0"/>
          <w:szCs w:val="28"/>
        </w:rPr>
        <w:t>;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детей и семей, находящихся в социально опасном положении.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3703C7" w:rsidRDefault="003703C7" w:rsidP="003703C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3703C7" w:rsidRDefault="003703C7" w:rsidP="003703C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703C7" w:rsidRPr="006F1A42" w:rsidRDefault="003703C7" w:rsidP="003703C7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lastRenderedPageBreak/>
        <w:t xml:space="preserve">Обязанности членов штаба </w:t>
      </w:r>
    </w:p>
    <w:p w:rsidR="003703C7" w:rsidRDefault="003703C7" w:rsidP="003703C7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3703C7" w:rsidRPr="006F1A42" w:rsidRDefault="003703C7" w:rsidP="003703C7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объединений, формирует актив школы;</w:t>
      </w:r>
    </w:p>
    <w:p w:rsidR="003703C7" w:rsidRDefault="003703C7" w:rsidP="003703C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социальных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инициативт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3703C7" w:rsidRDefault="003703C7" w:rsidP="003703C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3703C7" w:rsidRDefault="003703C7" w:rsidP="003703C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/>
          <w:b/>
          <w:sz w:val="28"/>
          <w:szCs w:val="28"/>
        </w:rPr>
        <w:t>4.Социальный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педагог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</w:t>
      </w:r>
      <w:r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Председатель классных руководителей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Педагог физической культуры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 (по согласованию)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 (по согласованию)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>
        <w:rPr>
          <w:rFonts w:ascii="Times New Roman" w:hAnsi="Times New Roman"/>
          <w:sz w:val="28"/>
          <w:szCs w:val="28"/>
        </w:rPr>
        <w:t>обсужденияморально</w:t>
      </w:r>
      <w:proofErr w:type="spellEnd"/>
      <w:r>
        <w:rPr>
          <w:rFonts w:ascii="Times New Roman" w:hAnsi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Педагог начальных классов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Медработник (по согласованию)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3.12. Инспектор по делам несовершеннолетних (по согласованию)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/>
          <w:sz w:val="28"/>
          <w:szCs w:val="28"/>
        </w:rPr>
        <w:br/>
        <w:t>1 раза в квартал (12 плановых заседаний в год).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rPr>
          <w:rFonts w:ascii="Times New Roman" w:hAnsi="Times New Roman" w:cs="Times New Roman"/>
          <w:sz w:val="28"/>
          <w:szCs w:val="28"/>
        </w:rPr>
      </w:pPr>
    </w:p>
    <w:p w:rsidR="00F20008" w:rsidRDefault="00F20008"/>
    <w:sectPr w:rsidR="00F2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7"/>
    <w:rsid w:val="003703C7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6F04"/>
  <w15:chartTrackingRefBased/>
  <w15:docId w15:val="{E822E396-D52E-4F24-8B74-1C338E7F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3703C7"/>
  </w:style>
  <w:style w:type="paragraph" w:styleId="a4">
    <w:name w:val="List Paragraph"/>
    <w:basedOn w:val="a"/>
    <w:link w:val="a3"/>
    <w:uiPriority w:val="34"/>
    <w:qFormat/>
    <w:rsid w:val="003703C7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CharAttribute484">
    <w:name w:val="CharAttribute484"/>
    <w:uiPriority w:val="99"/>
    <w:rsid w:val="003703C7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2023-10-11T17:08:00Z</dcterms:created>
  <dcterms:modified xsi:type="dcterms:W3CDTF">2023-10-11T17:09:00Z</dcterms:modified>
</cp:coreProperties>
</file>