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D" w:rsidRDefault="00DA056D" w:rsidP="009E3548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A056D">
        <w:rPr>
          <w:rFonts w:ascii="Times New Roman" w:hAnsi="Times New Roman" w:cs="Times New Roman"/>
          <w:b/>
          <w:i/>
          <w:sz w:val="32"/>
        </w:rPr>
        <w:t>Структура Совета старшеклассников</w:t>
      </w:r>
    </w:p>
    <w:p w:rsidR="00DA056D" w:rsidRPr="00DA056D" w:rsidRDefault="009E3548" w:rsidP="009E3548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МОУ Хмельниковская СОШ</w:t>
      </w:r>
    </w:p>
    <w:p w:rsidR="00DA056D" w:rsidRPr="00DA056D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DA056D">
        <w:rPr>
          <w:rFonts w:ascii="Times New Roman" w:hAnsi="Times New Roman" w:cs="Times New Roman"/>
          <w:sz w:val="28"/>
        </w:rPr>
        <w:t xml:space="preserve">Председатель Совета старшеклассников – </w:t>
      </w:r>
      <w:proofErr w:type="spellStart"/>
      <w:r w:rsidR="00593846">
        <w:rPr>
          <w:rFonts w:ascii="Times New Roman" w:hAnsi="Times New Roman" w:cs="Times New Roman"/>
          <w:sz w:val="28"/>
        </w:rPr>
        <w:t>Корешкова</w:t>
      </w:r>
      <w:proofErr w:type="spellEnd"/>
      <w:r w:rsidR="00593846">
        <w:rPr>
          <w:rFonts w:ascii="Times New Roman" w:hAnsi="Times New Roman" w:cs="Times New Roman"/>
          <w:sz w:val="28"/>
        </w:rPr>
        <w:t xml:space="preserve"> Карина</w:t>
      </w:r>
      <w:r w:rsidR="00593846" w:rsidRPr="00DA056D">
        <w:rPr>
          <w:rFonts w:ascii="Times New Roman" w:hAnsi="Times New Roman" w:cs="Times New Roman"/>
          <w:sz w:val="28"/>
        </w:rPr>
        <w:t xml:space="preserve"> </w:t>
      </w:r>
    </w:p>
    <w:p w:rsidR="00DA056D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совета – </w:t>
      </w:r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>Скворцова Ксения</w:t>
      </w:r>
    </w:p>
    <w:p w:rsidR="00DA056D" w:rsidRPr="00DA056D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>Комитет культуры</w:t>
      </w:r>
      <w:r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– </w:t>
      </w:r>
      <w:proofErr w:type="spellStart"/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>Клещева</w:t>
      </w:r>
      <w:proofErr w:type="spellEnd"/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Анастасия</w:t>
      </w:r>
      <w:r w:rsidR="00593846"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>,</w:t>
      </w:r>
      <w:r w:rsidR="00593846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>Зверева Софья</w:t>
      </w:r>
    </w:p>
    <w:p w:rsidR="00DA056D" w:rsidRPr="00DA056D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>Пресс-центр</w:t>
      </w:r>
      <w:r w:rsidRPr="00DA056D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– </w:t>
      </w: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>Овчаренко Владислава</w:t>
      </w:r>
      <w:r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1E2120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Анастасия</w:t>
      </w:r>
    </w:p>
    <w:p w:rsidR="00DA056D" w:rsidRPr="00DA056D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Труда и распорядка – </w:t>
      </w:r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>Передерий Варвара, Рудников Кирилл</w:t>
      </w:r>
    </w:p>
    <w:p w:rsidR="009E3548" w:rsidRPr="009E3548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>Шефский комитет</w:t>
      </w:r>
      <w:r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- </w:t>
      </w:r>
      <w:r w:rsidR="009E3548">
        <w:rPr>
          <w:rFonts w:ascii="Times New Roman" w:hAnsi="Times New Roman" w:cs="Times New Roman"/>
          <w:iCs/>
          <w:color w:val="1E2120"/>
          <w:sz w:val="28"/>
          <w:szCs w:val="28"/>
        </w:rPr>
        <w:t>Комиссарова Виктория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E3548">
        <w:rPr>
          <w:rFonts w:ascii="Times New Roman" w:hAnsi="Times New Roman" w:cs="Times New Roman"/>
          <w:iCs/>
          <w:color w:val="1E2120"/>
          <w:sz w:val="28"/>
          <w:szCs w:val="28"/>
        </w:rPr>
        <w:t>Клещева</w:t>
      </w:r>
      <w:proofErr w:type="spellEnd"/>
      <w:r w:rsidR="009E3548"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Анастасия</w:t>
      </w:r>
    </w:p>
    <w:p w:rsidR="00DA056D" w:rsidRPr="009E3548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E3548">
        <w:rPr>
          <w:rFonts w:ascii="Times New Roman" w:hAnsi="Times New Roman" w:cs="Times New Roman"/>
          <w:iCs/>
          <w:color w:val="1E2120"/>
          <w:sz w:val="28"/>
          <w:szCs w:val="28"/>
        </w:rPr>
        <w:t>Спортивный сектор –</w:t>
      </w:r>
      <w:proofErr w:type="spellStart"/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>Дзяный</w:t>
      </w:r>
      <w:proofErr w:type="spellEnd"/>
      <w:r w:rsidR="00593846"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Ярослав</w:t>
      </w:r>
      <w:r w:rsidRPr="009E3548">
        <w:rPr>
          <w:rFonts w:ascii="Times New Roman" w:hAnsi="Times New Roman" w:cs="Times New Roman"/>
          <w:iCs/>
          <w:color w:val="1E2120"/>
          <w:sz w:val="28"/>
          <w:szCs w:val="28"/>
        </w:rPr>
        <w:t>, Дёмин Артём</w:t>
      </w:r>
    </w:p>
    <w:p w:rsidR="00DA056D" w:rsidRPr="00DA056D" w:rsidRDefault="00DA056D" w:rsidP="009E3548">
      <w:pPr>
        <w:pStyle w:val="a3"/>
        <w:numPr>
          <w:ilvl w:val="0"/>
          <w:numId w:val="1"/>
        </w:numPr>
        <w:spacing w:before="480" w:after="48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Учебный комитет </w:t>
      </w:r>
      <w:r>
        <w:rPr>
          <w:rFonts w:ascii="Times New Roman" w:hAnsi="Times New Roman" w:cs="Times New Roman"/>
          <w:iCs/>
          <w:color w:val="1E2120"/>
          <w:sz w:val="28"/>
          <w:szCs w:val="28"/>
        </w:rPr>
        <w:t>–</w:t>
      </w:r>
      <w:r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E2120"/>
          <w:sz w:val="28"/>
          <w:szCs w:val="28"/>
        </w:rPr>
        <w:t xml:space="preserve">Скворцова Ксения, </w:t>
      </w:r>
      <w:r w:rsidR="00593846" w:rsidRPr="00DA056D">
        <w:rPr>
          <w:rFonts w:ascii="Times New Roman" w:hAnsi="Times New Roman" w:cs="Times New Roman"/>
          <w:iCs/>
          <w:color w:val="1E2120"/>
          <w:sz w:val="28"/>
          <w:szCs w:val="28"/>
        </w:rPr>
        <w:t>Овчаренко Владислава</w:t>
      </w:r>
    </w:p>
    <w:p w:rsidR="00DA056D" w:rsidRDefault="00DA056D" w:rsidP="00DA056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A056D" w:rsidRPr="00DA056D" w:rsidRDefault="00DA056D" w:rsidP="00DA056D">
      <w:pPr>
        <w:rPr>
          <w:rFonts w:ascii="Times New Roman" w:hAnsi="Times New Roman" w:cs="Times New Roman"/>
          <w:sz w:val="28"/>
        </w:rPr>
      </w:pPr>
    </w:p>
    <w:sectPr w:rsidR="00DA056D" w:rsidRPr="00DA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602C"/>
    <w:multiLevelType w:val="hybridMultilevel"/>
    <w:tmpl w:val="B96E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D"/>
    <w:rsid w:val="00593846"/>
    <w:rsid w:val="005A1E50"/>
    <w:rsid w:val="009E3548"/>
    <w:rsid w:val="00D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ECA2"/>
  <w15:chartTrackingRefBased/>
  <w15:docId w15:val="{FA636FD2-C4E8-428F-9DA6-2F666DFE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2024-09-20T16:35:00Z</dcterms:created>
  <dcterms:modified xsi:type="dcterms:W3CDTF">2024-09-20T16:35:00Z</dcterms:modified>
</cp:coreProperties>
</file>